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pl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l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l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l"/>
                              </w:rPr>
                              <w:t>Szkolenie dla członków:</w:t>
                            </w:r>
                          </w:p>
                          <w:p w14:paraId="3A12A25E" w14:textId="3B063831" w:rsidR="00E94FD2" w:rsidRPr="00F64482" w:rsidRDefault="00B94F4D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l"/>
                              </w:rPr>
                              <w:t>Jak lepiej radzić sobie ze stresem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  <w:bidi w:val="0"/>
                      </w:pPr>
                      <w:r>
                        <w:rPr>
                          <w:color w:val="002677"/>
                          <w:sz w:val="36"/>
                          <w:szCs w:val="36"/>
                          <w:lang w:val="pl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Szkolenie dla członków:</w:t>
                      </w:r>
                    </w:p>
                    <w:p w14:paraId="3A12A25E" w14:textId="3B063831" w:rsidR="00E94FD2" w:rsidRPr="00F64482" w:rsidRDefault="00B94F4D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  <w:bidi w:val="0"/>
                      </w:pPr>
                      <w:r>
                        <w:rPr>
                          <w:color w:val="002060"/>
                          <w:sz w:val="40"/>
                          <w:szCs w:val="40"/>
                          <w:lang w:val="pl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Jak lepiej radzić sobie ze stresem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015743DD" w:rsidR="00E94FD2" w:rsidRDefault="00B94F4D" w:rsidP="006D195E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pl"/>
        </w:rPr>
        <w:t>Kwietniowe szkolenie tematyczne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06AF8633" w14:textId="684ECF0E" w:rsidR="00037A7E" w:rsidRDefault="00037A7E" w:rsidP="00037A7E">
      <w:pPr>
        <w:pStyle w:val="NormalWeb"/>
        <w:spacing w:before="0" w:beforeAutospacing="0" w:after="0" w:afterAutospacing="0"/>
        <w:rPr>
          <w:sz w:val="23"/>
          <w:szCs w:val="23"/>
        </w:rPr>
      </w:pPr>
      <w:r>
        <w:rPr>
          <w:rFonts w:ascii="Arial" w:hAnsi="Arial" w:cs="Arial"/>
          <w:b/>
          <w:bCs/>
          <w:sz w:val="22"/>
          <w:szCs w:val="22"/>
          <w:lang w:val="pl"/>
        </w:rPr>
        <w:t>Jak lepiej radzić sobie ze stresem</w:t>
      </w:r>
      <w:r>
        <w:rPr>
          <w:rFonts w:ascii="Arial" w:hAnsi="Arial" w:cs="Arial"/>
          <w:b/>
          <w:bCs/>
          <w:color w:val="000000"/>
          <w:sz w:val="22"/>
          <w:szCs w:val="22"/>
          <w:lang w:val="pl"/>
        </w:rPr>
        <w:t>.</w:t>
      </w:r>
      <w:r>
        <w:rPr>
          <w:rFonts w:ascii="Arial" w:hAnsi="Arial" w:cs="Arial"/>
          <w:color w:val="000000"/>
          <w:sz w:val="23"/>
          <w:szCs w:val="23"/>
          <w:lang w:val="pl"/>
        </w:rPr>
        <w:t xml:space="preserve"> 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pl"/>
        </w:rPr>
        <w:t>W ramach programu uczestnicy nauczą się identyfikować stresory w</w:t>
      </w:r>
      <w:r w:rsidR="00062C12">
        <w:rPr>
          <w:rFonts w:ascii="Arial" w:hAnsi="Arial" w:cs="Arial"/>
          <w:color w:val="353638"/>
          <w:sz w:val="22"/>
          <w:szCs w:val="22"/>
          <w:shd w:val="clear" w:color="auto" w:fill="FFFFFF"/>
          <w:lang w:val="pl"/>
        </w:rPr>
        <w:t> 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pl"/>
        </w:rPr>
        <w:t>swoim życiu i rozumieć ich wpływ. Nacisk kładziony jest na wykorzystanie pozytywnych mechanizmów radzenia sobie w celu zmniejszenia negatywnych skutków stresu. Uczestnicy będą mogli wziąć udział w</w:t>
      </w:r>
      <w:r w:rsidR="00062C12">
        <w:rPr>
          <w:rFonts w:ascii="Arial" w:hAnsi="Arial" w:cs="Arial"/>
          <w:color w:val="353638"/>
          <w:sz w:val="22"/>
          <w:szCs w:val="22"/>
          <w:shd w:val="clear" w:color="auto" w:fill="FFFFFF"/>
          <w:lang w:val="pl"/>
        </w:rPr>
        <w:t> 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pl"/>
        </w:rPr>
        <w:t>ćwiczeniach relaksacyjnych.</w:t>
      </w:r>
    </w:p>
    <w:p w14:paraId="16BC1631" w14:textId="77777777" w:rsidR="00037A7E" w:rsidRPr="00F64482" w:rsidRDefault="00037A7E" w:rsidP="00037A7E">
      <w:pPr>
        <w:pStyle w:val="NormalWeb"/>
        <w:spacing w:before="0" w:beforeAutospacing="0" w:after="0" w:afterAutospacing="0"/>
        <w:rPr>
          <w:sz w:val="23"/>
          <w:szCs w:val="23"/>
        </w:rPr>
      </w:pPr>
    </w:p>
    <w:p w14:paraId="48AC0A1A" w14:textId="77777777" w:rsidR="00037A7E" w:rsidRPr="00F64482" w:rsidRDefault="00037A7E" w:rsidP="00037A7E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 w:val="pl"/>
        </w:rPr>
        <w:t>Uczestnicy będa mieli możliwość:</w:t>
      </w:r>
    </w:p>
    <w:p w14:paraId="0B0C590C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pl"/>
        </w:rPr>
        <w:t>Przeanalizowania osobistych wartości i wyborów.</w:t>
      </w:r>
    </w:p>
    <w:p w14:paraId="73C0CD6A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pl"/>
        </w:rPr>
        <w:t>Nauczenia się umiejętności radzenia sobie z wieloma wymogami.</w:t>
      </w:r>
    </w:p>
    <w:p w14:paraId="46955438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pl"/>
        </w:rPr>
        <w:t>Ocenienia swojego obecnego stanu równowagi i stresu.</w:t>
      </w:r>
    </w:p>
    <w:p w14:paraId="69CCB3CB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pl"/>
        </w:rPr>
        <w:t>Określenia zasobów, które można wykorzystać do zaspokojenia potrzeb.</w:t>
      </w:r>
    </w:p>
    <w:p w14:paraId="6D1A6F93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pl"/>
        </w:rPr>
        <w:t>Odkrycia sposobów na lepsze zrównoważenie sprzecznych potrzeb życiowych.</w:t>
      </w:r>
    </w:p>
    <w:p w14:paraId="1295A241" w14:textId="77777777" w:rsidR="005D5AD8" w:rsidRDefault="005D5AD8" w:rsidP="005D5AD8">
      <w:pPr>
        <w:pStyle w:val="NormalWeb"/>
        <w:spacing w:before="0" w:beforeAutospacing="0" w:after="0" w:afterAutospacing="0"/>
      </w:pPr>
    </w:p>
    <w:p w14:paraId="4CC51623" w14:textId="77777777" w:rsidR="00037A7E" w:rsidRDefault="00037A7E" w:rsidP="005D5AD8">
      <w:pPr>
        <w:pStyle w:val="NormalWeb"/>
        <w:spacing w:before="0" w:beforeAutospacing="0" w:after="0" w:afterAutospacing="0"/>
      </w:pPr>
    </w:p>
    <w:p w14:paraId="5482DD43" w14:textId="77777777" w:rsidR="00037A7E" w:rsidRDefault="00037A7E" w:rsidP="005D5AD8">
      <w:pPr>
        <w:pStyle w:val="NormalWeb"/>
        <w:spacing w:before="0" w:beforeAutospacing="0" w:after="0" w:afterAutospacing="0"/>
      </w:pPr>
    </w:p>
    <w:p w14:paraId="356C9521" w14:textId="77777777" w:rsidR="00037A7E" w:rsidRDefault="00037A7E" w:rsidP="005D5AD8">
      <w:pPr>
        <w:pStyle w:val="NormalWeb"/>
        <w:spacing w:before="0" w:beforeAutospacing="0" w:after="0" w:afterAutospacing="0"/>
      </w:pPr>
    </w:p>
    <w:p w14:paraId="5D12A6A9" w14:textId="77777777" w:rsidR="00037A7E" w:rsidRDefault="00037A7E" w:rsidP="005D5AD8">
      <w:pPr>
        <w:pStyle w:val="NormalWeb"/>
        <w:spacing w:before="0" w:beforeAutospacing="0" w:after="0" w:afterAutospacing="0"/>
      </w:pPr>
    </w:p>
    <w:p w14:paraId="117E4CD1" w14:textId="77777777" w:rsidR="005D5AD8" w:rsidRPr="001D3FB9" w:rsidRDefault="005D5AD8" w:rsidP="005D5AD8">
      <w:pPr>
        <w:pStyle w:val="BodyText"/>
        <w:ind w:right="600"/>
        <w:jc w:val="center"/>
        <w:rPr>
          <w:sz w:val="23"/>
          <w:szCs w:val="23"/>
        </w:rPr>
      </w:pPr>
      <w:r>
        <w:rPr>
          <w:sz w:val="23"/>
          <w:szCs w:val="23"/>
          <w:lang w:val="pl"/>
        </w:rPr>
        <w:t>Zarejestruj się na godzinną sesję szkoleniową na żywo lub skorzystaj z opcji „na żądanie”, aby obejrzeć szkolenie w dogodnym dla siebie terminie. Materiały szkoleniowe przygotowano w języku angielskim i są one dostępne na całym świecie.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124"/>
        <w:gridCol w:w="2124"/>
        <w:gridCol w:w="2124"/>
        <w:gridCol w:w="2124"/>
      </w:tblGrid>
      <w:tr w:rsidR="005D5AD8" w:rsidRPr="00466541" w14:paraId="37C0D7FB" w14:textId="3377453C" w:rsidTr="00062C12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Nagrane sesje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Na żądanie</w:t>
            </w:r>
          </w:p>
          <w:p w14:paraId="1E66A1EF" w14:textId="21C0128B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(sesja bez pytań i</w:t>
            </w:r>
            <w:r w:rsidR="00062C12">
              <w:rPr>
                <w:color w:val="10253F"/>
                <w:sz w:val="20"/>
                <w:szCs w:val="20"/>
                <w:lang w:val="pl"/>
              </w:rPr>
              <w:t> </w:t>
            </w:r>
            <w:r>
              <w:rPr>
                <w:color w:val="10253F"/>
                <w:sz w:val="20"/>
                <w:szCs w:val="20"/>
                <w:lang w:val="pl"/>
              </w:rPr>
              <w:t>odpowiedzi)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04D08B64" w:rsidR="008406BB" w:rsidRPr="00DC00F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pl"/>
              </w:rPr>
              <w:fldChar w:fldCharType="begin"/>
            </w:r>
            <w:r>
              <w:rPr>
                <w:sz w:val="28"/>
                <w:szCs w:val="28"/>
                <w:lang w:val="pl"/>
              </w:rPr>
              <w:instrText>HYPERLINK "https://optum.webex.com/webappng/sites/optum/recording/8744409ea352103cbff500505681cb2d/playback"</w:instrText>
            </w:r>
            <w:r>
              <w:rPr>
                <w:sz w:val="28"/>
                <w:szCs w:val="28"/>
                <w:lang w:val="pl"/>
              </w:rPr>
            </w:r>
            <w:r>
              <w:rPr>
                <w:sz w:val="28"/>
                <w:szCs w:val="28"/>
                <w:lang w:val="pl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val="pl"/>
              </w:rPr>
              <w:t>Obejrzyj tutaj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pl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pl"/>
              </w:rPr>
              <w:t>Masz mało czasu?</w:t>
            </w:r>
          </w:p>
          <w:p w14:paraId="4ECE411D" w14:textId="77777777" w:rsidR="00062C12" w:rsidRDefault="00E659DD" w:rsidP="00F64482">
            <w:pPr>
              <w:pStyle w:val="xmsonormal"/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t xml:space="preserve">Obejrzyj </w:t>
            </w:r>
          </w:p>
          <w:p w14:paraId="373F95AF" w14:textId="40B3DA66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pl"/>
              </w:rPr>
              <w:t xml:space="preserve">10-minutowe streszczenie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val="pl"/>
              </w:rPr>
              <w:t> </w:t>
            </w:r>
          </w:p>
          <w:p w14:paraId="769701BC" w14:textId="3DE3E588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pl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pl"/>
              </w:rPr>
              <w:instrText>HYPERLINK "https://optum.webex.com/webappng/sites/optum/recording/2028bde9a28c103cb07f005056812cba/playback"</w:instrText>
            </w:r>
            <w:r>
              <w:rPr>
                <w:rFonts w:ascii="Arial" w:hAnsi="Arial" w:cs="Arial"/>
                <w:sz w:val="28"/>
                <w:szCs w:val="28"/>
                <w:lang w:val="pl"/>
              </w:rPr>
            </w:r>
            <w:r>
              <w:rPr>
                <w:rFonts w:ascii="Arial" w:hAnsi="Arial" w:cs="Arial"/>
                <w:sz w:val="28"/>
                <w:szCs w:val="28"/>
                <w:lang w:val="pl"/>
              </w:rPr>
              <w:fldChar w:fldCharType="separate"/>
            </w:r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pl"/>
              </w:rPr>
              <w:t>tutaj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pl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24" w:type="dxa"/>
            <w:shd w:val="clear" w:color="auto" w:fill="FBF9F4"/>
          </w:tcPr>
          <w:p w14:paraId="506203A2" w14:textId="025C8424" w:rsidR="00E659DD" w:rsidRPr="00E05563" w:rsidRDefault="00010C66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8. kwietnia</w:t>
            </w:r>
          </w:p>
          <w:p w14:paraId="07F1C647" w14:textId="4CAC30EE" w:rsidR="00E659DD" w:rsidRPr="003E7D03" w:rsidRDefault="00010C66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13:00-14:00 BST</w:t>
            </w:r>
          </w:p>
          <w:p w14:paraId="28F4B4C1" w14:textId="303FE8A4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(sesja z pytaniami i</w:t>
            </w:r>
            <w:r w:rsidR="00062C12">
              <w:rPr>
                <w:color w:val="10253F"/>
                <w:sz w:val="20"/>
                <w:szCs w:val="20"/>
                <w:lang w:val="pl"/>
              </w:rPr>
              <w:t> </w:t>
            </w:r>
            <w:r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15662EC4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DA61EA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5E742108" w14:textId="4482B01D" w:rsidR="00E659DD" w:rsidRPr="0066426F" w:rsidRDefault="00010C66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9. kwietnia</w:t>
            </w:r>
          </w:p>
          <w:p w14:paraId="7065DE9B" w14:textId="5B00C6BB" w:rsidR="00E659DD" w:rsidRPr="003E7D03" w:rsidRDefault="00334FA7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7:00-8:00 BST</w:t>
            </w:r>
          </w:p>
          <w:p w14:paraId="720960DD" w14:textId="32F7C4D0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(sesja z pytaniami i</w:t>
            </w:r>
            <w:r w:rsidR="00062C12">
              <w:rPr>
                <w:color w:val="10253F"/>
                <w:sz w:val="20"/>
                <w:szCs w:val="20"/>
                <w:lang w:val="pl"/>
              </w:rPr>
              <w:t> </w:t>
            </w:r>
            <w:r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0B988444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DA61EA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28241B35" w14:textId="3714D2A3" w:rsidR="00E659DD" w:rsidRPr="0066426F" w:rsidRDefault="00010C66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9. kwietnia</w:t>
            </w:r>
          </w:p>
          <w:p w14:paraId="295026FD" w14:textId="38FB427D" w:rsidR="00E659DD" w:rsidRPr="003E7D03" w:rsidRDefault="00010C66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19:00-20:00 BST</w:t>
            </w:r>
          </w:p>
          <w:p w14:paraId="5C5B71C9" w14:textId="2D4A67B3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(sesja z pytaniami i</w:t>
            </w:r>
            <w:r w:rsidR="00062C12">
              <w:rPr>
                <w:color w:val="10253F"/>
                <w:sz w:val="20"/>
                <w:szCs w:val="20"/>
                <w:lang w:val="pl"/>
              </w:rPr>
              <w:t> </w:t>
            </w:r>
            <w:r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2E0DFEB5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DA61EA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65C99B68" w14:textId="5F6DD50A" w:rsidR="00B07641" w:rsidRPr="0066426F" w:rsidRDefault="00010C66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11. kwietnia</w:t>
            </w:r>
          </w:p>
          <w:p w14:paraId="1211DA39" w14:textId="77445BA8" w:rsidR="00334FA7" w:rsidRDefault="00010C66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17:00-18:00 BST</w:t>
            </w:r>
          </w:p>
          <w:p w14:paraId="71AECB94" w14:textId="3313EBA2" w:rsidR="00B07641" w:rsidRPr="003E7D03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(sesja z pytaniami i</w:t>
            </w:r>
            <w:r w:rsidR="00062C12">
              <w:rPr>
                <w:color w:val="10253F"/>
                <w:sz w:val="20"/>
                <w:szCs w:val="20"/>
                <w:lang w:val="pl"/>
              </w:rPr>
              <w:t> </w:t>
            </w:r>
            <w:r>
              <w:rPr>
                <w:color w:val="10253F"/>
                <w:sz w:val="20"/>
                <w:szCs w:val="20"/>
                <w:lang w:val="pl"/>
              </w:rPr>
              <w:t>odpowiedziami)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4BDEA09A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DA61EA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pl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val="pl"/>
        </w:rPr>
        <w:t xml:space="preserve">Liczba miejsc na sesjach szkoleniowych prowadzonych na żywo jest ograniczona, dlatego wymagana jest wcześniejsza rejestracja.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val="pl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6BECAD96" w14:textId="77777777" w:rsidR="00C66B2A" w:rsidRDefault="00C66B2A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0FEF643B" w14:textId="4B023060" w:rsidR="009E14D1" w:rsidRDefault="009E14D1" w:rsidP="00811180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pl"/>
        </w:rPr>
        <w:t>Nie należy korzystać z tego programu w nagłych przypadkach zagrożenia zdrowia i kiedy zachodzi potrzeba udzielenia pilnej pomocy. W nagłym przypadku w Stanach Zjednoczonych należy zadzwonić pod numer 911, a poza Stanami Zjednoczonymi</w:t>
      </w:r>
      <w:r w:rsidR="00811180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pod numer telefonu lokalnych służb ratunkowych lub udać się na najbliższy oddział ratunkowy. Program nie zastępuje opieki lekarza ani</w:t>
      </w:r>
      <w:r w:rsidR="00811180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specjalisty. W sprawach, które mogą wiązać się z</w:t>
      </w:r>
      <w:r w:rsidR="00811180">
        <w:rPr>
          <w:sz w:val="16"/>
          <w:szCs w:val="16"/>
          <w:lang w:val="pl"/>
        </w:rPr>
        <w:t> </w:t>
      </w:r>
      <w:r>
        <w:rPr>
          <w:sz w:val="16"/>
          <w:szCs w:val="16"/>
          <w:lang w:val="pl"/>
        </w:rPr>
        <w:t>podjęciem działań prawnych przeciwko Optum albo jej podmiotom powiązanym lub podmiotom,</w:t>
      </w:r>
      <w:r w:rsidR="00811180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za pośrednictwem których osoba dzwoniąca uzyskuje te usługi bezpośrednio lub pośrednio (np. pracodawca lub plan ubezpieczenia zdrowotnego), konsultacje prawne nie będą udzielane ze względu na możliwość wystąpienia konfliktu interesów. Ten program i wszystkie jego</w:t>
      </w:r>
      <w:r w:rsidR="00811180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elementy, a w szczególności usługi dla członków rodziny w wieku poniżej 16</w:t>
      </w:r>
      <w:r w:rsidR="00811180">
        <w:rPr>
          <w:sz w:val="16"/>
          <w:szCs w:val="16"/>
          <w:lang w:val="pl"/>
        </w:rPr>
        <w:t> </w:t>
      </w:r>
      <w:r>
        <w:rPr>
          <w:sz w:val="16"/>
          <w:szCs w:val="16"/>
          <w:lang w:val="pl"/>
        </w:rPr>
        <w:t>lat, mogą nie być dostępne we wszystkich lokalizacjach i mogą ulec zmianie bez wcześniejszego</w:t>
      </w:r>
      <w:r w:rsidR="00811180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powiadomienia. Doświadczenie i/lub poziom wykształcenia zasobów programu pomocy pracowniczej mogą się różnić w zależności od wymogów umowy lub przepisów</w:t>
      </w:r>
      <w:r w:rsidR="00811180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prawnych danego kraju. Mogą obowiązywać pewne wyjątki i ograniczenia dotyczące ubezpieczenia.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2C2E85A5" w:rsidR="00E94FD2" w:rsidRPr="005E614A" w:rsidRDefault="009E14D1" w:rsidP="00811180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pl"/>
        </w:rPr>
        <w:t>© 2024 Optum, Inc. Wszelkie prawa zastrzeżone. Optum jest zastrzeżonym znakiem towarowym firmy Optum, Inc. w USA i innych jurysdykcjach. Wszystkie inne nazwy marek lub produktów</w:t>
      </w:r>
      <w:r w:rsidR="00811180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są znakami towarowymi lub zarejestrowanymi znakami własności ich odpowiednich właścicieli. Optum jest pracodawcą zapewniającym równe szanse.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40FB4" w14:textId="77777777" w:rsidR="0076536F" w:rsidRDefault="0076536F" w:rsidP="00062C12">
      <w:r>
        <w:separator/>
      </w:r>
    </w:p>
  </w:endnote>
  <w:endnote w:type="continuationSeparator" w:id="0">
    <w:p w14:paraId="3EED5646" w14:textId="77777777" w:rsidR="0076536F" w:rsidRDefault="0076536F" w:rsidP="00062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BE550" w14:textId="77777777" w:rsidR="0076536F" w:rsidRDefault="0076536F" w:rsidP="00062C12">
      <w:r>
        <w:separator/>
      </w:r>
    </w:p>
  </w:footnote>
  <w:footnote w:type="continuationSeparator" w:id="0">
    <w:p w14:paraId="25A6C07C" w14:textId="77777777" w:rsidR="0076536F" w:rsidRDefault="0076536F" w:rsidP="00062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1C373E"/>
    <w:multiLevelType w:val="multilevel"/>
    <w:tmpl w:val="2522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6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15"/>
  </w:num>
  <w:num w:numId="6" w16cid:durableId="1547446166">
    <w:abstractNumId w:val="14"/>
  </w:num>
  <w:num w:numId="7" w16cid:durableId="950166687">
    <w:abstractNumId w:val="9"/>
  </w:num>
  <w:num w:numId="8" w16cid:durableId="1086028517">
    <w:abstractNumId w:val="1"/>
  </w:num>
  <w:num w:numId="9" w16cid:durableId="565998517">
    <w:abstractNumId w:val="11"/>
  </w:num>
  <w:num w:numId="10" w16cid:durableId="719210982">
    <w:abstractNumId w:val="8"/>
  </w:num>
  <w:num w:numId="11" w16cid:durableId="1186165845">
    <w:abstractNumId w:val="6"/>
  </w:num>
  <w:num w:numId="12" w16cid:durableId="1410269363">
    <w:abstractNumId w:val="7"/>
  </w:num>
  <w:num w:numId="13" w16cid:durableId="285087762">
    <w:abstractNumId w:val="13"/>
  </w:num>
  <w:num w:numId="14" w16cid:durableId="1384871016">
    <w:abstractNumId w:val="10"/>
  </w:num>
  <w:num w:numId="15" w16cid:durableId="1273704641">
    <w:abstractNumId w:val="17"/>
  </w:num>
  <w:num w:numId="16" w16cid:durableId="21368697">
    <w:abstractNumId w:val="5"/>
  </w:num>
  <w:num w:numId="17" w16cid:durableId="1169102255">
    <w:abstractNumId w:val="16"/>
  </w:num>
  <w:num w:numId="18" w16cid:durableId="1160072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37A7E"/>
    <w:rsid w:val="00062C12"/>
    <w:rsid w:val="000B4962"/>
    <w:rsid w:val="00177678"/>
    <w:rsid w:val="001C329D"/>
    <w:rsid w:val="001D3FB9"/>
    <w:rsid w:val="0021673A"/>
    <w:rsid w:val="00251D49"/>
    <w:rsid w:val="0026580D"/>
    <w:rsid w:val="00267C32"/>
    <w:rsid w:val="00291823"/>
    <w:rsid w:val="002D775D"/>
    <w:rsid w:val="002E5D95"/>
    <w:rsid w:val="00334FA7"/>
    <w:rsid w:val="003359FF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33C4"/>
    <w:rsid w:val="00466541"/>
    <w:rsid w:val="00486DE1"/>
    <w:rsid w:val="004A1D65"/>
    <w:rsid w:val="004D453F"/>
    <w:rsid w:val="004F3E6D"/>
    <w:rsid w:val="00527E9F"/>
    <w:rsid w:val="00564246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6536F"/>
    <w:rsid w:val="007A1380"/>
    <w:rsid w:val="007B3D44"/>
    <w:rsid w:val="007F7ADB"/>
    <w:rsid w:val="008031D0"/>
    <w:rsid w:val="00807511"/>
    <w:rsid w:val="00811180"/>
    <w:rsid w:val="00826755"/>
    <w:rsid w:val="008267A9"/>
    <w:rsid w:val="00827030"/>
    <w:rsid w:val="008406BB"/>
    <w:rsid w:val="0086646B"/>
    <w:rsid w:val="008779F0"/>
    <w:rsid w:val="008C065A"/>
    <w:rsid w:val="008C1CC3"/>
    <w:rsid w:val="008D2A5D"/>
    <w:rsid w:val="008D5563"/>
    <w:rsid w:val="008E3095"/>
    <w:rsid w:val="00910037"/>
    <w:rsid w:val="00977B22"/>
    <w:rsid w:val="009A6435"/>
    <w:rsid w:val="009A67CD"/>
    <w:rsid w:val="009B275C"/>
    <w:rsid w:val="009C2C25"/>
    <w:rsid w:val="009E14D1"/>
    <w:rsid w:val="009E6EDA"/>
    <w:rsid w:val="00A14437"/>
    <w:rsid w:val="00A40B2D"/>
    <w:rsid w:val="00A476AF"/>
    <w:rsid w:val="00A5499F"/>
    <w:rsid w:val="00A62755"/>
    <w:rsid w:val="00A85A38"/>
    <w:rsid w:val="00A91EB6"/>
    <w:rsid w:val="00AF2BA3"/>
    <w:rsid w:val="00B07641"/>
    <w:rsid w:val="00B47568"/>
    <w:rsid w:val="00B66B85"/>
    <w:rsid w:val="00B94F4D"/>
    <w:rsid w:val="00BA57F9"/>
    <w:rsid w:val="00BB0C65"/>
    <w:rsid w:val="00BC7875"/>
    <w:rsid w:val="00BD2802"/>
    <w:rsid w:val="00BE0296"/>
    <w:rsid w:val="00BE43D7"/>
    <w:rsid w:val="00BF603B"/>
    <w:rsid w:val="00C03BD1"/>
    <w:rsid w:val="00C3000F"/>
    <w:rsid w:val="00C66B2A"/>
    <w:rsid w:val="00C80AA5"/>
    <w:rsid w:val="00C82C90"/>
    <w:rsid w:val="00CB45A2"/>
    <w:rsid w:val="00CE3C03"/>
    <w:rsid w:val="00CE6430"/>
    <w:rsid w:val="00D72FA1"/>
    <w:rsid w:val="00DA61EA"/>
    <w:rsid w:val="00DC00FD"/>
    <w:rsid w:val="00E05563"/>
    <w:rsid w:val="00E4588F"/>
    <w:rsid w:val="00E56132"/>
    <w:rsid w:val="00E649F3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62C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C12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62C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C12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8QuzYA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8RRFYA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8RHZYA2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8R7tY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50FFBB-1B19-40ED-AB93-D8A61AC6B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537</Words>
  <Characters>3305</Characters>
  <Application>Microsoft Office Word</Application>
  <DocSecurity>0</DocSecurity>
  <Lines>67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Sofia</cp:lastModifiedBy>
  <cp:revision>8</cp:revision>
  <dcterms:created xsi:type="dcterms:W3CDTF">2024-02-05T14:44:00Z</dcterms:created>
  <dcterms:modified xsi:type="dcterms:W3CDTF">2024-03-26T20:11:00Z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