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B0D3"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b/>
          <w:bCs/>
          <w:sz w:val="20"/>
          <w:szCs w:val="20"/>
          <w:lang w:eastAsia="zh-CN"/>
        </w:rPr>
        <w:t>您的财务状况是否给您带来压力？</w:t>
      </w:r>
      <w:r w:rsidRPr="00A07F86">
        <w:rPr>
          <w:rFonts w:ascii="Arial" w:hAnsi="Arial" w:cs="Arial"/>
          <w:sz w:val="20"/>
          <w:szCs w:val="20"/>
          <w:lang w:eastAsia="zh-CN"/>
        </w:rPr>
        <w:t xml:space="preserve"> </w:t>
      </w:r>
    </w:p>
    <w:p w14:paraId="3521723C"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不妨采用我们建议的策略来改善财务状况</w:t>
      </w:r>
    </w:p>
    <w:p w14:paraId="5F282AA2" w14:textId="77777777" w:rsidR="0072519D" w:rsidRPr="00A07F86" w:rsidRDefault="0072519D" w:rsidP="0072519D">
      <w:pPr>
        <w:spacing w:after="0" w:line="276" w:lineRule="auto"/>
        <w:rPr>
          <w:rFonts w:ascii="Arial" w:hAnsi="Arial" w:cs="Arial"/>
          <w:sz w:val="20"/>
          <w:szCs w:val="20"/>
          <w:lang w:eastAsia="zh-CN"/>
        </w:rPr>
      </w:pPr>
    </w:p>
    <w:p w14:paraId="22F86398" w14:textId="77777777" w:rsidR="0072519D" w:rsidRPr="00A07F86" w:rsidRDefault="0072519D" w:rsidP="0072519D">
      <w:pPr>
        <w:spacing w:after="0" w:line="276" w:lineRule="auto"/>
        <w:rPr>
          <w:rFonts w:ascii="Arial" w:hAnsi="Arial" w:cs="Arial"/>
          <w:color w:val="0070C0"/>
          <w:sz w:val="20"/>
          <w:szCs w:val="20"/>
          <w:lang w:eastAsia="zh-CN"/>
        </w:rPr>
      </w:pPr>
    </w:p>
    <w:p w14:paraId="2E11706C"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sz w:val="20"/>
          <w:szCs w:val="20"/>
          <w:lang w:eastAsia="zh-CN"/>
        </w:rPr>
        <w:t>财务健康是影响一个人整体幸福感的重要因素。财务健康是影响一个人整体幸福感的重要因素。虽然某些压力</w:t>
      </w:r>
      <w:r w:rsidRPr="00A07F86">
        <w:rPr>
          <w:rFonts w:ascii="Arial" w:hAnsi="Arial"/>
          <w:sz w:val="20"/>
          <w:szCs w:val="20"/>
          <w:lang w:eastAsia="zh-CN"/>
        </w:rPr>
        <w:t>“</w:t>
      </w:r>
      <w:r w:rsidRPr="00A07F86">
        <w:rPr>
          <w:rFonts w:ascii="Arial" w:hAnsi="Arial"/>
          <w:sz w:val="20"/>
          <w:szCs w:val="20"/>
          <w:lang w:eastAsia="zh-CN"/>
        </w:rPr>
        <w:t>有益</w:t>
      </w:r>
      <w:r w:rsidRPr="00A07F86">
        <w:rPr>
          <w:rFonts w:ascii="Arial" w:hAnsi="Arial"/>
          <w:sz w:val="20"/>
          <w:szCs w:val="20"/>
          <w:lang w:eastAsia="zh-CN"/>
        </w:rPr>
        <w:t>”</w:t>
      </w:r>
      <w:r w:rsidRPr="00A07F86">
        <w:rPr>
          <w:rFonts w:ascii="Arial" w:hAnsi="Arial"/>
          <w:sz w:val="20"/>
          <w:szCs w:val="20"/>
          <w:lang w:eastAsia="zh-CN"/>
        </w:rPr>
        <w:t>，例如，承受一定程度的压力有助于我们防范疾病、增强抵抗力并激活生存本能，以避免危险，但持续承压会使健康受到影响。</w:t>
      </w:r>
    </w:p>
    <w:p w14:paraId="6E12AD88" w14:textId="77777777" w:rsidR="0072519D" w:rsidRPr="00A07F86" w:rsidRDefault="0072519D" w:rsidP="0072519D">
      <w:pPr>
        <w:spacing w:after="0" w:line="276" w:lineRule="auto"/>
        <w:rPr>
          <w:rFonts w:ascii="Arial" w:hAnsi="Arial" w:cs="Arial"/>
          <w:sz w:val="20"/>
          <w:szCs w:val="20"/>
          <w:lang w:eastAsia="zh-CN"/>
        </w:rPr>
      </w:pPr>
    </w:p>
    <w:p w14:paraId="5D98337D"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在</w:t>
      </w:r>
      <w:r w:rsidRPr="00A07F86">
        <w:rPr>
          <w:rFonts w:ascii="Arial" w:hAnsi="Arial" w:cs="Arial"/>
          <w:sz w:val="20"/>
          <w:szCs w:val="20"/>
          <w:lang w:eastAsia="zh-CN"/>
        </w:rPr>
        <w:t>“</w:t>
      </w:r>
      <w:r w:rsidRPr="00A07F86">
        <w:rPr>
          <w:rFonts w:ascii="Arial" w:hAnsi="Arial" w:cs="Arial"/>
          <w:sz w:val="20"/>
          <w:szCs w:val="20"/>
          <w:lang w:eastAsia="zh-CN"/>
        </w:rPr>
        <w:t>有害的</w:t>
      </w:r>
      <w:r w:rsidRPr="00A07F86">
        <w:rPr>
          <w:rFonts w:ascii="Arial" w:hAnsi="Arial" w:cs="Arial"/>
          <w:sz w:val="20"/>
          <w:szCs w:val="20"/>
          <w:lang w:eastAsia="zh-CN"/>
        </w:rPr>
        <w:t>”</w:t>
      </w:r>
      <w:r w:rsidRPr="00A07F86">
        <w:rPr>
          <w:rFonts w:ascii="Arial" w:hAnsi="Arial" w:cs="Arial"/>
          <w:sz w:val="20"/>
          <w:szCs w:val="20"/>
          <w:lang w:eastAsia="zh-CN"/>
        </w:rPr>
        <w:t>压力下，您可能会出现身体不适，例如头痛、肌肉紧张、胸痛、消化问题或疲劳，以及心理健康问题，例如悲伤、烦躁、缺乏动力或愤怒。如果您的财务压力持续存在，它可能会变成一种长期压力，导致严重的健康状况，包括高血压、心脏病、肥胖症、糖尿病、抑郁症和焦虑症。</w:t>
      </w:r>
    </w:p>
    <w:p w14:paraId="32FC30A1" w14:textId="77777777" w:rsidR="0072519D" w:rsidRPr="00A07F86" w:rsidRDefault="0072519D" w:rsidP="0072519D">
      <w:pPr>
        <w:spacing w:after="0" w:line="276" w:lineRule="auto"/>
        <w:rPr>
          <w:rFonts w:ascii="Arial" w:hAnsi="Arial" w:cs="Arial"/>
          <w:sz w:val="20"/>
          <w:szCs w:val="20"/>
          <w:lang w:eastAsia="zh-CN"/>
        </w:rPr>
      </w:pPr>
    </w:p>
    <w:p w14:paraId="0FE271C0"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无论您的个人状况如何，与您所信任的人（例如家人、朋友、医疗保健提供者或财务顾问）交谈会有所帮助。我们建议您采取措施减轻自己的财务压力，努力实现财务健康并从中获益。每个人的情况都不尽相同，但您不妨考虑采纳以下策略，以便更好地掌控自己的财务状况。</w:t>
      </w:r>
    </w:p>
    <w:p w14:paraId="7D327D61" w14:textId="77777777" w:rsidR="0072519D" w:rsidRPr="00A07F86" w:rsidRDefault="0072519D" w:rsidP="0072519D">
      <w:pPr>
        <w:spacing w:after="0" w:line="276" w:lineRule="auto"/>
        <w:rPr>
          <w:rFonts w:ascii="Arial" w:hAnsi="Arial" w:cs="Arial"/>
          <w:sz w:val="20"/>
          <w:szCs w:val="20"/>
          <w:lang w:eastAsia="zh-CN"/>
        </w:rPr>
      </w:pPr>
    </w:p>
    <w:p w14:paraId="15010001"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减少整体压力</w:t>
      </w:r>
    </w:p>
    <w:p w14:paraId="6269F350" w14:textId="77777777" w:rsidR="0072519D" w:rsidRPr="00A07F86" w:rsidRDefault="0072519D" w:rsidP="0072519D">
      <w:pPr>
        <w:spacing w:after="0" w:line="276" w:lineRule="auto"/>
        <w:rPr>
          <w:rFonts w:ascii="Arial" w:hAnsi="Arial" w:cs="Arial"/>
          <w:sz w:val="20"/>
          <w:szCs w:val="20"/>
          <w:lang w:eastAsia="zh-CN"/>
        </w:rPr>
      </w:pPr>
    </w:p>
    <w:p w14:paraId="15A832CF"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以下这句话可谓老生常谈，但很有道理：只有先照顾好自己，您才能处理好生活中的其他事务。定期锻炼、健康饮食、睡眠充足、给自己放松身心的时间、与他人交流、知恩感恩、多出去走走等等举措都有助于应对压力。所有这些都不需要您花费太多精力或钱财。散步有助于减压。从吃垃圾食品改为吃健康食品、在公园里静坐和阅读等也都有助益。关键是要积极地滋养您的身体和精神。</w:t>
      </w:r>
    </w:p>
    <w:p w14:paraId="70B1F481" w14:textId="77777777" w:rsidR="0072519D" w:rsidRPr="00A07F86" w:rsidRDefault="0072519D" w:rsidP="0072519D">
      <w:pPr>
        <w:spacing w:after="0" w:line="276" w:lineRule="auto"/>
        <w:rPr>
          <w:rFonts w:ascii="Arial" w:hAnsi="Arial" w:cs="Arial"/>
          <w:sz w:val="20"/>
          <w:szCs w:val="20"/>
          <w:lang w:eastAsia="zh-CN"/>
        </w:rPr>
      </w:pPr>
    </w:p>
    <w:p w14:paraId="75FDF9BD"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理清您对金钱的感受</w:t>
      </w:r>
    </w:p>
    <w:p w14:paraId="2B62B1AF" w14:textId="77777777" w:rsidR="0072519D" w:rsidRPr="00A07F86" w:rsidRDefault="0072519D" w:rsidP="0072519D">
      <w:pPr>
        <w:spacing w:after="0" w:line="276" w:lineRule="auto"/>
        <w:rPr>
          <w:rFonts w:ascii="Arial" w:hAnsi="Arial" w:cs="Arial"/>
          <w:sz w:val="20"/>
          <w:szCs w:val="20"/>
          <w:lang w:eastAsia="zh-CN"/>
        </w:rPr>
      </w:pPr>
    </w:p>
    <w:p w14:paraId="04476151"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在世界许多地方的文化中，谈论金钱或个人财务状况（无论好坏）都是禁忌。在更个人的层面上，人们对于金钱的感受可能很复杂，从因为拥有金钱或没有足够金钱而感到内疚或羞耻，到因不断苦苦挣钱和</w:t>
      </w:r>
      <w:r w:rsidRPr="00A07F86">
        <w:rPr>
          <w:rFonts w:ascii="Arial" w:hAnsi="Arial" w:cs="Arial"/>
          <w:sz w:val="20"/>
          <w:szCs w:val="20"/>
          <w:lang w:eastAsia="zh-CN"/>
        </w:rPr>
        <w:t>/</w:t>
      </w:r>
      <w:r w:rsidRPr="00A07F86">
        <w:rPr>
          <w:rFonts w:ascii="Arial" w:hAnsi="Arial" w:cs="Arial"/>
          <w:sz w:val="20"/>
          <w:szCs w:val="20"/>
          <w:lang w:eastAsia="zh-CN"/>
        </w:rPr>
        <w:t>或理财而疲惫不堪，再到为实现财务目标而感到喜悦等等。</w:t>
      </w:r>
      <w:r w:rsidRPr="00A07F86">
        <w:rPr>
          <w:rFonts w:ascii="Arial" w:hAnsi="Arial" w:cs="Arial"/>
          <w:sz w:val="20"/>
          <w:szCs w:val="20"/>
          <w:lang w:eastAsia="zh-CN"/>
        </w:rPr>
        <w:t xml:space="preserve"> </w:t>
      </w:r>
    </w:p>
    <w:p w14:paraId="416D12A1" w14:textId="77777777" w:rsidR="0072519D" w:rsidRPr="00A07F86" w:rsidRDefault="0072519D" w:rsidP="0072519D">
      <w:pPr>
        <w:spacing w:after="0" w:line="276" w:lineRule="auto"/>
        <w:rPr>
          <w:rFonts w:ascii="Arial" w:hAnsi="Arial" w:cs="Arial"/>
          <w:sz w:val="20"/>
          <w:szCs w:val="20"/>
          <w:lang w:eastAsia="zh-CN"/>
        </w:rPr>
      </w:pPr>
    </w:p>
    <w:p w14:paraId="107078CB"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通过了解自己的金钱观和对金钱的感受，您能够更深刻地了解自己与金钱的关系，并更好地掌控自己的行为。请记住，您的背景或当前状况并不一定决定金钱对您情绪的影响。关键是要了解您与金钱的关系，这样您就可以根据自己的优先事项、承诺和基本需求而对自己的行为拥有切合实际的看法。</w:t>
      </w:r>
      <w:r w:rsidRPr="00A07F86">
        <w:rPr>
          <w:rFonts w:ascii="Arial" w:hAnsi="Arial" w:cs="Arial"/>
          <w:sz w:val="20"/>
          <w:szCs w:val="20"/>
          <w:lang w:eastAsia="zh-CN"/>
        </w:rPr>
        <w:t xml:space="preserve"> </w:t>
      </w:r>
    </w:p>
    <w:p w14:paraId="45D6B01B" w14:textId="77777777" w:rsidR="0072519D" w:rsidRPr="00A07F86" w:rsidRDefault="0072519D" w:rsidP="0072519D">
      <w:pPr>
        <w:spacing w:after="0" w:line="276" w:lineRule="auto"/>
        <w:rPr>
          <w:rFonts w:ascii="Arial" w:hAnsi="Arial" w:cs="Arial"/>
          <w:sz w:val="20"/>
          <w:szCs w:val="20"/>
          <w:lang w:eastAsia="zh-CN"/>
        </w:rPr>
      </w:pPr>
    </w:p>
    <w:p w14:paraId="582EC3AA"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lastRenderedPageBreak/>
        <w:t>要弄清状况，请算清您的收入和支出。这将有助于您识别其中的关系。例如，如果您通常预算偏紧，但偶尔挥霍一下，那就要理清出现这种情况的时间和原因。这是不是因为朋友来访，而您羞于承认没钱出门用餐？或者因为虽然您负担不起新玩具或新活动，但并不想让孩子失望？是不是还有其他原因？</w:t>
      </w:r>
    </w:p>
    <w:p w14:paraId="15153205" w14:textId="77777777" w:rsidR="0072519D" w:rsidRPr="00A07F86" w:rsidRDefault="0072519D" w:rsidP="0072519D">
      <w:pPr>
        <w:spacing w:after="0" w:line="276" w:lineRule="auto"/>
        <w:rPr>
          <w:rFonts w:ascii="Arial" w:hAnsi="Arial" w:cs="Arial"/>
          <w:sz w:val="20"/>
          <w:szCs w:val="20"/>
          <w:lang w:eastAsia="zh-CN"/>
        </w:rPr>
      </w:pPr>
    </w:p>
    <w:p w14:paraId="692C9473"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仔细计算</w:t>
      </w:r>
    </w:p>
    <w:p w14:paraId="6E47E72D" w14:textId="77777777" w:rsidR="0072519D" w:rsidRPr="00A07F86" w:rsidRDefault="0072519D" w:rsidP="0072519D">
      <w:pPr>
        <w:spacing w:after="0" w:line="276" w:lineRule="auto"/>
        <w:rPr>
          <w:rFonts w:ascii="Arial" w:hAnsi="Arial" w:cs="Arial"/>
          <w:sz w:val="20"/>
          <w:szCs w:val="20"/>
          <w:lang w:eastAsia="zh-CN"/>
        </w:rPr>
      </w:pPr>
    </w:p>
    <w:p w14:paraId="577C9CA9"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列出您所有的收入来源和支出需求，包括经常性的必要花费，例如账单和债务。另外要跟踪花钱的情况。如果您有开支记录，不妨回顾这些记录，看看钱都花在了哪些方面。如果您没有记录开支情况，现在就动手这样做。您可能很快就会意识到，某些开销并非必要。</w:t>
      </w:r>
      <w:r w:rsidRPr="00A07F86">
        <w:rPr>
          <w:rFonts w:ascii="Arial" w:hAnsi="Arial" w:cs="Arial"/>
          <w:sz w:val="20"/>
          <w:szCs w:val="20"/>
          <w:lang w:eastAsia="zh-CN"/>
        </w:rPr>
        <w:t xml:space="preserve"> </w:t>
      </w:r>
    </w:p>
    <w:p w14:paraId="6292EE36" w14:textId="77777777" w:rsidR="0072519D" w:rsidRPr="00A07F86" w:rsidRDefault="0072519D" w:rsidP="0072519D">
      <w:pPr>
        <w:spacing w:after="0" w:line="276" w:lineRule="auto"/>
        <w:rPr>
          <w:rFonts w:ascii="Arial" w:hAnsi="Arial" w:cs="Arial"/>
          <w:sz w:val="20"/>
          <w:szCs w:val="20"/>
          <w:lang w:eastAsia="zh-CN"/>
        </w:rPr>
      </w:pPr>
    </w:p>
    <w:p w14:paraId="39C98042"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制定预算，将基本开支纳入其中，比如营养食品、负担得起的住所、应季衣物，以及保险、医药等费用（具体视您居住的区域而定）。然后将您必要的开支与您目前的花钱情况比对一下。找出两者之间不一致的地方，然后决定削减或缩小哪些非必要开支。即使是很小的变化也可能会带来很大的改善效果。</w:t>
      </w:r>
      <w:r w:rsidRPr="00A07F86">
        <w:rPr>
          <w:rFonts w:ascii="Arial" w:hAnsi="Arial" w:cs="Arial"/>
          <w:sz w:val="20"/>
          <w:szCs w:val="20"/>
          <w:lang w:eastAsia="zh-CN"/>
        </w:rPr>
        <w:t xml:space="preserve"> </w:t>
      </w:r>
    </w:p>
    <w:p w14:paraId="024A3A5F" w14:textId="77777777" w:rsidR="0072519D" w:rsidRPr="00A07F86" w:rsidRDefault="0072519D" w:rsidP="0072519D">
      <w:pPr>
        <w:spacing w:after="0" w:line="276" w:lineRule="auto"/>
        <w:rPr>
          <w:rFonts w:ascii="Arial" w:hAnsi="Arial" w:cs="Arial"/>
          <w:sz w:val="20"/>
          <w:szCs w:val="20"/>
          <w:lang w:eastAsia="zh-CN"/>
        </w:rPr>
      </w:pPr>
    </w:p>
    <w:p w14:paraId="74AE128B"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此外，请考虑如何开源节流。例如，如果您有多张信用卡，考虑是否可以将债务合并到利率最低的一张信用卡上，然后注销其他信用卡。如果您对目前的工作不满意，不妨考虑争取升职，或寻找更高薪的工作。是否有任何您不需要或不必重购的值钱物品可以变卖（例如：孩子小时候的自行车）？</w:t>
      </w:r>
      <w:r w:rsidRPr="00A07F86">
        <w:rPr>
          <w:rFonts w:ascii="Arial" w:hAnsi="Arial" w:cs="Arial"/>
          <w:sz w:val="20"/>
          <w:szCs w:val="20"/>
          <w:lang w:eastAsia="zh-CN"/>
        </w:rPr>
        <w:t xml:space="preserve"> </w:t>
      </w:r>
    </w:p>
    <w:p w14:paraId="550A5C01" w14:textId="77777777" w:rsidR="0072519D" w:rsidRPr="00A07F86" w:rsidRDefault="0072519D" w:rsidP="0072519D">
      <w:pPr>
        <w:spacing w:after="0" w:line="276" w:lineRule="auto"/>
        <w:rPr>
          <w:rFonts w:ascii="Arial" w:hAnsi="Arial" w:cs="Arial"/>
          <w:sz w:val="20"/>
          <w:szCs w:val="20"/>
          <w:lang w:eastAsia="zh-CN"/>
        </w:rPr>
      </w:pPr>
    </w:p>
    <w:p w14:paraId="0978665D"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准备好做出艰难的选择</w:t>
      </w:r>
    </w:p>
    <w:p w14:paraId="6AFBA2A6" w14:textId="77777777" w:rsidR="0072519D" w:rsidRPr="00A07F86" w:rsidRDefault="0072519D" w:rsidP="0072519D">
      <w:pPr>
        <w:spacing w:after="0" w:line="276" w:lineRule="auto"/>
        <w:rPr>
          <w:rFonts w:ascii="Arial" w:hAnsi="Arial" w:cs="Arial"/>
          <w:sz w:val="20"/>
          <w:szCs w:val="20"/>
          <w:lang w:eastAsia="zh-CN"/>
        </w:rPr>
      </w:pPr>
    </w:p>
    <w:p w14:paraId="529BA23B"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虽然这看起来过于简单直接（在某些情况下可能的确如此），但做出量入为出的决定对促进和提供财务保障大有助益。对于许多人来说，这可能意味着要做出艰难的决定。</w:t>
      </w:r>
    </w:p>
    <w:p w14:paraId="37AB88E0" w14:textId="77777777" w:rsidR="0072519D" w:rsidRPr="00A07F86" w:rsidRDefault="0072519D" w:rsidP="0072519D">
      <w:pPr>
        <w:spacing w:after="0" w:line="276" w:lineRule="auto"/>
        <w:rPr>
          <w:rFonts w:ascii="Arial" w:hAnsi="Arial" w:cs="Arial"/>
          <w:sz w:val="20"/>
          <w:szCs w:val="20"/>
          <w:lang w:eastAsia="zh-CN"/>
        </w:rPr>
      </w:pPr>
    </w:p>
    <w:p w14:paraId="4AAED23D"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取决于您正在做出的选择，您可能有多种方法来削减支出和经常性财务负债。我们建议您首先思考不太可能影响到您身心健康的舒适生活方式。取决于您居住的地方和您拥有的资源，这可能意味着选择租用或购买较小的住房，乘坐公共交通工具或步行（而非拥有车辆或租车），早上不去咖啡馆而改为在家喝自煮咖啡，尽量延后更新智能手机（只要还能用）并获得自动更新等等。</w:t>
      </w:r>
      <w:r w:rsidRPr="00A07F86">
        <w:rPr>
          <w:rFonts w:ascii="Arial" w:hAnsi="Arial" w:cs="Arial"/>
          <w:sz w:val="20"/>
          <w:szCs w:val="20"/>
          <w:lang w:eastAsia="zh-CN"/>
        </w:rPr>
        <w:t xml:space="preserve"> </w:t>
      </w:r>
    </w:p>
    <w:p w14:paraId="2FC45856" w14:textId="77777777" w:rsidR="0072519D" w:rsidRPr="00A07F86" w:rsidRDefault="0072519D" w:rsidP="0072519D">
      <w:pPr>
        <w:spacing w:after="0" w:line="276" w:lineRule="auto"/>
        <w:rPr>
          <w:rFonts w:ascii="Arial" w:hAnsi="Arial" w:cs="Arial"/>
          <w:sz w:val="20"/>
          <w:szCs w:val="20"/>
          <w:lang w:eastAsia="zh-CN"/>
        </w:rPr>
      </w:pPr>
    </w:p>
    <w:p w14:paraId="1A7D9D7B"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如果您与家人住在一起，可以向他们解释减少开支的必要性以及原因。如果您有孩子，不妨告诉他们情况，并借此机会传授金钱知识，让他们更好地了解金钱的运作方式以及如何为自己设定切合实际的财务预期。</w:t>
      </w:r>
    </w:p>
    <w:p w14:paraId="600F4109" w14:textId="77777777" w:rsidR="0072519D" w:rsidRPr="00A07F86" w:rsidRDefault="0072519D" w:rsidP="0072519D">
      <w:pPr>
        <w:spacing w:after="0" w:line="276" w:lineRule="auto"/>
        <w:rPr>
          <w:rFonts w:ascii="Arial" w:hAnsi="Arial" w:cs="Arial"/>
          <w:sz w:val="20"/>
          <w:szCs w:val="20"/>
          <w:lang w:eastAsia="zh-CN"/>
        </w:rPr>
      </w:pPr>
    </w:p>
    <w:p w14:paraId="443EEFCE"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为意外做好准备</w:t>
      </w:r>
    </w:p>
    <w:p w14:paraId="3D827D24" w14:textId="77777777" w:rsidR="0072519D" w:rsidRPr="00A07F86" w:rsidRDefault="0072519D" w:rsidP="0072519D">
      <w:pPr>
        <w:spacing w:after="0" w:line="276" w:lineRule="auto"/>
        <w:rPr>
          <w:rFonts w:ascii="Arial" w:hAnsi="Arial" w:cs="Arial"/>
          <w:sz w:val="20"/>
          <w:szCs w:val="20"/>
          <w:lang w:eastAsia="zh-CN"/>
        </w:rPr>
      </w:pPr>
    </w:p>
    <w:p w14:paraId="5207969C"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lastRenderedPageBreak/>
        <w:t>同样，这也取决于您住在哪里。不妨设想一下，如果您或您的伴侣失业、出现健康问题或其他意外情况，您是否有足够的存款来支付基本开支？财务顾问通常建议至少储蓄够</w:t>
      </w:r>
      <w:r w:rsidRPr="00A07F86">
        <w:rPr>
          <w:rFonts w:ascii="Arial" w:hAnsi="Arial" w:cs="Arial"/>
          <w:sz w:val="20"/>
          <w:szCs w:val="20"/>
          <w:lang w:eastAsia="zh-CN"/>
        </w:rPr>
        <w:t xml:space="preserve"> 3 </w:t>
      </w:r>
      <w:r w:rsidRPr="00A07F86">
        <w:rPr>
          <w:rFonts w:ascii="Arial" w:hAnsi="Arial" w:cs="Arial"/>
          <w:sz w:val="20"/>
          <w:szCs w:val="20"/>
          <w:lang w:eastAsia="zh-CN"/>
        </w:rPr>
        <w:t>个月开支的现金，以便从容应对意外事件。</w:t>
      </w:r>
      <w:r w:rsidRPr="00A07F86">
        <w:rPr>
          <w:rFonts w:ascii="Arial" w:hAnsi="Arial" w:cs="Arial"/>
          <w:sz w:val="20"/>
          <w:szCs w:val="20"/>
          <w:lang w:eastAsia="zh-CN"/>
        </w:rPr>
        <w:t xml:space="preserve"> </w:t>
      </w:r>
    </w:p>
    <w:p w14:paraId="0829B1EC" w14:textId="77777777" w:rsidR="0072519D" w:rsidRPr="00A07F86" w:rsidRDefault="0072519D" w:rsidP="0072519D">
      <w:pPr>
        <w:spacing w:after="0" w:line="276" w:lineRule="auto"/>
        <w:rPr>
          <w:rFonts w:ascii="Arial" w:hAnsi="Arial" w:cs="Arial"/>
          <w:sz w:val="20"/>
          <w:szCs w:val="20"/>
          <w:lang w:eastAsia="zh-CN"/>
        </w:rPr>
      </w:pPr>
    </w:p>
    <w:p w14:paraId="429B56A4"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如果您的资产负债表显示您的财务状况良好，则准备一些紧急备用存款，以备不时之需。如果您的财务状况不太好，则要朝着这个目标努力。</w:t>
      </w:r>
      <w:r w:rsidRPr="00A07F86">
        <w:rPr>
          <w:rFonts w:ascii="Arial" w:hAnsi="Arial" w:cs="Arial"/>
          <w:sz w:val="20"/>
          <w:szCs w:val="20"/>
          <w:lang w:eastAsia="zh-CN"/>
        </w:rPr>
        <w:t xml:space="preserve"> </w:t>
      </w:r>
    </w:p>
    <w:p w14:paraId="5C57BC59" w14:textId="77777777" w:rsidR="0072519D" w:rsidRPr="00A07F86" w:rsidRDefault="0072519D" w:rsidP="0072519D">
      <w:pPr>
        <w:spacing w:after="0" w:line="276" w:lineRule="auto"/>
        <w:rPr>
          <w:rFonts w:ascii="Arial" w:hAnsi="Arial" w:cs="Arial"/>
          <w:b/>
          <w:bCs/>
          <w:sz w:val="20"/>
          <w:szCs w:val="20"/>
          <w:lang w:eastAsia="zh-CN"/>
        </w:rPr>
      </w:pPr>
    </w:p>
    <w:p w14:paraId="2CE19C51"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放松心情，鼓励自己</w:t>
      </w:r>
    </w:p>
    <w:p w14:paraId="66369E2C" w14:textId="77777777" w:rsidR="0072519D" w:rsidRPr="00A07F86" w:rsidRDefault="0072519D" w:rsidP="0072519D">
      <w:pPr>
        <w:spacing w:after="0" w:line="276" w:lineRule="auto"/>
        <w:rPr>
          <w:rFonts w:ascii="Arial" w:hAnsi="Arial" w:cs="Arial"/>
          <w:sz w:val="20"/>
          <w:szCs w:val="20"/>
          <w:lang w:eastAsia="zh-CN"/>
        </w:rPr>
      </w:pPr>
    </w:p>
    <w:p w14:paraId="585EFA84"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即使收支失衡，也要记得尽量放松心情。责备自己（或您的伴侣）并没有帮助。您无法改变自己的过去，但可以采取措施，通过制定和贯彻财务计划来更好地掌控您未来的理财方式。此外，不妨制定切实可行的财务目标。还清债务和建立现金储备需要一点时间。随着时间的推移，许多人会成功地过上财务更稳健的生活。</w:t>
      </w:r>
    </w:p>
    <w:p w14:paraId="4EBD6F72" w14:textId="77777777" w:rsidR="0072519D" w:rsidRPr="00A07F86" w:rsidRDefault="0072519D" w:rsidP="0072519D">
      <w:pPr>
        <w:spacing w:after="0" w:line="276" w:lineRule="auto"/>
        <w:rPr>
          <w:rFonts w:ascii="Arial" w:hAnsi="Arial" w:cs="Arial"/>
          <w:sz w:val="20"/>
          <w:szCs w:val="20"/>
          <w:lang w:eastAsia="zh-CN"/>
        </w:rPr>
      </w:pPr>
    </w:p>
    <w:p w14:paraId="54694BEB"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关注心理健康</w:t>
      </w:r>
    </w:p>
    <w:p w14:paraId="6692589A" w14:textId="77777777" w:rsidR="0072519D" w:rsidRPr="00A07F86" w:rsidRDefault="0072519D" w:rsidP="0072519D">
      <w:pPr>
        <w:spacing w:after="0" w:line="276" w:lineRule="auto"/>
        <w:rPr>
          <w:rFonts w:ascii="Arial" w:hAnsi="Arial" w:cs="Arial"/>
          <w:sz w:val="20"/>
          <w:szCs w:val="20"/>
          <w:lang w:eastAsia="zh-CN"/>
        </w:rPr>
      </w:pPr>
    </w:p>
    <w:p w14:paraId="175DEACF"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财务压力与心理健康密切相关。精神疾病会影响一个人的思维、感觉和行为。患有精神疾病者更有可能遇到经济困难，因为他们通常更难找到或保住工作、赚取足够的收入或管理财务。</w:t>
      </w:r>
      <w:r w:rsidRPr="00A07F86">
        <w:rPr>
          <w:rFonts w:ascii="Arial" w:hAnsi="Arial" w:cs="Arial"/>
          <w:sz w:val="20"/>
          <w:szCs w:val="20"/>
          <w:lang w:eastAsia="zh-CN"/>
        </w:rPr>
        <w:t xml:space="preserve"> </w:t>
      </w:r>
    </w:p>
    <w:p w14:paraId="0905B908" w14:textId="77777777" w:rsidR="0072519D" w:rsidRPr="00A07F86" w:rsidRDefault="0072519D" w:rsidP="0072519D">
      <w:pPr>
        <w:spacing w:after="0" w:line="276" w:lineRule="auto"/>
        <w:rPr>
          <w:rFonts w:ascii="Arial" w:hAnsi="Arial" w:cs="Arial"/>
          <w:sz w:val="20"/>
          <w:szCs w:val="20"/>
          <w:lang w:eastAsia="zh-CN"/>
        </w:rPr>
      </w:pPr>
    </w:p>
    <w:p w14:paraId="3B98135E"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反过来，有经济压力的人也更有可能出现心理健康问题。</w:t>
      </w:r>
      <w:r w:rsidRPr="00A07F86">
        <w:rPr>
          <w:rFonts w:ascii="Arial" w:hAnsi="Arial" w:cs="Arial"/>
          <w:sz w:val="20"/>
          <w:szCs w:val="20"/>
          <w:lang w:eastAsia="zh-CN"/>
        </w:rPr>
        <w:t xml:space="preserve"> </w:t>
      </w:r>
    </w:p>
    <w:p w14:paraId="542BBE1C" w14:textId="77777777" w:rsidR="0072519D" w:rsidRPr="00A07F86" w:rsidRDefault="0072519D" w:rsidP="0072519D">
      <w:pPr>
        <w:spacing w:after="0" w:line="276" w:lineRule="auto"/>
        <w:rPr>
          <w:rFonts w:ascii="Arial" w:hAnsi="Arial" w:cs="Arial"/>
          <w:sz w:val="20"/>
          <w:szCs w:val="20"/>
          <w:lang w:eastAsia="zh-CN"/>
        </w:rPr>
      </w:pPr>
    </w:p>
    <w:p w14:paraId="2D292485"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心理健康问题是可以治疗的。这种状况也比您想象的更常见。据估计，全球每</w:t>
      </w:r>
      <w:r w:rsidRPr="00A07F86">
        <w:rPr>
          <w:rFonts w:ascii="Arial" w:hAnsi="Arial" w:cs="Arial"/>
          <w:sz w:val="20"/>
          <w:szCs w:val="20"/>
          <w:lang w:eastAsia="zh-CN"/>
        </w:rPr>
        <w:t xml:space="preserve"> 8 </w:t>
      </w:r>
      <w:r w:rsidRPr="00A07F86">
        <w:rPr>
          <w:rFonts w:ascii="Arial" w:hAnsi="Arial" w:cs="Arial"/>
          <w:sz w:val="20"/>
          <w:szCs w:val="20"/>
          <w:lang w:eastAsia="zh-CN"/>
        </w:rPr>
        <w:t>人中就有</w:t>
      </w:r>
      <w:r w:rsidRPr="00A07F86">
        <w:rPr>
          <w:rFonts w:ascii="Arial" w:hAnsi="Arial" w:cs="Arial"/>
          <w:sz w:val="20"/>
          <w:szCs w:val="20"/>
          <w:lang w:eastAsia="zh-CN"/>
        </w:rPr>
        <w:t xml:space="preserve"> 1 </w:t>
      </w:r>
      <w:r w:rsidRPr="00A07F86">
        <w:rPr>
          <w:rFonts w:ascii="Arial" w:hAnsi="Arial" w:cs="Arial"/>
          <w:sz w:val="20"/>
          <w:szCs w:val="20"/>
          <w:lang w:eastAsia="zh-CN"/>
        </w:rPr>
        <w:t>人患有精神障碍。</w:t>
      </w:r>
      <w:r w:rsidRPr="00A07F86">
        <w:rPr>
          <w:rFonts w:ascii="Arial" w:hAnsi="Arial" w:cs="Arial"/>
          <w:sz w:val="20"/>
          <w:szCs w:val="20"/>
          <w:vertAlign w:val="superscript"/>
          <w:lang w:eastAsia="zh-CN"/>
        </w:rPr>
        <w:t>1</w:t>
      </w:r>
      <w:r w:rsidRPr="00A07F86">
        <w:rPr>
          <w:rFonts w:ascii="Arial" w:hAnsi="Arial" w:cs="Arial"/>
          <w:sz w:val="20"/>
          <w:szCs w:val="20"/>
          <w:lang w:eastAsia="zh-CN"/>
        </w:rPr>
        <w:t xml:space="preserve"> </w:t>
      </w:r>
      <w:r w:rsidRPr="00A07F86">
        <w:rPr>
          <w:rFonts w:ascii="Arial" w:hAnsi="Arial" w:cs="Arial"/>
          <w:sz w:val="20"/>
          <w:szCs w:val="20"/>
          <w:lang w:eastAsia="zh-CN"/>
        </w:rPr>
        <w:t>如果您认为自己可能有精神健康问题或疾病，请向医疗保健提供者、社区支持团队或其他具备相关资历的人士寻求帮助。</w:t>
      </w:r>
    </w:p>
    <w:p w14:paraId="1E6ACED2" w14:textId="77777777" w:rsidR="0072519D" w:rsidRPr="00A07F86" w:rsidRDefault="0072519D" w:rsidP="0072519D">
      <w:pPr>
        <w:spacing w:after="0" w:line="276" w:lineRule="auto"/>
        <w:rPr>
          <w:rFonts w:ascii="Arial" w:hAnsi="Arial" w:cs="Arial"/>
          <w:sz w:val="20"/>
          <w:szCs w:val="20"/>
          <w:lang w:eastAsia="zh-CN"/>
        </w:rPr>
      </w:pPr>
    </w:p>
    <w:p w14:paraId="028D133A" w14:textId="77777777" w:rsidR="0072519D" w:rsidRPr="00A07F86" w:rsidRDefault="0072519D" w:rsidP="0072519D">
      <w:pPr>
        <w:spacing w:after="0" w:line="276" w:lineRule="auto"/>
        <w:rPr>
          <w:rFonts w:ascii="Arial" w:hAnsi="Arial" w:cs="Arial"/>
          <w:b/>
          <w:bCs/>
          <w:sz w:val="20"/>
          <w:szCs w:val="20"/>
          <w:lang w:eastAsia="zh-CN"/>
        </w:rPr>
      </w:pPr>
      <w:r w:rsidRPr="00A07F86">
        <w:rPr>
          <w:rFonts w:ascii="Arial" w:hAnsi="Arial" w:cs="Arial"/>
          <w:b/>
          <w:bCs/>
          <w:sz w:val="20"/>
          <w:szCs w:val="20"/>
          <w:lang w:eastAsia="zh-CN"/>
        </w:rPr>
        <w:t>资料来源</w:t>
      </w:r>
    </w:p>
    <w:p w14:paraId="79274FBD" w14:textId="77777777" w:rsidR="0072519D" w:rsidRPr="00A07F86" w:rsidRDefault="0072519D" w:rsidP="0072519D">
      <w:pPr>
        <w:spacing w:after="0" w:line="276" w:lineRule="auto"/>
        <w:rPr>
          <w:rFonts w:ascii="Arial" w:hAnsi="Arial" w:cs="Arial"/>
          <w:sz w:val="20"/>
          <w:szCs w:val="20"/>
          <w:lang w:eastAsia="zh-CN"/>
        </w:rPr>
      </w:pPr>
    </w:p>
    <w:p w14:paraId="742B044A"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世界卫生组织，《精神障碍》。</w:t>
      </w:r>
      <w:r>
        <w:fldChar w:fldCharType="begin"/>
      </w:r>
      <w:r>
        <w:instrText xml:space="preserve"> HYPERLINK "https://www.who.int/news-room/fact-sheets/detail/mental-disorders" </w:instrText>
      </w:r>
      <w:r>
        <w:fldChar w:fldCharType="separate"/>
      </w:r>
      <w:r w:rsidRPr="00A07F86">
        <w:rPr>
          <w:rStyle w:val="Hyperlink"/>
          <w:rFonts w:ascii="Arial" w:hAnsi="Arial" w:cs="Arial"/>
          <w:sz w:val="20"/>
          <w:szCs w:val="20"/>
          <w:lang w:eastAsia="zh-CN"/>
        </w:rPr>
        <w:t>https://www.who.int/news-room/fact-sheets/detail/mental-disorders</w:t>
      </w:r>
      <w:r>
        <w:rPr>
          <w:rStyle w:val="Hyperlink"/>
          <w:rFonts w:ascii="Arial" w:hAnsi="Arial" w:cs="Arial"/>
          <w:sz w:val="20"/>
          <w:szCs w:val="20"/>
          <w:lang w:eastAsia="zh-CN"/>
        </w:rPr>
        <w:fldChar w:fldCharType="end"/>
      </w:r>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31507AC1" w14:textId="77777777" w:rsidR="0072519D" w:rsidRPr="00A07F86" w:rsidRDefault="0072519D" w:rsidP="0072519D">
      <w:pPr>
        <w:spacing w:after="0" w:line="276" w:lineRule="auto"/>
        <w:rPr>
          <w:rFonts w:ascii="Arial" w:hAnsi="Arial" w:cs="Arial"/>
          <w:sz w:val="20"/>
          <w:szCs w:val="20"/>
          <w:lang w:eastAsia="zh-CN"/>
        </w:rPr>
      </w:pPr>
    </w:p>
    <w:p w14:paraId="7781F8EE"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美国心理学会，《话说心理学：金钱的压力》。</w:t>
      </w:r>
      <w:hyperlink r:id="rId4" w:history="1">
        <w:r w:rsidRPr="00A07F86">
          <w:rPr>
            <w:rStyle w:val="Hyperlink"/>
            <w:rFonts w:ascii="Arial" w:hAnsi="Arial" w:cs="Arial"/>
            <w:sz w:val="20"/>
            <w:szCs w:val="20"/>
            <w:lang w:eastAsia="zh-CN"/>
          </w:rPr>
          <w:t>https://www.apa.org/news/podcasts/speaking-of-psychology/financial-stress</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5037B2DA" w14:textId="77777777" w:rsidR="0072519D" w:rsidRPr="00A07F86" w:rsidRDefault="0072519D" w:rsidP="0072519D">
      <w:pPr>
        <w:spacing w:after="0" w:line="276" w:lineRule="auto"/>
        <w:rPr>
          <w:rFonts w:ascii="Arial" w:hAnsi="Arial" w:cs="Arial"/>
          <w:sz w:val="20"/>
          <w:szCs w:val="20"/>
          <w:lang w:eastAsia="zh-CN"/>
        </w:rPr>
      </w:pPr>
    </w:p>
    <w:p w14:paraId="03D540B9" w14:textId="77777777" w:rsidR="0072519D" w:rsidRPr="00A07F86" w:rsidRDefault="0072519D" w:rsidP="0072519D">
      <w:pPr>
        <w:tabs>
          <w:tab w:val="left" w:pos="2857"/>
        </w:tabs>
        <w:spacing w:after="0" w:line="276" w:lineRule="auto"/>
        <w:rPr>
          <w:rFonts w:ascii="Arial" w:hAnsi="Arial" w:cs="Arial"/>
          <w:sz w:val="20"/>
          <w:szCs w:val="20"/>
          <w:lang w:eastAsia="zh-CN"/>
        </w:rPr>
      </w:pPr>
      <w:r w:rsidRPr="00A07F86">
        <w:rPr>
          <w:rFonts w:ascii="Arial" w:hAnsi="Arial" w:cs="Arial"/>
          <w:sz w:val="20"/>
          <w:szCs w:val="20"/>
          <w:lang w:eastAsia="zh-CN"/>
        </w:rPr>
        <w:t>帮助指南</w:t>
      </w:r>
      <w:r w:rsidRPr="00A07F86">
        <w:rPr>
          <w:rFonts w:ascii="Arial" w:hAnsi="Arial" w:cs="Arial"/>
          <w:sz w:val="20"/>
          <w:szCs w:val="20"/>
          <w:lang w:eastAsia="zh-CN"/>
        </w:rPr>
        <w:t xml:space="preserve"> (</w:t>
      </w:r>
      <w:proofErr w:type="spellStart"/>
      <w:r w:rsidRPr="00A07F86">
        <w:rPr>
          <w:rFonts w:ascii="Arial" w:hAnsi="Arial" w:cs="Arial"/>
          <w:sz w:val="20"/>
          <w:szCs w:val="20"/>
          <w:lang w:eastAsia="zh-CN"/>
        </w:rPr>
        <w:t>HelpGuide</w:t>
      </w:r>
      <w:proofErr w:type="spellEnd"/>
      <w:r w:rsidRPr="00A07F86">
        <w:rPr>
          <w:rFonts w:ascii="Arial" w:hAnsi="Arial" w:cs="Arial"/>
          <w:sz w:val="20"/>
          <w:szCs w:val="20"/>
          <w:lang w:eastAsia="zh-CN"/>
        </w:rPr>
        <w:t>)</w:t>
      </w:r>
      <w:r w:rsidRPr="00A07F86">
        <w:rPr>
          <w:rFonts w:ascii="Arial" w:hAnsi="Arial" w:cs="Arial"/>
          <w:sz w:val="20"/>
          <w:szCs w:val="20"/>
          <w:lang w:eastAsia="zh-CN"/>
        </w:rPr>
        <w:t>，《应对财务压力》。</w:t>
      </w:r>
      <w:hyperlink r:id="rId5" w:history="1">
        <w:r w:rsidRPr="00A07F86">
          <w:rPr>
            <w:rStyle w:val="Hyperlink"/>
            <w:rFonts w:ascii="Arial" w:hAnsi="Arial" w:cs="Arial"/>
            <w:sz w:val="20"/>
            <w:szCs w:val="20"/>
            <w:lang w:eastAsia="zh-CN"/>
          </w:rPr>
          <w:t>https://www.helpguide.org/articles/stress/coping-with-financial-stress.htm</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27209F6C" w14:textId="77777777" w:rsidR="0072519D" w:rsidRPr="00A07F86" w:rsidRDefault="0072519D" w:rsidP="0072519D">
      <w:pPr>
        <w:spacing w:after="0" w:line="276" w:lineRule="auto"/>
        <w:rPr>
          <w:rFonts w:ascii="Arial" w:hAnsi="Arial" w:cs="Arial"/>
          <w:sz w:val="20"/>
          <w:szCs w:val="20"/>
          <w:lang w:eastAsia="zh-CN"/>
        </w:rPr>
      </w:pPr>
    </w:p>
    <w:p w14:paraId="2990BE23"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妙佑医疗国际，《健康的生活方式压力管理》。</w:t>
      </w:r>
      <w:hyperlink r:id="rId6" w:history="1">
        <w:r w:rsidRPr="00A07F86">
          <w:rPr>
            <w:rStyle w:val="Hyperlink"/>
            <w:rFonts w:ascii="Arial" w:hAnsi="Arial" w:cs="Arial"/>
            <w:sz w:val="20"/>
            <w:szCs w:val="20"/>
            <w:lang w:eastAsia="zh-CN"/>
          </w:rPr>
          <w:t>https://www.mayoclinic.org/healthy-lifestyle/stress-management/in-depth/stress-symptoms/art-20050987</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30DB1EA1" w14:textId="77777777" w:rsidR="0072519D" w:rsidRPr="00A07F86" w:rsidRDefault="0072519D" w:rsidP="0072519D">
      <w:pPr>
        <w:spacing w:after="0" w:line="276" w:lineRule="auto"/>
        <w:rPr>
          <w:rFonts w:ascii="Arial" w:hAnsi="Arial" w:cs="Arial"/>
          <w:sz w:val="20"/>
          <w:szCs w:val="20"/>
          <w:lang w:eastAsia="zh-CN"/>
        </w:rPr>
      </w:pPr>
    </w:p>
    <w:p w14:paraId="6132DF20" w14:textId="77777777" w:rsidR="0072519D" w:rsidRPr="00A07F86" w:rsidRDefault="0072519D" w:rsidP="0072519D">
      <w:pPr>
        <w:tabs>
          <w:tab w:val="left" w:pos="2857"/>
        </w:tabs>
        <w:spacing w:after="0" w:line="276" w:lineRule="auto"/>
        <w:rPr>
          <w:rFonts w:ascii="Arial" w:hAnsi="Arial" w:cs="Arial"/>
          <w:sz w:val="20"/>
          <w:szCs w:val="20"/>
          <w:lang w:eastAsia="zh-CN"/>
        </w:rPr>
      </w:pPr>
      <w:r w:rsidRPr="00A07F86">
        <w:rPr>
          <w:rFonts w:ascii="Arial" w:hAnsi="Arial" w:cs="Arial"/>
          <w:sz w:val="20"/>
          <w:szCs w:val="20"/>
          <w:lang w:eastAsia="zh-CN"/>
        </w:rPr>
        <w:t>Mind.org</w:t>
      </w:r>
      <w:r w:rsidRPr="00A07F86">
        <w:rPr>
          <w:rFonts w:ascii="Arial" w:hAnsi="Arial" w:cs="Arial"/>
          <w:sz w:val="20"/>
          <w:szCs w:val="20"/>
          <w:lang w:eastAsia="zh-CN"/>
        </w:rPr>
        <w:t>，《金钱与心理健康之间的联系》。</w:t>
      </w:r>
      <w:hyperlink r:id="rId7" w:history="1">
        <w:r w:rsidRPr="00A07F86">
          <w:rPr>
            <w:rStyle w:val="Hyperlink"/>
            <w:rFonts w:ascii="Arial" w:hAnsi="Arial" w:cs="Arial"/>
            <w:sz w:val="20"/>
            <w:szCs w:val="20"/>
            <w:lang w:eastAsia="zh-CN"/>
          </w:rPr>
          <w:t>https://www.mind.org.uk/information-support/tips-for-everyday-living/money-and-mental-health/the-link-between-money-and-mental-health/</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77A6CA41" w14:textId="77777777" w:rsidR="0072519D" w:rsidRPr="00A07F86" w:rsidRDefault="0072519D" w:rsidP="0072519D">
      <w:pPr>
        <w:spacing w:after="0" w:line="276" w:lineRule="auto"/>
        <w:rPr>
          <w:rFonts w:ascii="Arial" w:hAnsi="Arial" w:cs="Arial"/>
          <w:sz w:val="20"/>
          <w:szCs w:val="20"/>
          <w:lang w:eastAsia="zh-CN"/>
        </w:rPr>
      </w:pPr>
    </w:p>
    <w:p w14:paraId="54AA1493" w14:textId="77777777" w:rsidR="0072519D" w:rsidRPr="00A07F86" w:rsidRDefault="0072519D" w:rsidP="0072519D">
      <w:pPr>
        <w:spacing w:after="0" w:line="276" w:lineRule="auto"/>
        <w:rPr>
          <w:rFonts w:ascii="Arial" w:hAnsi="Arial" w:cs="Arial"/>
          <w:sz w:val="20"/>
          <w:szCs w:val="20"/>
          <w:lang w:eastAsia="zh-CN"/>
        </w:rPr>
      </w:pPr>
      <w:bookmarkStart w:id="0" w:name="_Hlk126149525"/>
      <w:r w:rsidRPr="00A07F86">
        <w:rPr>
          <w:rFonts w:ascii="Arial" w:hAnsi="Arial" w:cs="Arial"/>
          <w:sz w:val="20"/>
          <w:szCs w:val="20"/>
          <w:lang w:eastAsia="zh-CN"/>
        </w:rPr>
        <w:t>金钱与心理健康政策研究所，《您需要知道的事实真相》。</w:t>
      </w:r>
      <w:hyperlink r:id="rId8" w:history="1">
        <w:r w:rsidRPr="00A07F86">
          <w:rPr>
            <w:rStyle w:val="Hyperlink"/>
            <w:rFonts w:ascii="Arial" w:hAnsi="Arial" w:cs="Arial"/>
            <w:sz w:val="20"/>
            <w:szCs w:val="20"/>
            <w:lang w:eastAsia="zh-CN"/>
          </w:rPr>
          <w:t>https://www.moneyandmentalhealth.org/money-and-mental-health-facts/#</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bookmarkEnd w:id="0"/>
    <w:p w14:paraId="1BE43A13" w14:textId="77777777" w:rsidR="0072519D" w:rsidRPr="00A07F86" w:rsidRDefault="0072519D" w:rsidP="0072519D">
      <w:pPr>
        <w:spacing w:after="0" w:line="276" w:lineRule="auto"/>
        <w:rPr>
          <w:rFonts w:ascii="Arial" w:hAnsi="Arial" w:cs="Arial"/>
          <w:sz w:val="20"/>
          <w:szCs w:val="20"/>
          <w:lang w:eastAsia="zh-CN"/>
        </w:rPr>
      </w:pPr>
    </w:p>
    <w:p w14:paraId="1D94A93F" w14:textId="77777777" w:rsidR="0072519D" w:rsidRPr="00A07F86" w:rsidRDefault="0072519D" w:rsidP="0072519D">
      <w:pPr>
        <w:spacing w:after="0" w:line="276" w:lineRule="auto"/>
        <w:rPr>
          <w:rFonts w:ascii="Arial" w:hAnsi="Arial" w:cs="Arial"/>
          <w:sz w:val="20"/>
          <w:szCs w:val="20"/>
          <w:lang w:eastAsia="zh-CN"/>
        </w:rPr>
      </w:pPr>
      <w:r w:rsidRPr="00A07F86">
        <w:rPr>
          <w:rFonts w:ascii="Arial" w:hAnsi="Arial" w:cs="Arial"/>
          <w:sz w:val="20"/>
          <w:szCs w:val="20"/>
          <w:lang w:eastAsia="zh-CN"/>
        </w:rPr>
        <w:t>NAMI</w:t>
      </w:r>
      <w:r w:rsidRPr="00A07F86">
        <w:rPr>
          <w:rFonts w:ascii="Arial" w:hAnsi="Arial" w:cs="Arial"/>
          <w:sz w:val="20"/>
          <w:szCs w:val="20"/>
          <w:lang w:eastAsia="zh-CN"/>
        </w:rPr>
        <w:t>，《心理健康状况》。</w:t>
      </w:r>
      <w:hyperlink r:id="rId9" w:anchor=":~:text=A%20mental%20illness%20is%20a,ability%20to%20relate%20to%20others" w:history="1">
        <w:r w:rsidRPr="00A07F86">
          <w:rPr>
            <w:rStyle w:val="Hyperlink"/>
            <w:rFonts w:ascii="Arial" w:hAnsi="Arial" w:cs="Arial"/>
            <w:sz w:val="20"/>
            <w:szCs w:val="20"/>
            <w:lang w:eastAsia="zh-CN"/>
          </w:rPr>
          <w:t>https://www.nami.org/about-mental-illness/mental-health-conditions#:~:text=A%20mental%20illness%20is%20a,ability%20to%20relate%20to%20others</w:t>
        </w:r>
      </w:hyperlink>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6B2D8E28" w14:textId="77777777" w:rsidR="0072519D" w:rsidRPr="00A07F86" w:rsidRDefault="0072519D" w:rsidP="0072519D">
      <w:pPr>
        <w:spacing w:after="0" w:line="276" w:lineRule="auto"/>
        <w:rPr>
          <w:rFonts w:ascii="Arial" w:hAnsi="Arial" w:cs="Arial"/>
          <w:sz w:val="20"/>
          <w:szCs w:val="20"/>
          <w:lang w:eastAsia="zh-CN"/>
        </w:rPr>
      </w:pPr>
    </w:p>
    <w:p w14:paraId="4DB37E2E" w14:textId="77777777" w:rsidR="0072519D" w:rsidRPr="00A07F86" w:rsidRDefault="0072519D" w:rsidP="0072519D">
      <w:pPr>
        <w:tabs>
          <w:tab w:val="left" w:pos="2857"/>
        </w:tabs>
        <w:spacing w:after="0" w:line="276" w:lineRule="auto"/>
        <w:rPr>
          <w:rFonts w:ascii="Arial" w:hAnsi="Arial" w:cs="Arial"/>
          <w:sz w:val="20"/>
          <w:szCs w:val="20"/>
          <w:lang w:eastAsia="zh-CN"/>
        </w:rPr>
      </w:pPr>
      <w:r w:rsidRPr="00A07F86">
        <w:rPr>
          <w:rFonts w:ascii="Arial" w:hAnsi="Arial" w:cs="Arial"/>
          <w:sz w:val="20"/>
          <w:szCs w:val="20"/>
          <w:lang w:eastAsia="zh-CN"/>
        </w:rPr>
        <w:t>PLOS One</w:t>
      </w:r>
      <w:r w:rsidRPr="00A07F86">
        <w:rPr>
          <w:rFonts w:ascii="Arial" w:hAnsi="Arial" w:cs="Arial"/>
          <w:sz w:val="20"/>
          <w:szCs w:val="20"/>
          <w:lang w:eastAsia="zh-CN"/>
        </w:rPr>
        <w:t>，《成年人的财务压力和抑郁：系统化回顾》。</w:t>
      </w:r>
      <w:hyperlink r:id="rId10" w:history="1">
        <w:r w:rsidRPr="00A07F86">
          <w:rPr>
            <w:rStyle w:val="Hyperlink"/>
            <w:rFonts w:ascii="Arial" w:hAnsi="Arial" w:cs="Arial"/>
            <w:sz w:val="20"/>
            <w:szCs w:val="20"/>
            <w:lang w:eastAsia="zh-CN"/>
          </w:rPr>
          <w:t>https://journals.plos.org/plosone/article?id=10.1371/journal.pone.0264041</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79FC890B" w14:textId="77777777" w:rsidR="0072519D" w:rsidRPr="00A07F86" w:rsidRDefault="0072519D" w:rsidP="0072519D">
      <w:pPr>
        <w:spacing w:after="0" w:line="276" w:lineRule="auto"/>
        <w:rPr>
          <w:rFonts w:ascii="Arial" w:hAnsi="Arial" w:cs="Arial"/>
          <w:sz w:val="20"/>
          <w:szCs w:val="20"/>
          <w:lang w:eastAsia="zh-CN"/>
        </w:rPr>
      </w:pPr>
    </w:p>
    <w:p w14:paraId="68225F22" w14:textId="77777777" w:rsidR="0072519D" w:rsidRPr="00A07F86" w:rsidRDefault="0072519D" w:rsidP="0072519D">
      <w:pPr>
        <w:tabs>
          <w:tab w:val="left" w:pos="2857"/>
        </w:tabs>
        <w:spacing w:after="0" w:line="276" w:lineRule="auto"/>
        <w:rPr>
          <w:rFonts w:ascii="Arial" w:hAnsi="Arial" w:cs="Arial"/>
          <w:sz w:val="20"/>
          <w:szCs w:val="20"/>
          <w:lang w:eastAsia="zh-CN"/>
        </w:rPr>
      </w:pPr>
      <w:r w:rsidRPr="00A07F86">
        <w:rPr>
          <w:rFonts w:ascii="Arial" w:hAnsi="Arial" w:cs="Arial"/>
          <w:sz w:val="20"/>
          <w:szCs w:val="20"/>
          <w:lang w:eastAsia="zh-CN"/>
        </w:rPr>
        <w:t>澳大利亚储备银行，《来自非传统数据的新财务压力衡量标准》。</w:t>
      </w:r>
      <w:hyperlink r:id="rId11" w:history="1">
        <w:r w:rsidRPr="00A07F86">
          <w:rPr>
            <w:rStyle w:val="Hyperlink"/>
            <w:rFonts w:ascii="Arial" w:hAnsi="Arial" w:cs="Arial"/>
            <w:sz w:val="20"/>
            <w:szCs w:val="20"/>
            <w:lang w:eastAsia="zh-CN"/>
          </w:rPr>
          <w:t>https://www.rba.gov.au/publications/bulletin/2022/dec/new-measures-of-financial-stress-from-non-traditional-data.html</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09A88A2D" w14:textId="77777777" w:rsidR="0072519D" w:rsidRPr="00A07F86" w:rsidRDefault="0072519D" w:rsidP="0072519D">
      <w:pPr>
        <w:spacing w:after="0" w:line="276" w:lineRule="auto"/>
        <w:rPr>
          <w:rFonts w:ascii="Arial" w:hAnsi="Arial" w:cs="Arial"/>
          <w:sz w:val="20"/>
          <w:szCs w:val="20"/>
          <w:lang w:eastAsia="zh-CN"/>
        </w:rPr>
      </w:pPr>
    </w:p>
    <w:p w14:paraId="21C98643" w14:textId="77777777" w:rsidR="0072519D" w:rsidRPr="00A07F86" w:rsidRDefault="0072519D" w:rsidP="0072519D">
      <w:pPr>
        <w:tabs>
          <w:tab w:val="left" w:pos="2857"/>
        </w:tabs>
        <w:spacing w:after="0" w:line="276" w:lineRule="auto"/>
        <w:rPr>
          <w:rFonts w:ascii="Arial" w:hAnsi="Arial" w:cs="Arial"/>
          <w:sz w:val="20"/>
          <w:szCs w:val="20"/>
          <w:lang w:eastAsia="zh-CN"/>
        </w:rPr>
      </w:pPr>
      <w:r w:rsidRPr="00A07F86">
        <w:rPr>
          <w:rFonts w:ascii="Arial" w:hAnsi="Arial" w:cs="Arial"/>
          <w:sz w:val="20"/>
          <w:szCs w:val="20"/>
          <w:lang w:eastAsia="zh-CN"/>
        </w:rPr>
        <w:t>世界银行集团，《全球财务指标数据库</w:t>
      </w:r>
      <w:r w:rsidRPr="00A07F86">
        <w:rPr>
          <w:rFonts w:ascii="Arial" w:hAnsi="Arial" w:cs="Arial"/>
          <w:sz w:val="20"/>
          <w:szCs w:val="20"/>
          <w:lang w:eastAsia="zh-CN"/>
        </w:rPr>
        <w:t xml:space="preserve"> 2021 </w:t>
      </w:r>
      <w:r w:rsidRPr="00A07F86">
        <w:rPr>
          <w:rFonts w:ascii="Arial" w:hAnsi="Arial" w:cs="Arial"/>
          <w:sz w:val="20"/>
          <w:szCs w:val="20"/>
          <w:lang w:eastAsia="zh-CN"/>
        </w:rPr>
        <w:t>年关于财务健康状况的主要调查结果》。</w:t>
      </w:r>
      <w:hyperlink r:id="rId12" w:history="1">
        <w:r w:rsidRPr="00A07F86">
          <w:rPr>
            <w:rStyle w:val="Hyperlink"/>
            <w:rFonts w:ascii="Arial" w:hAnsi="Arial" w:cs="Arial"/>
            <w:sz w:val="20"/>
            <w:szCs w:val="20"/>
            <w:lang w:eastAsia="zh-CN"/>
          </w:rPr>
          <w:t>https://www.worldbank.org/en/publication/globalfindex/brief/the-global-findex-database-2021-chapter-3-financial-resilience</w:t>
        </w:r>
      </w:hyperlink>
      <w:r w:rsidRPr="00A07F86">
        <w:rPr>
          <w:rFonts w:ascii="Arial" w:hAnsi="Arial" w:cs="Arial"/>
          <w:sz w:val="20"/>
          <w:szCs w:val="20"/>
          <w:lang w:eastAsia="zh-CN"/>
        </w:rPr>
        <w:t xml:space="preserve"> </w:t>
      </w:r>
      <w:r w:rsidRPr="00A07F86">
        <w:rPr>
          <w:rFonts w:ascii="Arial" w:hAnsi="Arial" w:cs="Arial"/>
          <w:sz w:val="20"/>
          <w:szCs w:val="20"/>
          <w:lang w:eastAsia="zh-CN"/>
        </w:rPr>
        <w:t>访问日期：</w:t>
      </w:r>
      <w:r w:rsidRPr="00A07F86">
        <w:rPr>
          <w:rFonts w:ascii="Arial" w:hAnsi="Arial" w:cs="Arial"/>
          <w:sz w:val="20"/>
          <w:szCs w:val="20"/>
          <w:lang w:eastAsia="zh-CN"/>
        </w:rPr>
        <w:t xml:space="preserve">2023 </w:t>
      </w:r>
      <w:r w:rsidRPr="00A07F86">
        <w:rPr>
          <w:rFonts w:ascii="Arial" w:hAnsi="Arial" w:cs="Arial"/>
          <w:sz w:val="20"/>
          <w:szCs w:val="20"/>
          <w:lang w:eastAsia="zh-CN"/>
        </w:rPr>
        <w:t>年</w:t>
      </w:r>
      <w:r w:rsidRPr="00A07F86">
        <w:rPr>
          <w:rFonts w:ascii="Arial" w:hAnsi="Arial" w:cs="Arial"/>
          <w:sz w:val="20"/>
          <w:szCs w:val="20"/>
          <w:lang w:eastAsia="zh-CN"/>
        </w:rPr>
        <w:t xml:space="preserve"> 2 </w:t>
      </w:r>
      <w:r w:rsidRPr="00A07F86">
        <w:rPr>
          <w:rFonts w:ascii="Arial" w:hAnsi="Arial" w:cs="Arial"/>
          <w:sz w:val="20"/>
          <w:szCs w:val="20"/>
          <w:lang w:eastAsia="zh-CN"/>
        </w:rPr>
        <w:t>月</w:t>
      </w:r>
      <w:r w:rsidRPr="00A07F86">
        <w:rPr>
          <w:rFonts w:ascii="Arial" w:hAnsi="Arial" w:cs="Arial"/>
          <w:sz w:val="20"/>
          <w:szCs w:val="20"/>
          <w:lang w:eastAsia="zh-CN"/>
        </w:rPr>
        <w:t xml:space="preserve"> 1 </w:t>
      </w:r>
      <w:r w:rsidRPr="00A07F86">
        <w:rPr>
          <w:rFonts w:ascii="Arial" w:hAnsi="Arial" w:cs="Arial"/>
          <w:sz w:val="20"/>
          <w:szCs w:val="20"/>
          <w:lang w:eastAsia="zh-CN"/>
        </w:rPr>
        <w:t>日</w:t>
      </w:r>
    </w:p>
    <w:p w14:paraId="30CA53FD" w14:textId="77777777" w:rsidR="003F4DDA" w:rsidRDefault="003F4DDA"/>
    <w:sectPr w:rsidR="003F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9D"/>
    <w:rsid w:val="000B0F64"/>
    <w:rsid w:val="003F4DDA"/>
    <w:rsid w:val="00525BBF"/>
    <w:rsid w:val="00534032"/>
    <w:rsid w:val="0072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CEA"/>
  <w15:chartTrackingRefBased/>
  <w15:docId w15:val="{1DF3F11A-0590-4521-BB0E-BE2E35EA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andmentalhealth.org/money-and-mental-health-fac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nd.org.uk/information-support/tips-for-everyday-living/money-and-mental-health/the-link-between-money-and-mental-health/" TargetMode="External"/><Relationship Id="rId12" Type="http://schemas.openxmlformats.org/officeDocument/2006/relationships/hyperlink" Target="https://www.worldbank.org/en/publication/globalfindex/brief/the-global-findex-database-2021-chapter-3-financial-resil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healthy-lifestyle/stress-management/in-depth/stress-symptoms/art-20050987" TargetMode="External"/><Relationship Id="rId11" Type="http://schemas.openxmlformats.org/officeDocument/2006/relationships/hyperlink" Target="https://www.rba.gov.au/publications/bulletin/2022/dec/new-measures-of-financial-stress-from-non-traditional-data.html" TargetMode="External"/><Relationship Id="rId5" Type="http://schemas.openxmlformats.org/officeDocument/2006/relationships/hyperlink" Target="https://www.helpguide.org/articles/stress/coping-with-financial-stress.htm" TargetMode="External"/><Relationship Id="rId10" Type="http://schemas.openxmlformats.org/officeDocument/2006/relationships/hyperlink" Target="https://journals.plos.org/plosone/article?id=10.1371/journal.pone.0264041" TargetMode="External"/><Relationship Id="rId4" Type="http://schemas.openxmlformats.org/officeDocument/2006/relationships/hyperlink" Target="https://www.apa.org/news/podcasts/speaking-of-psychology/financial-stress" TargetMode="External"/><Relationship Id="rId9" Type="http://schemas.openxmlformats.org/officeDocument/2006/relationships/hyperlink" Target="https://www.nami.org/about-mental-illness/mental-health-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2023-03-10T20:46:00Z</dcterms:created>
  <dcterms:modified xsi:type="dcterms:W3CDTF">2023-03-14T15:26:00Z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2023-03-10T20:46:03Z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4fc2cf85-45fa-4d06-8f8b-846c75bf0c2b</vt:lpwstr>
  </property>
  <property fmtid="{D5CDD505-2E9C-101B-9397-08002B2CF9AE}" pid="8" name="MSIP_Label_a8a73c85-e524-44a6-bd58-7df7ef87be8f_ContentBits">
    <vt:lpwstr>0</vt:lpwstr>
  </property>
</Properties>
</file>