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375FEB" w14:textId="731FC4D2" w:rsidR="00E94FD2" w:rsidRDefault="00446E4A">
      <w:pPr>
        <w:pStyle w:val="BodyText"/>
        <w:rPr>
          <w:rFonts w:ascii="Times New Roman"/>
          <w:sz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114300" distR="114300" simplePos="0" relativeHeight="487505920" behindDoc="1" locked="0" layoutInCell="1" allowOverlap="1" wp14:anchorId="0D465B98" wp14:editId="3B597D11">
                <wp:simplePos x="0" y="0"/>
                <wp:positionH relativeFrom="page">
                  <wp:posOffset>0</wp:posOffset>
                </wp:positionH>
                <wp:positionV relativeFrom="page">
                  <wp:posOffset>10587355</wp:posOffset>
                </wp:positionV>
                <wp:extent cx="6121400" cy="9516745"/>
                <wp:effectExtent l="0" t="0" r="0" b="0"/>
                <wp:wrapNone/>
                <wp:docPr id="12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1400" cy="9516745"/>
                          <a:chOff x="0" y="16673"/>
                          <a:chExt cx="9640" cy="14987"/>
                        </a:xfrm>
                      </wpg:grpSpPr>
                      <wps:wsp>
                        <wps:cNvPr id="13" name="docshape2"/>
                        <wps:cNvSpPr>
                          <a:spLocks noChangeArrowheads="1"/>
                        </wps:cNvSpPr>
                        <wps:spPr bwMode="auto">
                          <a:xfrm>
                            <a:off x="0" y="27382"/>
                            <a:ext cx="9640" cy="4278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0" y="23616"/>
                            <a:ext cx="9640" cy="3766"/>
                          </a:xfrm>
                          <a:prstGeom prst="rect">
                            <a:avLst/>
                          </a:prstGeom>
                          <a:solidFill>
                            <a:srgbClr val="D9F6F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docshape4"/>
                        <wps:cNvSpPr>
                          <a:spLocks/>
                        </wps:cNvSpPr>
                        <wps:spPr bwMode="auto">
                          <a:xfrm>
                            <a:off x="3494" y="26328"/>
                            <a:ext cx="2651" cy="618"/>
                          </a:xfrm>
                          <a:custGeom>
                            <a:avLst/>
                            <a:gdLst>
                              <a:gd name="T0" fmla="+- 0 5836 3494"/>
                              <a:gd name="T1" fmla="*/ T0 w 2651"/>
                              <a:gd name="T2" fmla="+- 0 26328 26328"/>
                              <a:gd name="T3" fmla="*/ 26328 h 618"/>
                              <a:gd name="T4" fmla="+- 0 3803 3494"/>
                              <a:gd name="T5" fmla="*/ T4 w 2651"/>
                              <a:gd name="T6" fmla="+- 0 26328 26328"/>
                              <a:gd name="T7" fmla="*/ 26328 h 618"/>
                              <a:gd name="T8" fmla="+- 0 3732 3494"/>
                              <a:gd name="T9" fmla="*/ T8 w 2651"/>
                              <a:gd name="T10" fmla="+- 0 26336 26328"/>
                              <a:gd name="T11" fmla="*/ 26336 h 618"/>
                              <a:gd name="T12" fmla="+- 0 3667 3494"/>
                              <a:gd name="T13" fmla="*/ T12 w 2651"/>
                              <a:gd name="T14" fmla="+- 0 26359 26328"/>
                              <a:gd name="T15" fmla="*/ 26359 h 618"/>
                              <a:gd name="T16" fmla="+- 0 3610 3494"/>
                              <a:gd name="T17" fmla="*/ T16 w 2651"/>
                              <a:gd name="T18" fmla="+- 0 26396 26328"/>
                              <a:gd name="T19" fmla="*/ 26396 h 618"/>
                              <a:gd name="T20" fmla="+- 0 3562 3494"/>
                              <a:gd name="T21" fmla="*/ T20 w 2651"/>
                              <a:gd name="T22" fmla="+- 0 26444 26328"/>
                              <a:gd name="T23" fmla="*/ 26444 h 618"/>
                              <a:gd name="T24" fmla="+- 0 3526 3494"/>
                              <a:gd name="T25" fmla="*/ T24 w 2651"/>
                              <a:gd name="T26" fmla="+- 0 26501 26328"/>
                              <a:gd name="T27" fmla="*/ 26501 h 618"/>
                              <a:gd name="T28" fmla="+- 0 3503 3494"/>
                              <a:gd name="T29" fmla="*/ T28 w 2651"/>
                              <a:gd name="T30" fmla="+- 0 26566 26328"/>
                              <a:gd name="T31" fmla="*/ 26566 h 618"/>
                              <a:gd name="T32" fmla="+- 0 3494 3494"/>
                              <a:gd name="T33" fmla="*/ T32 w 2651"/>
                              <a:gd name="T34" fmla="+- 0 26637 26328"/>
                              <a:gd name="T35" fmla="*/ 26637 h 618"/>
                              <a:gd name="T36" fmla="+- 0 3503 3494"/>
                              <a:gd name="T37" fmla="*/ T36 w 2651"/>
                              <a:gd name="T38" fmla="+- 0 26708 26328"/>
                              <a:gd name="T39" fmla="*/ 26708 h 618"/>
                              <a:gd name="T40" fmla="+- 0 3526 3494"/>
                              <a:gd name="T41" fmla="*/ T40 w 2651"/>
                              <a:gd name="T42" fmla="+- 0 26773 26328"/>
                              <a:gd name="T43" fmla="*/ 26773 h 618"/>
                              <a:gd name="T44" fmla="+- 0 3562 3494"/>
                              <a:gd name="T45" fmla="*/ T44 w 2651"/>
                              <a:gd name="T46" fmla="+- 0 26830 26328"/>
                              <a:gd name="T47" fmla="*/ 26830 h 618"/>
                              <a:gd name="T48" fmla="+- 0 3610 3494"/>
                              <a:gd name="T49" fmla="*/ T48 w 2651"/>
                              <a:gd name="T50" fmla="+- 0 26878 26328"/>
                              <a:gd name="T51" fmla="*/ 26878 h 618"/>
                              <a:gd name="T52" fmla="+- 0 3667 3494"/>
                              <a:gd name="T53" fmla="*/ T52 w 2651"/>
                              <a:gd name="T54" fmla="+- 0 26914 26328"/>
                              <a:gd name="T55" fmla="*/ 26914 h 618"/>
                              <a:gd name="T56" fmla="+- 0 3732 3494"/>
                              <a:gd name="T57" fmla="*/ T56 w 2651"/>
                              <a:gd name="T58" fmla="+- 0 26937 26328"/>
                              <a:gd name="T59" fmla="*/ 26937 h 618"/>
                              <a:gd name="T60" fmla="+- 0 3803 3494"/>
                              <a:gd name="T61" fmla="*/ T60 w 2651"/>
                              <a:gd name="T62" fmla="+- 0 26946 26328"/>
                              <a:gd name="T63" fmla="*/ 26946 h 618"/>
                              <a:gd name="T64" fmla="+- 0 5836 3494"/>
                              <a:gd name="T65" fmla="*/ T64 w 2651"/>
                              <a:gd name="T66" fmla="+- 0 26946 26328"/>
                              <a:gd name="T67" fmla="*/ 26946 h 618"/>
                              <a:gd name="T68" fmla="+- 0 5907 3494"/>
                              <a:gd name="T69" fmla="*/ T68 w 2651"/>
                              <a:gd name="T70" fmla="+- 0 26937 26328"/>
                              <a:gd name="T71" fmla="*/ 26937 h 618"/>
                              <a:gd name="T72" fmla="+- 0 5972 3494"/>
                              <a:gd name="T73" fmla="*/ T72 w 2651"/>
                              <a:gd name="T74" fmla="+- 0 26914 26328"/>
                              <a:gd name="T75" fmla="*/ 26914 h 618"/>
                              <a:gd name="T76" fmla="+- 0 6030 3494"/>
                              <a:gd name="T77" fmla="*/ T76 w 2651"/>
                              <a:gd name="T78" fmla="+- 0 26878 26328"/>
                              <a:gd name="T79" fmla="*/ 26878 h 618"/>
                              <a:gd name="T80" fmla="+- 0 6077 3494"/>
                              <a:gd name="T81" fmla="*/ T80 w 2651"/>
                              <a:gd name="T82" fmla="+- 0 26830 26328"/>
                              <a:gd name="T83" fmla="*/ 26830 h 618"/>
                              <a:gd name="T84" fmla="+- 0 6114 3494"/>
                              <a:gd name="T85" fmla="*/ T84 w 2651"/>
                              <a:gd name="T86" fmla="+- 0 26773 26328"/>
                              <a:gd name="T87" fmla="*/ 26773 h 618"/>
                              <a:gd name="T88" fmla="+- 0 6137 3494"/>
                              <a:gd name="T89" fmla="*/ T88 w 2651"/>
                              <a:gd name="T90" fmla="+- 0 26708 26328"/>
                              <a:gd name="T91" fmla="*/ 26708 h 618"/>
                              <a:gd name="T92" fmla="+- 0 6145 3494"/>
                              <a:gd name="T93" fmla="*/ T92 w 2651"/>
                              <a:gd name="T94" fmla="+- 0 26637 26328"/>
                              <a:gd name="T95" fmla="*/ 26637 h 618"/>
                              <a:gd name="T96" fmla="+- 0 6137 3494"/>
                              <a:gd name="T97" fmla="*/ T96 w 2651"/>
                              <a:gd name="T98" fmla="+- 0 26566 26328"/>
                              <a:gd name="T99" fmla="*/ 26566 h 618"/>
                              <a:gd name="T100" fmla="+- 0 6114 3494"/>
                              <a:gd name="T101" fmla="*/ T100 w 2651"/>
                              <a:gd name="T102" fmla="+- 0 26501 26328"/>
                              <a:gd name="T103" fmla="*/ 26501 h 618"/>
                              <a:gd name="T104" fmla="+- 0 6077 3494"/>
                              <a:gd name="T105" fmla="*/ T104 w 2651"/>
                              <a:gd name="T106" fmla="+- 0 26444 26328"/>
                              <a:gd name="T107" fmla="*/ 26444 h 618"/>
                              <a:gd name="T108" fmla="+- 0 6030 3494"/>
                              <a:gd name="T109" fmla="*/ T108 w 2651"/>
                              <a:gd name="T110" fmla="+- 0 26396 26328"/>
                              <a:gd name="T111" fmla="*/ 26396 h 618"/>
                              <a:gd name="T112" fmla="+- 0 5972 3494"/>
                              <a:gd name="T113" fmla="*/ T112 w 2651"/>
                              <a:gd name="T114" fmla="+- 0 26359 26328"/>
                              <a:gd name="T115" fmla="*/ 26359 h 618"/>
                              <a:gd name="T116" fmla="+- 0 5907 3494"/>
                              <a:gd name="T117" fmla="*/ T116 w 2651"/>
                              <a:gd name="T118" fmla="+- 0 26336 26328"/>
                              <a:gd name="T119" fmla="*/ 26336 h 618"/>
                              <a:gd name="T120" fmla="+- 0 5836 3494"/>
                              <a:gd name="T121" fmla="*/ T120 w 2651"/>
                              <a:gd name="T122" fmla="+- 0 26328 26328"/>
                              <a:gd name="T123" fmla="*/ 26328 h 61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2651" h="618">
                                <a:moveTo>
                                  <a:pt x="2342" y="0"/>
                                </a:moveTo>
                                <a:lnTo>
                                  <a:pt x="309" y="0"/>
                                </a:lnTo>
                                <a:lnTo>
                                  <a:pt x="238" y="8"/>
                                </a:lnTo>
                                <a:lnTo>
                                  <a:pt x="173" y="31"/>
                                </a:lnTo>
                                <a:lnTo>
                                  <a:pt x="116" y="68"/>
                                </a:lnTo>
                                <a:lnTo>
                                  <a:pt x="68" y="116"/>
                                </a:lnTo>
                                <a:lnTo>
                                  <a:pt x="32" y="173"/>
                                </a:lnTo>
                                <a:lnTo>
                                  <a:pt x="9" y="238"/>
                                </a:lnTo>
                                <a:lnTo>
                                  <a:pt x="0" y="309"/>
                                </a:lnTo>
                                <a:lnTo>
                                  <a:pt x="9" y="380"/>
                                </a:lnTo>
                                <a:lnTo>
                                  <a:pt x="32" y="445"/>
                                </a:lnTo>
                                <a:lnTo>
                                  <a:pt x="68" y="502"/>
                                </a:lnTo>
                                <a:lnTo>
                                  <a:pt x="116" y="550"/>
                                </a:lnTo>
                                <a:lnTo>
                                  <a:pt x="173" y="586"/>
                                </a:lnTo>
                                <a:lnTo>
                                  <a:pt x="238" y="609"/>
                                </a:lnTo>
                                <a:lnTo>
                                  <a:pt x="309" y="618"/>
                                </a:lnTo>
                                <a:lnTo>
                                  <a:pt x="2342" y="618"/>
                                </a:lnTo>
                                <a:lnTo>
                                  <a:pt x="2413" y="609"/>
                                </a:lnTo>
                                <a:lnTo>
                                  <a:pt x="2478" y="586"/>
                                </a:lnTo>
                                <a:lnTo>
                                  <a:pt x="2536" y="550"/>
                                </a:lnTo>
                                <a:lnTo>
                                  <a:pt x="2583" y="502"/>
                                </a:lnTo>
                                <a:lnTo>
                                  <a:pt x="2620" y="445"/>
                                </a:lnTo>
                                <a:lnTo>
                                  <a:pt x="2643" y="380"/>
                                </a:lnTo>
                                <a:lnTo>
                                  <a:pt x="2651" y="309"/>
                                </a:lnTo>
                                <a:lnTo>
                                  <a:pt x="2643" y="238"/>
                                </a:lnTo>
                                <a:lnTo>
                                  <a:pt x="2620" y="173"/>
                                </a:lnTo>
                                <a:lnTo>
                                  <a:pt x="2583" y="116"/>
                                </a:lnTo>
                                <a:lnTo>
                                  <a:pt x="2536" y="68"/>
                                </a:lnTo>
                                <a:lnTo>
                                  <a:pt x="2478" y="31"/>
                                </a:lnTo>
                                <a:lnTo>
                                  <a:pt x="2413" y="8"/>
                                </a:lnTo>
                                <a:lnTo>
                                  <a:pt x="2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677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docshape5"/>
                        <wps:cNvSpPr>
                          <a:spLocks noChangeArrowheads="1"/>
                        </wps:cNvSpPr>
                        <wps:spPr bwMode="auto">
                          <a:xfrm>
                            <a:off x="0" y="16673"/>
                            <a:ext cx="9640" cy="6944"/>
                          </a:xfrm>
                          <a:prstGeom prst="rect">
                            <a:avLst/>
                          </a:prstGeom>
                          <a:solidFill>
                            <a:srgbClr val="FBF9F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85D554" id="docshapegroup1" o:spid="_x0000_s1026" style="position:absolute;margin-left:0;margin-top:833.65pt;width:482pt;height:749.35pt;z-index:-15810560;mso-position-horizontal-relative:page;mso-position-vertical-relative:page" coordorigin=",16673" coordsize="9640,149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">
                <v:rect id="docshape2" o:spid="_x0000_s1027" style="position:absolute;top:27382;width:9640;height:42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" fillcolor="#fbf9f4" stroked="f"/>
                <v:rect id="docshape3" o:spid="_x0000_s1028" style="position:absolute;top:23616;width:9640;height:37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" fillcolor="#d9f6fa" stroked="f"/>
                <v:shape id="docshape4" o:spid="_x0000_s1029" style="position:absolute;left:3494;top:26328;width:2651;height:618;visibility:visible;mso-wrap-style:square;v-text-anchor:top" coordsize="2651,6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" path="m2342,l309,,238,8,173,31,116,68,68,116,32,173,9,238,,309r9,71l32,445r36,57l116,550r57,36l238,609r71,9l2342,618r71,-9l2478,586r58,-36l2583,502r37,-57l2643,380r8,-71l2643,238r-23,-65l2583,116,2536,68,2478,31,2413,8,2342,xe" fillcolor="#002677" stroked="f">
                  <v:path arrowok="t" o:connecttype="custom" o:connectlocs="2342,26328;309,26328;238,26336;173,26359;116,26396;68,26444;32,26501;9,26566;0,26637;9,26708;32,26773;68,26830;116,26878;173,26914;238,26937;309,26946;2342,26946;2413,26937;2478,26914;2536,26878;2583,26830;2620,26773;2643,26708;2651,26637;2643,26566;2620,26501;2583,26444;2536,26396;2478,26359;2413,26336;2342,26328" o:connectangles="0,0,0,0,0,0,0,0,0,0,0,0,0,0,0,0,0,0,0,0,0,0,0,0,0,0,0,0,0,0,0"/>
                </v:shape>
                <v:rect id="docshape5" o:spid="_x0000_s1030" style="position:absolute;top:16673;width:9640;height:69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" fillcolor="#fbf9f4" stroked="f"/>
                <w10:wrap anchorx="page" anchory="page"/>
              </v:group>
            </w:pict>
          </mc:Fallback>
        </mc:AlternateContent>
      </w:r>
    </w:p>
    <w:p w14:paraId="32679749" w14:textId="19DB78DE" w:rsidR="00E94FD2" w:rsidRDefault="00E94FD2">
      <w:pPr>
        <w:pStyle w:val="BodyText"/>
        <w:rPr>
          <w:rFonts w:ascii="Times New Roman"/>
          <w:sz w:val="20"/>
        </w:rPr>
      </w:pPr>
    </w:p>
    <w:p w14:paraId="4B2387FC" w14:textId="77777777" w:rsidR="00E94FD2" w:rsidRDefault="00E94FD2">
      <w:pPr>
        <w:pStyle w:val="BodyText"/>
        <w:rPr>
          <w:rFonts w:ascii="Times New Roman"/>
          <w:sz w:val="20"/>
        </w:rPr>
      </w:pPr>
    </w:p>
    <w:p w14:paraId="2D24BECA" w14:textId="604ABA9D" w:rsidR="00E94FD2" w:rsidRDefault="003857C0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9232" behindDoc="0" locked="0" layoutInCell="1" allowOverlap="1" wp14:anchorId="2DE604C9" wp14:editId="135D250A">
                <wp:simplePos x="0" y="0"/>
                <wp:positionH relativeFrom="column">
                  <wp:posOffset>7692949</wp:posOffset>
                </wp:positionH>
                <wp:positionV relativeFrom="paragraph">
                  <wp:posOffset>30023</wp:posOffset>
                </wp:positionV>
                <wp:extent cx="277977" cy="3108960"/>
                <wp:effectExtent l="0" t="0" r="2730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977" cy="31089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22B5A72" id="Rectangle 2" o:spid="_x0000_s1026" style="position:absolute;margin-left:605.75pt;margin-top:2.35pt;width:21.9pt;height:244.8pt;z-index:487519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" fillcolor="white [3212]" strokecolor="white [3212]" strokeweight="2pt"/>
            </w:pict>
          </mc:Fallback>
        </mc:AlternateContent>
      </w:r>
    </w:p>
    <w:p w14:paraId="75B828F7" w14:textId="6D976A9C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2064" behindDoc="1" locked="0" layoutInCell="1" allowOverlap="1" wp14:anchorId="59C00AD4" wp14:editId="46093CE2">
            <wp:simplePos x="0" y="0"/>
            <wp:positionH relativeFrom="column">
              <wp:posOffset>314960</wp:posOffset>
            </wp:positionH>
            <wp:positionV relativeFrom="paragraph">
              <wp:posOffset>142240</wp:posOffset>
            </wp:positionV>
            <wp:extent cx="1943100" cy="564515"/>
            <wp:effectExtent l="0" t="0" r="0" b="6985"/>
            <wp:wrapNone/>
            <wp:docPr id="14" name="docshape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ocshape10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6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0886EA" w14:textId="7416AF84" w:rsidR="00E94FD2" w:rsidRDefault="00E94FD2">
      <w:pPr>
        <w:pStyle w:val="BodyText"/>
        <w:rPr>
          <w:rFonts w:ascii="Times New Roman"/>
          <w:sz w:val="20"/>
        </w:rPr>
      </w:pPr>
    </w:p>
    <w:p w14:paraId="232C8A2A" w14:textId="307CE7ED" w:rsidR="00E94FD2" w:rsidRDefault="00E94FD2">
      <w:pPr>
        <w:pStyle w:val="BodyText"/>
        <w:rPr>
          <w:rFonts w:ascii="Times New Roman"/>
          <w:sz w:val="20"/>
        </w:rPr>
      </w:pPr>
    </w:p>
    <w:p w14:paraId="7EBD27D9" w14:textId="73D86840" w:rsidR="00E94FD2" w:rsidRDefault="00E94FD2">
      <w:pPr>
        <w:pStyle w:val="BodyText"/>
        <w:rPr>
          <w:rFonts w:ascii="Times New Roman"/>
          <w:sz w:val="20"/>
        </w:rPr>
      </w:pPr>
    </w:p>
    <w:p w14:paraId="39AEB1AF" w14:textId="7F3788D7" w:rsidR="00E94FD2" w:rsidRDefault="00E94FD2">
      <w:pPr>
        <w:pStyle w:val="BodyText"/>
        <w:rPr>
          <w:rFonts w:ascii="Times New Roman"/>
          <w:sz w:val="20"/>
        </w:rPr>
      </w:pPr>
    </w:p>
    <w:p w14:paraId="7DE3582B" w14:textId="794D3E95" w:rsidR="00E94FD2" w:rsidRDefault="00E94FD2">
      <w:pPr>
        <w:pStyle w:val="BodyText"/>
        <w:rPr>
          <w:rFonts w:ascii="Times New Roman"/>
          <w:sz w:val="20"/>
        </w:rPr>
      </w:pPr>
    </w:p>
    <w:p w14:paraId="15BA6269" w14:textId="36102B5C" w:rsidR="00E94FD2" w:rsidRDefault="0026580D">
      <w:pPr>
        <w:pStyle w:val="BodyText"/>
        <w:rPr>
          <w:rFonts w:ascii="Times New Roman"/>
          <w:sz w:val="20"/>
        </w:rPr>
      </w:pPr>
      <w:r>
        <w:rPr>
          <w:rFonts w:ascii="Times New Roman" w:hAnsi="Times New Roman"/>
          <w:noProof/>
          <w:sz w:val="20"/>
          <w:lang w:val="pt-BR"/>
        </w:rPr>
        <w:drawing>
          <wp:anchor distT="0" distB="0" distL="114300" distR="114300" simplePos="0" relativeHeight="487517184" behindDoc="0" locked="0" layoutInCell="1" allowOverlap="1" wp14:anchorId="0F862BBC" wp14:editId="2B1C0B53">
            <wp:simplePos x="0" y="0"/>
            <wp:positionH relativeFrom="page">
              <wp:posOffset>5349875</wp:posOffset>
            </wp:positionH>
            <wp:positionV relativeFrom="page">
              <wp:posOffset>2042795</wp:posOffset>
            </wp:positionV>
            <wp:extent cx="2622550" cy="2622550"/>
            <wp:effectExtent l="0" t="0" r="0" b="6350"/>
            <wp:wrapThrough wrapText="bothSides">
              <wp:wrapPolygon edited="0">
                <wp:start x="2981" y="2510"/>
                <wp:lineTo x="2197" y="3923"/>
                <wp:lineTo x="1098" y="5335"/>
                <wp:lineTo x="0" y="7845"/>
                <wp:lineTo x="0" y="13023"/>
                <wp:lineTo x="628" y="15376"/>
                <wp:lineTo x="2040" y="17887"/>
                <wp:lineTo x="5335" y="20554"/>
                <wp:lineTo x="8316" y="21495"/>
                <wp:lineTo x="8630" y="21495"/>
                <wp:lineTo x="12866" y="21495"/>
                <wp:lineTo x="13337" y="21495"/>
                <wp:lineTo x="16318" y="20397"/>
                <wp:lineTo x="19613" y="17887"/>
                <wp:lineTo x="20083" y="16004"/>
                <wp:lineTo x="20240" y="5335"/>
                <wp:lineTo x="18514" y="2510"/>
                <wp:lineTo x="2981" y="2510"/>
              </wp:wrapPolygon>
            </wp:wrapThrough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27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785" t="-13110" r="-5515" b="13110"/>
                    <a:stretch/>
                  </pic:blipFill>
                  <pic:spPr bwMode="auto">
                    <a:xfrm>
                      <a:off x="0" y="0"/>
                      <a:ext cx="2622550" cy="2622550"/>
                    </a:xfrm>
                    <a:prstGeom prst="ellipse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0788B" w14:textId="0DD3542C" w:rsidR="00E94FD2" w:rsidRDefault="00446E4A" w:rsidP="004D590F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08992" behindDoc="1" locked="0" layoutInCell="1" allowOverlap="1" wp14:anchorId="24F71D0C" wp14:editId="57E83D9E">
                <wp:simplePos x="0" y="0"/>
                <wp:positionH relativeFrom="column">
                  <wp:posOffset>-127000</wp:posOffset>
                </wp:positionH>
                <wp:positionV relativeFrom="paragraph">
                  <wp:posOffset>166370</wp:posOffset>
                </wp:positionV>
                <wp:extent cx="7848600" cy="3404235"/>
                <wp:effectExtent l="0" t="0" r="0" b="5715"/>
                <wp:wrapNone/>
                <wp:docPr id="10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848600" cy="3404235"/>
                        </a:xfrm>
                        <a:prstGeom prst="rect">
                          <a:avLst/>
                        </a:prstGeom>
                        <a:solidFill>
                          <a:srgbClr val="FBF9F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74AE05" id="docshape7" o:spid="_x0000_s1026" style="position:absolute;margin-left:-10pt;margin-top:13.1pt;width:618pt;height:268.05pt;z-index:-1580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" fillcolor="#fbf9f4" stroked="f"/>
            </w:pict>
          </mc:Fallback>
        </mc:AlternateContent>
      </w:r>
    </w:p>
    <w:p w14:paraId="0B1D46BB" w14:textId="7735E7A5" w:rsidR="004F3E6D" w:rsidRDefault="004F3E6D">
      <w:pPr>
        <w:pStyle w:val="BodyText"/>
        <w:rPr>
          <w:rFonts w:ascii="Times New Roman"/>
          <w:sz w:val="20"/>
        </w:rPr>
      </w:pPr>
    </w:p>
    <w:p w14:paraId="350D4FED" w14:textId="71582E5D" w:rsidR="00E94FD2" w:rsidRDefault="00E94FD2">
      <w:pPr>
        <w:pStyle w:val="BodyText"/>
        <w:rPr>
          <w:rFonts w:ascii="Times New Roman"/>
          <w:sz w:val="20"/>
        </w:rPr>
      </w:pPr>
    </w:p>
    <w:p w14:paraId="5AC0125C" w14:textId="39F49300" w:rsidR="00E94FD2" w:rsidRDefault="00446E4A">
      <w:pPr>
        <w:pStyle w:val="BodyText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487515136" behindDoc="1" locked="0" layoutInCell="1" allowOverlap="1" wp14:anchorId="2D810D2E" wp14:editId="5845D911">
                <wp:simplePos x="0" y="0"/>
                <wp:positionH relativeFrom="column">
                  <wp:posOffset>200025</wp:posOffset>
                </wp:positionH>
                <wp:positionV relativeFrom="paragraph">
                  <wp:posOffset>34925</wp:posOffset>
                </wp:positionV>
                <wp:extent cx="5045710" cy="2819400"/>
                <wp:effectExtent l="0" t="0" r="2540" b="0"/>
                <wp:wrapNone/>
                <wp:docPr id="9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5710" cy="281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262C8C" w14:textId="77777777" w:rsidR="00ED05C9" w:rsidRDefault="00827030" w:rsidP="003D35D7">
                            <w:pPr>
                              <w:spacing w:line="863" w:lineRule="exact"/>
                              <w:rPr>
                                <w:b/>
                                <w:color w:val="002677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36"/>
                                <w:szCs w:val="36"/>
                                <w:lang w:val="pt-BR"/>
                              </w:rPr>
                              <w:t>Treinamento para membros:</w:t>
                            </w:r>
                          </w:p>
                          <w:p w14:paraId="3A12A25E" w14:textId="5B3C27A4" w:rsidR="00E94FD2" w:rsidRPr="00BE0296" w:rsidRDefault="00ED05C9" w:rsidP="003D35D7">
                            <w:pPr>
                              <w:spacing w:line="863" w:lineRule="exact"/>
                              <w:rPr>
                                <w:b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t-BR"/>
                              </w:rPr>
                              <w:t>Construindo conscientização e</w:t>
                            </w:r>
                            <w:r w:rsidR="004D590F"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t-BR"/>
                              </w:rPr>
                              <w:t> </w:t>
                            </w:r>
                            <w:r>
                              <w:rPr>
                                <w:b/>
                                <w:bCs/>
                                <w:color w:val="002677"/>
                                <w:sz w:val="44"/>
                                <w:szCs w:val="44"/>
                                <w:lang w:val="pt-BR"/>
                              </w:rPr>
                              <w:t>estratégias práticas para apoiar familiares e amigos neurodivergentes</w:t>
                            </w:r>
                            <w:r>
                              <w:rPr>
                                <w:color w:val="002677"/>
                                <w:sz w:val="78"/>
                                <w:lang w:val="pt-BR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0D2E" id="_x0000_t202" coordsize="21600,21600" o:spt="202" path="m,l,21600r21600,l21600,xe">
                <v:stroke joinstyle="miter"/>
                <v:path gradientshapeok="t" o:connecttype="rect"/>
              </v:shapetype>
              <v:shape id="docshape13" o:spid="_x0000_s1026" type="#_x0000_t202" style="position:absolute;margin-left:15.75pt;margin-top:2.75pt;width:397.3pt;height:222pt;z-index:-1580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" filled="f" stroked="f">
                <v:textbox inset="0,0,0,0">
                  <w:txbxContent>
                    <w:p w14:paraId="27262C8C" w14:textId="77777777" w:rsidR="00ED05C9" w:rsidRDefault="00827030" w:rsidP="003D35D7">
                      <w:pPr>
                        <w:spacing w:line="863" w:lineRule="exact"/>
                        <w:rPr>
                          <w:b/>
                          <w:color w:val="002677"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36"/>
                          <w:szCs w:val="36"/>
                          <w:lang w:val="pt-BR"/>
                        </w:rPr>
                        <w:t>Treinamento para membros:</w:t>
                      </w:r>
                    </w:p>
                    <w:p w14:paraId="3A12A25E" w14:textId="5B3C27A4" w:rsidR="00E94FD2" w:rsidRPr="00BE0296" w:rsidRDefault="00ED05C9" w:rsidP="003D35D7">
                      <w:pPr>
                        <w:spacing w:line="863" w:lineRule="exact"/>
                        <w:rPr>
                          <w:b/>
                          <w:sz w:val="60"/>
                          <w:szCs w:val="60"/>
                        </w:rPr>
                      </w:pP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t-BR"/>
                        </w:rPr>
                        <w:t>Construindo conscientização e</w:t>
                      </w:r>
                      <w:r w:rsidR="004D590F"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t-BR"/>
                        </w:rPr>
                        <w:t> </w:t>
                      </w:r>
                      <w:r>
                        <w:rPr>
                          <w:b/>
                          <w:bCs/>
                          <w:color w:val="002677"/>
                          <w:sz w:val="44"/>
                          <w:szCs w:val="44"/>
                          <w:lang w:val="pt-BR"/>
                        </w:rPr>
                        <w:t>estratégias práticas para apoiar familiares e amigos neurodivergentes</w:t>
                      </w:r>
                      <w:r>
                        <w:rPr>
                          <w:color w:val="002677"/>
                          <w:sz w:val="78"/>
                          <w:lang w:val="pt-BR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158D3668" w14:textId="73E8DE62" w:rsidR="00E94FD2" w:rsidRDefault="00E94FD2">
      <w:pPr>
        <w:pStyle w:val="BodyText"/>
        <w:rPr>
          <w:rFonts w:ascii="Times New Roman"/>
          <w:sz w:val="20"/>
        </w:rPr>
      </w:pPr>
    </w:p>
    <w:p w14:paraId="656CE53B" w14:textId="535CDC49" w:rsidR="00E94FD2" w:rsidRDefault="00E94FD2">
      <w:pPr>
        <w:pStyle w:val="BodyText"/>
        <w:rPr>
          <w:rFonts w:ascii="Times New Roman"/>
          <w:sz w:val="20"/>
        </w:rPr>
      </w:pPr>
    </w:p>
    <w:p w14:paraId="1DA30425" w14:textId="06B08D1A" w:rsidR="00E94FD2" w:rsidRDefault="00E94FD2" w:rsidP="25B0949E">
      <w:pPr>
        <w:pStyle w:val="BodyText"/>
        <w:spacing w:line="259" w:lineRule="auto"/>
        <w:rPr>
          <w:rFonts w:ascii="Times New Roman"/>
          <w:sz w:val="20"/>
          <w:szCs w:val="20"/>
        </w:rPr>
      </w:pPr>
    </w:p>
    <w:p w14:paraId="11E2AEA6" w14:textId="7270ADED" w:rsidR="00E94FD2" w:rsidRDefault="00E94FD2">
      <w:pPr>
        <w:pStyle w:val="BodyText"/>
        <w:rPr>
          <w:rFonts w:ascii="Times New Roman"/>
          <w:sz w:val="20"/>
        </w:rPr>
      </w:pPr>
    </w:p>
    <w:p w14:paraId="4052DA6A" w14:textId="77777777" w:rsidR="00E94FD2" w:rsidRDefault="00E94FD2">
      <w:pPr>
        <w:pStyle w:val="BodyText"/>
        <w:rPr>
          <w:rFonts w:ascii="Times New Roman"/>
          <w:sz w:val="20"/>
        </w:rPr>
      </w:pPr>
    </w:p>
    <w:p w14:paraId="4591F29E" w14:textId="77777777" w:rsidR="00E94FD2" w:rsidRDefault="00E94FD2">
      <w:pPr>
        <w:pStyle w:val="BodyText"/>
        <w:rPr>
          <w:rFonts w:ascii="Times New Roman"/>
          <w:sz w:val="20"/>
        </w:rPr>
      </w:pPr>
    </w:p>
    <w:p w14:paraId="5174F985" w14:textId="2A1FB8E5" w:rsidR="00E94FD2" w:rsidRDefault="00E94FD2" w:rsidP="25B0949E">
      <w:pPr>
        <w:pStyle w:val="BodyText"/>
        <w:rPr>
          <w:rFonts w:ascii="Times New Roman"/>
          <w:sz w:val="20"/>
          <w:szCs w:val="20"/>
        </w:rPr>
      </w:pPr>
    </w:p>
    <w:p w14:paraId="0F9546E6" w14:textId="77777777" w:rsidR="00E94FD2" w:rsidRDefault="00E94FD2">
      <w:pPr>
        <w:pStyle w:val="BodyText"/>
        <w:rPr>
          <w:rFonts w:ascii="Times New Roman"/>
          <w:sz w:val="20"/>
        </w:rPr>
      </w:pPr>
    </w:p>
    <w:p w14:paraId="6CCDA863" w14:textId="77777777" w:rsidR="00E94FD2" w:rsidRDefault="00E94FD2">
      <w:pPr>
        <w:pStyle w:val="BodyText"/>
        <w:rPr>
          <w:rFonts w:ascii="Times New Roman"/>
          <w:sz w:val="20"/>
        </w:rPr>
      </w:pPr>
    </w:p>
    <w:p w14:paraId="28C1DF1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9767D1" w14:textId="77777777" w:rsidR="00E94FD2" w:rsidRDefault="00E94FD2">
      <w:pPr>
        <w:pStyle w:val="BodyText"/>
        <w:rPr>
          <w:rFonts w:ascii="Times New Roman"/>
          <w:sz w:val="20"/>
        </w:rPr>
      </w:pPr>
    </w:p>
    <w:p w14:paraId="3B769232" w14:textId="77777777" w:rsidR="00E94FD2" w:rsidRDefault="00E94FD2">
      <w:pPr>
        <w:pStyle w:val="BodyText"/>
        <w:rPr>
          <w:rFonts w:ascii="Times New Roman"/>
          <w:sz w:val="20"/>
        </w:rPr>
      </w:pPr>
    </w:p>
    <w:p w14:paraId="4ED356C3" w14:textId="77777777" w:rsidR="00E94FD2" w:rsidRDefault="00E94FD2">
      <w:pPr>
        <w:pStyle w:val="BodyText"/>
        <w:rPr>
          <w:rFonts w:ascii="Times New Roman"/>
          <w:sz w:val="20"/>
        </w:rPr>
      </w:pPr>
    </w:p>
    <w:p w14:paraId="1CB46570" w14:textId="77777777" w:rsidR="00E94FD2" w:rsidRDefault="00E94FD2">
      <w:pPr>
        <w:pStyle w:val="BodyText"/>
        <w:rPr>
          <w:rFonts w:ascii="Times New Roman"/>
          <w:sz w:val="20"/>
        </w:rPr>
      </w:pPr>
    </w:p>
    <w:p w14:paraId="4FA4310F" w14:textId="77777777" w:rsidR="00E94FD2" w:rsidRDefault="00E94FD2">
      <w:pPr>
        <w:pStyle w:val="BodyText"/>
        <w:rPr>
          <w:rFonts w:ascii="Times New Roman"/>
          <w:sz w:val="20"/>
        </w:rPr>
      </w:pPr>
    </w:p>
    <w:p w14:paraId="68FAEF34" w14:textId="77777777" w:rsidR="00E94FD2" w:rsidRDefault="00E94FD2">
      <w:pPr>
        <w:pStyle w:val="BodyText"/>
        <w:rPr>
          <w:rFonts w:ascii="Times New Roman"/>
          <w:sz w:val="20"/>
        </w:rPr>
      </w:pPr>
    </w:p>
    <w:p w14:paraId="3674D32D" w14:textId="77777777" w:rsidR="00E94FD2" w:rsidRDefault="00E94FD2">
      <w:pPr>
        <w:pStyle w:val="BodyText"/>
        <w:rPr>
          <w:rFonts w:ascii="Times New Roman"/>
          <w:sz w:val="20"/>
        </w:rPr>
      </w:pPr>
    </w:p>
    <w:p w14:paraId="30174582" w14:textId="77777777" w:rsidR="006343FB" w:rsidRDefault="006343FB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2A8A0B4D" w14:textId="77777777" w:rsidR="004D590F" w:rsidRDefault="004D590F" w:rsidP="00D44FCE">
      <w:pPr>
        <w:pStyle w:val="BodyText"/>
        <w:ind w:left="540"/>
        <w:rPr>
          <w:b/>
          <w:bCs/>
          <w:color w:val="002677"/>
          <w:sz w:val="34"/>
          <w:szCs w:val="22"/>
          <w:lang w:val="pt-BR"/>
        </w:rPr>
      </w:pPr>
    </w:p>
    <w:p w14:paraId="1713590C" w14:textId="77777777" w:rsidR="004D590F" w:rsidRDefault="004D590F" w:rsidP="00D44FCE">
      <w:pPr>
        <w:pStyle w:val="BodyText"/>
        <w:ind w:left="540"/>
        <w:rPr>
          <w:b/>
          <w:bCs/>
          <w:color w:val="002677"/>
          <w:sz w:val="34"/>
          <w:szCs w:val="22"/>
          <w:lang w:val="pt-BR"/>
        </w:rPr>
      </w:pPr>
    </w:p>
    <w:p w14:paraId="46DF4953" w14:textId="0CE061C4" w:rsidR="00E94FD2" w:rsidRDefault="00E659DD" w:rsidP="00D44FCE">
      <w:pPr>
        <w:pStyle w:val="BodyText"/>
        <w:ind w:left="540"/>
        <w:rPr>
          <w:b/>
          <w:color w:val="002677"/>
          <w:sz w:val="34"/>
          <w:szCs w:val="22"/>
        </w:rPr>
      </w:pPr>
      <w:r>
        <w:rPr>
          <w:b/>
          <w:bCs/>
          <w:color w:val="002677"/>
          <w:sz w:val="34"/>
          <w:szCs w:val="22"/>
          <w:lang w:val="pt-BR"/>
        </w:rPr>
        <w:t>Treinamento em destaque para agosto</w:t>
      </w:r>
    </w:p>
    <w:p w14:paraId="1F126A32" w14:textId="2080C3AD" w:rsidR="006D195E" w:rsidRDefault="006D195E" w:rsidP="006D195E">
      <w:pPr>
        <w:pStyle w:val="BodyText"/>
        <w:ind w:firstLine="720"/>
        <w:rPr>
          <w:b/>
          <w:color w:val="002677"/>
          <w:sz w:val="34"/>
          <w:szCs w:val="22"/>
        </w:rPr>
      </w:pPr>
    </w:p>
    <w:p w14:paraId="0E120779" w14:textId="43FB038C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b/>
          <w:bCs/>
          <w:lang w:val="pt-BR"/>
        </w:rPr>
        <w:t>Construindo conscientização e estratégias práticas para apoiar familiares e amigos neurodivergentes</w:t>
      </w:r>
      <w:r>
        <w:rPr>
          <w:sz w:val="23"/>
          <w:szCs w:val="23"/>
          <w:lang w:val="pt-BR"/>
        </w:rPr>
        <w:t xml:space="preserve"> </w:t>
      </w:r>
      <w:bookmarkStart w:id="0" w:name="_Hlk137137816"/>
      <w:r>
        <w:rPr>
          <w:sz w:val="23"/>
          <w:szCs w:val="23"/>
          <w:lang w:val="pt-BR"/>
        </w:rPr>
        <w:t>Esta sessão tem como objetivo fornecer aos participantes insights valiosos e</w:t>
      </w:r>
      <w:r w:rsidR="004D590F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estratégias práticas para promover a compreensão e apoiar indivíduos neurodivergentes, especialmente familiares e amigos. A sessão explora a neurodiversidade, destacando as perspectivas e necessidades únicas de indivíduos com essas condições, com um foco específico em crianças. Por meio de resultados de pesquisas e exemplos da vida real, os participantes obterão uma compreensão das características comuns e desafios associados ao autismo e ao TDAH. A</w:t>
      </w:r>
      <w:r w:rsidR="004D590F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>sessão então investiga estratégias de comunicação eficazes para promover relacionamentos positivos e reduzir mal-entendidos. Serão compartilhadas dicas práticas sobre como criar um ambiente de apoio, incluindo o estabelecimento de rotinas, o fornecimento de acomodações sensoriais e o uso de reforço positivo. O objetivo final desta sessão é capacitar os participantes a</w:t>
      </w:r>
      <w:r w:rsidR="004D590F">
        <w:rPr>
          <w:sz w:val="23"/>
          <w:szCs w:val="23"/>
          <w:lang w:val="pt-BR"/>
        </w:rPr>
        <w:t> </w:t>
      </w:r>
      <w:r>
        <w:rPr>
          <w:sz w:val="23"/>
          <w:szCs w:val="23"/>
          <w:lang w:val="pt-BR"/>
        </w:rPr>
        <w:t xml:space="preserve">construírem pontes de empatia, compreensão e apoio, permitindo que façam uma diferença significativa na vida de seus familiares e amigos neurodivergentes. </w:t>
      </w:r>
    </w:p>
    <w:p w14:paraId="64B56D52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  <w:lang w:val="pt-BR"/>
        </w:rPr>
        <w:t> </w:t>
      </w:r>
    </w:p>
    <w:p w14:paraId="1F2FBDC1" w14:textId="77777777" w:rsidR="00E659DD" w:rsidRPr="00E659DD" w:rsidRDefault="00E659DD" w:rsidP="00E659DD">
      <w:pPr>
        <w:widowControl/>
        <w:autoSpaceDE/>
        <w:autoSpaceDN/>
        <w:ind w:left="540"/>
        <w:rPr>
          <w:rFonts w:eastAsia="Times New Roman"/>
          <w:sz w:val="23"/>
          <w:szCs w:val="23"/>
        </w:rPr>
      </w:pPr>
      <w:r>
        <w:rPr>
          <w:rFonts w:eastAsia="Times New Roman"/>
          <w:b/>
          <w:bCs/>
          <w:sz w:val="23"/>
          <w:szCs w:val="23"/>
          <w:lang w:val="pt-BR"/>
        </w:rPr>
        <w:t>Os participantes irão:</w:t>
      </w:r>
    </w:p>
    <w:p w14:paraId="058F5C3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t-BR"/>
        </w:rPr>
        <w:t>Obter insights sobre perspectivas e necessidades neurodivergentes.</w:t>
      </w:r>
    </w:p>
    <w:p w14:paraId="67D1B8A4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t-BR"/>
        </w:rPr>
        <w:t>Aprender estratégias de comunicação eficazes</w:t>
      </w:r>
    </w:p>
    <w:p w14:paraId="73A565C9" w14:textId="77777777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t-BR"/>
        </w:rPr>
        <w:t>Descobrir dicas práticas para criar um ambiente de apoio</w:t>
      </w:r>
    </w:p>
    <w:p w14:paraId="2B3EB3AD" w14:textId="6744E595" w:rsidR="00E659DD" w:rsidRPr="00E659DD" w:rsidRDefault="00E659DD" w:rsidP="00E659DD">
      <w:pPr>
        <w:widowControl/>
        <w:numPr>
          <w:ilvl w:val="0"/>
          <w:numId w:val="8"/>
        </w:numPr>
        <w:autoSpaceDE/>
        <w:autoSpaceDN/>
        <w:textAlignment w:val="center"/>
        <w:rPr>
          <w:rFonts w:ascii="Calibri" w:eastAsia="Times New Roman" w:hAnsi="Calibri" w:cs="Calibri"/>
        </w:rPr>
      </w:pPr>
      <w:r>
        <w:rPr>
          <w:rFonts w:eastAsia="Times New Roman"/>
          <w:sz w:val="23"/>
          <w:szCs w:val="23"/>
          <w:lang w:val="pt-BR"/>
        </w:rPr>
        <w:lastRenderedPageBreak/>
        <w:t>Explorar diferentes abordagens para construir relacionamentos significativos com familiares e</w:t>
      </w:r>
      <w:r w:rsidR="004D590F">
        <w:rPr>
          <w:rFonts w:eastAsia="Times New Roman"/>
          <w:sz w:val="23"/>
          <w:szCs w:val="23"/>
          <w:lang w:val="pt-BR"/>
        </w:rPr>
        <w:t> </w:t>
      </w:r>
      <w:r>
        <w:rPr>
          <w:rFonts w:eastAsia="Times New Roman"/>
          <w:sz w:val="23"/>
          <w:szCs w:val="23"/>
          <w:lang w:val="pt-BR"/>
        </w:rPr>
        <w:t>amigos neurodivergentes</w:t>
      </w:r>
    </w:p>
    <w:bookmarkEnd w:id="0"/>
    <w:p w14:paraId="7E1C2F77" w14:textId="1A55F1F4" w:rsidR="006343FB" w:rsidRDefault="006343FB" w:rsidP="006343FB">
      <w:pPr>
        <w:pStyle w:val="BodyText"/>
        <w:ind w:left="720"/>
        <w:rPr>
          <w:szCs w:val="22"/>
        </w:rPr>
      </w:pPr>
    </w:p>
    <w:p w14:paraId="012ACEE1" w14:textId="732C1009" w:rsidR="00A14437" w:rsidRPr="006D195E" w:rsidRDefault="00527E9F" w:rsidP="009A6435">
      <w:pPr>
        <w:pStyle w:val="BodyText"/>
        <w:ind w:right="600"/>
        <w:jc w:val="center"/>
        <w:rPr>
          <w:sz w:val="20"/>
        </w:rPr>
      </w:pPr>
      <w:r>
        <w:rPr>
          <w:szCs w:val="22"/>
          <w:lang w:val="pt-BR"/>
        </w:rPr>
        <w:t>Inscreva-se para uma sessão de treinamento ao vivo de 1 hora ou utilize a opção sob demanda para assistir ao treinamento quando for conveniente para você. As opções de treinamento estão disponíveis em inglês globalmente.</w:t>
      </w:r>
    </w:p>
    <w:p w14:paraId="624F494E" w14:textId="77777777" w:rsidR="00A14437" w:rsidRPr="006D195E" w:rsidRDefault="00A14437" w:rsidP="00A14437">
      <w:pPr>
        <w:pStyle w:val="BodyText"/>
        <w:ind w:firstLine="720"/>
        <w:rPr>
          <w:b/>
          <w:sz w:val="20"/>
        </w:rPr>
      </w:pPr>
    </w:p>
    <w:p w14:paraId="6495D2B9" w14:textId="77777777" w:rsidR="00A14437" w:rsidRDefault="00A14437">
      <w:pPr>
        <w:spacing w:before="95"/>
        <w:ind w:left="402"/>
        <w:rPr>
          <w:b/>
          <w:color w:val="002677"/>
          <w:sz w:val="34"/>
        </w:rPr>
      </w:pPr>
    </w:p>
    <w:tbl>
      <w:tblPr>
        <w:tblStyle w:val="TableGrid"/>
        <w:tblW w:w="11065" w:type="dxa"/>
        <w:jc w:val="center"/>
        <w:shd w:val="clear" w:color="auto" w:fill="FBF9F4"/>
        <w:tblLook w:val="04A0" w:firstRow="1" w:lastRow="0" w:firstColumn="1" w:lastColumn="0" w:noHBand="0" w:noVBand="1"/>
      </w:tblPr>
      <w:tblGrid>
        <w:gridCol w:w="2294"/>
        <w:gridCol w:w="2221"/>
        <w:gridCol w:w="2221"/>
        <w:gridCol w:w="2221"/>
        <w:gridCol w:w="2108"/>
      </w:tblGrid>
      <w:tr w:rsidR="00E659DD" w:rsidRPr="00466541" w14:paraId="37C0D7FB" w14:textId="3377453C" w:rsidTr="00D44FCE">
        <w:trPr>
          <w:jc w:val="center"/>
        </w:trPr>
        <w:tc>
          <w:tcPr>
            <w:tcW w:w="2294" w:type="dxa"/>
            <w:shd w:val="clear" w:color="auto" w:fill="FBF9F4"/>
          </w:tcPr>
          <w:p w14:paraId="7B9C96D5" w14:textId="4F5BCEB3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Sessões gravadas</w:t>
            </w:r>
          </w:p>
          <w:p w14:paraId="36AD01BC" w14:textId="1DCC1659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Sob demanda</w:t>
            </w:r>
          </w:p>
          <w:p w14:paraId="39821871" w14:textId="22EC5DA1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(Sem sessão de perguntas e respostas)</w:t>
            </w:r>
          </w:p>
          <w:p w14:paraId="1E66A1EF" w14:textId="625F099D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42E72E22" w14:textId="395A1785" w:rsidR="008406BB" w:rsidRDefault="00000000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  <w:hyperlink r:id="rId11" w:history="1">
              <w:r w:rsidR="00D44FCE"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Assista aqui</w:t>
              </w:r>
            </w:hyperlink>
          </w:p>
          <w:p w14:paraId="50450A0E" w14:textId="77777777" w:rsidR="008406BB" w:rsidRDefault="008406BB" w:rsidP="00466541">
            <w:pPr>
              <w:spacing w:before="95"/>
              <w:jc w:val="center"/>
              <w:rPr>
                <w:b/>
                <w:bCs/>
                <w:sz w:val="28"/>
                <w:szCs w:val="28"/>
              </w:rPr>
            </w:pPr>
          </w:p>
          <w:p w14:paraId="00C09517" w14:textId="0E21D4A3" w:rsidR="00E659DD" w:rsidRPr="00E65F6E" w:rsidRDefault="00E659DD" w:rsidP="00466541">
            <w:pPr>
              <w:spacing w:before="95"/>
              <w:jc w:val="center"/>
              <w:rPr>
                <w:rStyle w:val="Hyperlink"/>
                <w:b/>
                <w:color w:val="1F497D" w:themeColor="text2"/>
                <w:sz w:val="28"/>
                <w:szCs w:val="18"/>
                <w:u w:val="none"/>
              </w:rPr>
            </w:pPr>
            <w:r>
              <w:rPr>
                <w:rStyle w:val="Hyperlink"/>
                <w:b/>
                <w:bCs/>
                <w:color w:val="1F497D" w:themeColor="text2"/>
                <w:sz w:val="28"/>
                <w:szCs w:val="18"/>
                <w:u w:val="none"/>
                <w:lang w:val="pt-BR"/>
              </w:rPr>
              <w:t>Está sem tempo?</w:t>
            </w:r>
          </w:p>
          <w:p w14:paraId="06167B9B" w14:textId="6F73D5C5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color w:val="000000" w:themeColor="text1"/>
                <w:sz w:val="28"/>
                <w:szCs w:val="18"/>
                <w:lang w:val="pt-BR"/>
              </w:rPr>
              <w:t xml:space="preserve">Assista ao resumo de 10 minutos </w:t>
            </w:r>
            <w:hyperlink r:id="rId12" w:history="1">
              <w:r>
                <w:rPr>
                  <w:rStyle w:val="Hyperlink"/>
                  <w:b/>
                  <w:bCs/>
                  <w:sz w:val="28"/>
                  <w:szCs w:val="28"/>
                  <w:lang w:val="pt-BR"/>
                </w:rPr>
                <w:t>aqui</w:t>
              </w:r>
            </w:hyperlink>
          </w:p>
          <w:p w14:paraId="35C264EE" w14:textId="02546B14" w:rsidR="00E659DD" w:rsidRPr="00E4588F" w:rsidRDefault="00E659DD">
            <w:pPr>
              <w:spacing w:before="95"/>
              <w:rPr>
                <w:b/>
                <w:sz w:val="28"/>
                <w:szCs w:val="18"/>
                <w:highlight w:val="yellow"/>
              </w:rPr>
            </w:pPr>
          </w:p>
        </w:tc>
        <w:tc>
          <w:tcPr>
            <w:tcW w:w="2221" w:type="dxa"/>
            <w:shd w:val="clear" w:color="auto" w:fill="FBF9F4"/>
          </w:tcPr>
          <w:p w14:paraId="506203A2" w14:textId="2F57FFC8" w:rsidR="00E659DD" w:rsidRPr="00E0556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14 de agosto</w:t>
            </w:r>
          </w:p>
          <w:p w14:paraId="07F1C647" w14:textId="0C96532A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7h às 8h, horário de verão britânico</w:t>
            </w:r>
          </w:p>
          <w:p w14:paraId="28F4B4C1" w14:textId="4A5945E4" w:rsidR="00E659DD" w:rsidRPr="003E7D03" w:rsidRDefault="00E659DD" w:rsidP="004665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4D590F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0F9E6105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</w:p>
          <w:p w14:paraId="7DA6D680" w14:textId="59EC959E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3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5E742108" w14:textId="76651E89" w:rsidR="00E659DD" w:rsidRPr="0066426F" w:rsidRDefault="00E659DD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15 de agosto</w:t>
            </w:r>
          </w:p>
          <w:p w14:paraId="7065DE9B" w14:textId="2B6F4972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720960DD" w14:textId="3B7A3021" w:rsidR="00E659DD" w:rsidRPr="003E7D03" w:rsidRDefault="00E659DD" w:rsidP="00A5499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4D590F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2EF0B46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47FD6C1" w14:textId="5380B03B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4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221" w:type="dxa"/>
            <w:shd w:val="clear" w:color="auto" w:fill="FBF9F4"/>
          </w:tcPr>
          <w:p w14:paraId="28241B35" w14:textId="316B181A" w:rsidR="00E659DD" w:rsidRPr="0066426F" w:rsidRDefault="00B07641" w:rsidP="00AF2BA3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16 de agosto</w:t>
            </w:r>
          </w:p>
          <w:p w14:paraId="295026FD" w14:textId="1ABDB01C" w:rsidR="00E659DD" w:rsidRPr="003E7D03" w:rsidRDefault="00E659DD" w:rsidP="008D2A5D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17h às 18h, horário de verão britânico</w:t>
            </w:r>
          </w:p>
          <w:p w14:paraId="5C5B71C9" w14:textId="64D6244E" w:rsidR="00E659DD" w:rsidRPr="003E7D03" w:rsidRDefault="00E659DD" w:rsidP="004D590F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4D590F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7AC4E437" w14:textId="77777777" w:rsidR="00E659DD" w:rsidRPr="003E7D03" w:rsidRDefault="00E659DD" w:rsidP="004665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375E4D1B" w14:textId="1E78DC62" w:rsidR="00E659DD" w:rsidRPr="003E7D03" w:rsidRDefault="00000000" w:rsidP="004665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5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  <w:tc>
          <w:tcPr>
            <w:tcW w:w="2108" w:type="dxa"/>
            <w:shd w:val="clear" w:color="auto" w:fill="FBF9F4"/>
          </w:tcPr>
          <w:p w14:paraId="65C99B68" w14:textId="55790E21" w:rsidR="00B07641" w:rsidRPr="0066426F" w:rsidRDefault="00B07641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r>
              <w:rPr>
                <w:b/>
                <w:bCs/>
                <w:sz w:val="28"/>
                <w:szCs w:val="18"/>
                <w:lang w:val="pt-BR"/>
              </w:rPr>
              <w:t>17 de agosto</w:t>
            </w:r>
          </w:p>
          <w:p w14:paraId="17AD62AA" w14:textId="77777777" w:rsidR="00B07641" w:rsidRPr="003E7D03" w:rsidRDefault="00B07641" w:rsidP="00B07641">
            <w:pPr>
              <w:shd w:val="clear" w:color="auto" w:fill="FBF9F4"/>
              <w:spacing w:before="95"/>
              <w:jc w:val="center"/>
              <w:rPr>
                <w:color w:val="10253F"/>
                <w:sz w:val="20"/>
                <w:szCs w:val="20"/>
                <w:shd w:val="clear" w:color="auto" w:fill="FFFFFF"/>
              </w:rPr>
            </w:pPr>
            <w:r>
              <w:rPr>
                <w:color w:val="10253F"/>
                <w:sz w:val="20"/>
                <w:szCs w:val="20"/>
                <w:shd w:val="clear" w:color="auto" w:fill="FBF9F4"/>
                <w:lang w:val="pt-BR"/>
              </w:rPr>
              <w:t>13h às 14h, horário de verão britânico</w:t>
            </w:r>
          </w:p>
          <w:p w14:paraId="71AECB94" w14:textId="7D9398F8" w:rsidR="00B07641" w:rsidRPr="003E7D03" w:rsidRDefault="00B07641" w:rsidP="00B07641">
            <w:pPr>
              <w:spacing w:before="95"/>
              <w:jc w:val="center"/>
              <w:rPr>
                <w:color w:val="10253F"/>
                <w:sz w:val="20"/>
                <w:szCs w:val="20"/>
              </w:rPr>
            </w:pPr>
            <w:r>
              <w:rPr>
                <w:color w:val="10253F"/>
                <w:sz w:val="20"/>
                <w:szCs w:val="20"/>
                <w:lang w:val="pt-BR"/>
              </w:rPr>
              <w:t>(com sessão de perguntas e</w:t>
            </w:r>
            <w:r w:rsidR="004D590F">
              <w:rPr>
                <w:color w:val="10253F"/>
                <w:sz w:val="20"/>
                <w:szCs w:val="20"/>
                <w:lang w:val="pt-BR"/>
              </w:rPr>
              <w:t> </w:t>
            </w:r>
            <w:r>
              <w:rPr>
                <w:color w:val="10253F"/>
                <w:sz w:val="20"/>
                <w:szCs w:val="20"/>
                <w:lang w:val="pt-BR"/>
              </w:rPr>
              <w:t>respostas)</w:t>
            </w:r>
          </w:p>
          <w:p w14:paraId="59C4D2F7" w14:textId="77777777" w:rsidR="00B07641" w:rsidRPr="003E7D03" w:rsidRDefault="00B07641" w:rsidP="00B07641">
            <w:pPr>
              <w:spacing w:before="95"/>
              <w:jc w:val="center"/>
              <w:rPr>
                <w:b/>
                <w:sz w:val="28"/>
                <w:szCs w:val="18"/>
                <w:shd w:val="clear" w:color="auto" w:fill="FFFFFF"/>
              </w:rPr>
            </w:pPr>
          </w:p>
          <w:p w14:paraId="01A7E80A" w14:textId="11712EEC" w:rsidR="00E659DD" w:rsidRDefault="00000000" w:rsidP="00B07641">
            <w:pPr>
              <w:spacing w:before="95"/>
              <w:jc w:val="center"/>
              <w:rPr>
                <w:b/>
                <w:sz w:val="28"/>
                <w:szCs w:val="18"/>
              </w:rPr>
            </w:pPr>
            <w:hyperlink r:id="rId16" w:history="1">
              <w:r w:rsidR="00D44FCE">
                <w:rPr>
                  <w:rStyle w:val="Hyperlink"/>
                  <w:b/>
                  <w:bCs/>
                  <w:sz w:val="28"/>
                  <w:szCs w:val="18"/>
                  <w:lang w:val="pt-BR"/>
                </w:rPr>
                <w:t>Inscreva-se agora</w:t>
              </w:r>
            </w:hyperlink>
          </w:p>
        </w:tc>
      </w:tr>
    </w:tbl>
    <w:p w14:paraId="79FE4C74" w14:textId="37EA2214" w:rsidR="00E94FD2" w:rsidRDefault="00E94FD2">
      <w:pPr>
        <w:spacing w:before="95"/>
        <w:ind w:left="402"/>
        <w:rPr>
          <w:b/>
          <w:sz w:val="34"/>
        </w:rPr>
      </w:pPr>
    </w:p>
    <w:p w14:paraId="2BC7EC70" w14:textId="77777777" w:rsidR="00E94FD2" w:rsidRDefault="00E94FD2">
      <w:pPr>
        <w:pStyle w:val="BodyText"/>
        <w:rPr>
          <w:b/>
          <w:sz w:val="20"/>
        </w:rPr>
      </w:pPr>
    </w:p>
    <w:p w14:paraId="2FC6468D" w14:textId="7A15AF7F" w:rsidR="00E94FD2" w:rsidRDefault="006343FB">
      <w:pPr>
        <w:pStyle w:val="BodyText"/>
        <w:spacing w:before="10"/>
        <w:rPr>
          <w:b/>
          <w:sz w:val="20"/>
        </w:rPr>
      </w:pPr>
      <w:r>
        <w:rPr>
          <w:b/>
          <w:bCs/>
          <w:lang w:val="pt-BR"/>
        </w:rPr>
        <w:tab/>
      </w:r>
    </w:p>
    <w:p w14:paraId="100C297B" w14:textId="0C1291DD" w:rsidR="006343FB" w:rsidRPr="006343FB" w:rsidRDefault="006343FB" w:rsidP="007B3D44">
      <w:pPr>
        <w:pStyle w:val="BodyText"/>
        <w:spacing w:before="10"/>
        <w:ind w:left="720"/>
        <w:rPr>
          <w:b/>
          <w:szCs w:val="32"/>
        </w:rPr>
      </w:pPr>
      <w:r>
        <w:rPr>
          <w:b/>
          <w:bCs/>
          <w:szCs w:val="32"/>
          <w:lang w:val="pt-BR"/>
        </w:rPr>
        <w:t xml:space="preserve">O espaço é limitado para as opções de treinamento ao vivo, então é preciso se inscrever antecipadamente. </w:t>
      </w:r>
    </w:p>
    <w:p w14:paraId="4DBCA599" w14:textId="6BA4A6E7" w:rsidR="00FF2F0A" w:rsidRDefault="00652FF1">
      <w:pPr>
        <w:pStyle w:val="BodyText"/>
        <w:rPr>
          <w:sz w:val="20"/>
        </w:rPr>
      </w:pPr>
      <w:r>
        <w:rPr>
          <w:noProof/>
          <w:sz w:val="20"/>
          <w:lang w:val="pt-B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63E41D4" wp14:editId="5709B316">
                <wp:simplePos x="0" y="0"/>
                <wp:positionH relativeFrom="margin">
                  <wp:posOffset>-441960</wp:posOffset>
                </wp:positionH>
                <wp:positionV relativeFrom="paragraph">
                  <wp:posOffset>199022</wp:posOffset>
                </wp:positionV>
                <wp:extent cx="7740650" cy="178054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40650" cy="1780540"/>
                        </a:xfrm>
                        <a:prstGeom prst="rect">
                          <a:avLst/>
                        </a:prstGeom>
                        <a:solidFill>
                          <a:srgbClr val="D9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53AE9C" w14:textId="1F2F44CA" w:rsidR="005E614A" w:rsidRPr="006D195E" w:rsidRDefault="005E614A" w:rsidP="005E614A">
                            <w:pPr>
                              <w:pStyle w:val="Heading2"/>
                              <w:spacing w:before="212"/>
                              <w:rPr>
                                <w:b/>
                                <w:bCs/>
                                <w:color w:val="002677"/>
                              </w:rPr>
                            </w:pPr>
                            <w:r>
                              <w:rPr>
                                <w:color w:val="002677"/>
                                <w:lang w:val="pt-BR"/>
                              </w:rPr>
                              <w:t xml:space="preserve">O treinamento do próximo mês se concentrará na prevenção do suicídio. Fique de olho nos links de inscrição para participar da sessão ao vivo ou use a opção sob demanda para assistir à gravação quando lhe for conveniente.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3E41D4" id="Rectangle 1" o:spid="_x0000_s1027" style="position:absolute;margin-left:-34.8pt;margin-top:15.65pt;width:609.5pt;height:140.2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" fillcolor="#d9f6fa" stroked="f" strokeweight="2pt">
                <v:textbox>
                  <w:txbxContent>
                    <w:p w14:paraId="5453AE9C" w14:textId="1F2F44CA" w:rsidR="005E614A" w:rsidRPr="006D195E" w:rsidRDefault="005E614A" w:rsidP="005E614A">
                      <w:pPr>
                        <w:pStyle w:val="Heading2"/>
                        <w:spacing w:before="212"/>
                        <w:rPr>
                          <w:b/>
                          <w:bCs/>
                          <w:color w:val="002677"/>
                        </w:rPr>
                        <w:bidi w:val="0"/>
                      </w:pPr>
                      <w:r>
                        <w:rPr>
                          <w:color w:val="002677"/>
                          <w:lang w:val="pt-br"/>
                          <w:b w:val="0"/>
                          <w:bCs w:val="0"/>
                          <w:i w:val="0"/>
                          <w:iCs w:val="0"/>
                          <w:u w:val="none"/>
                          <w:vertAlign w:val="baseline"/>
                          <w:rtl w:val="0"/>
                        </w:rPr>
                        <w:t xml:space="preserve">O treinamento do próximo mês se concentrará na prevenção do suicídio. Fique de olho nos links de inscrição para participar da sessão ao vivo ou use a opção sob demanda para assistir à gravação quando lhe for conveniente.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F8C64CE" w14:textId="0CCB3B0A" w:rsidR="00FF2F0A" w:rsidRDefault="006343FB">
      <w:pPr>
        <w:pStyle w:val="BodyText"/>
        <w:rPr>
          <w:sz w:val="20"/>
        </w:rPr>
      </w:pPr>
      <w:r>
        <w:rPr>
          <w:lang w:val="pt-BR"/>
        </w:rPr>
        <w:tab/>
      </w:r>
    </w:p>
    <w:p w14:paraId="088826F0" w14:textId="002F987E" w:rsidR="00466541" w:rsidRDefault="00466541">
      <w:pPr>
        <w:pStyle w:val="BodyText"/>
        <w:rPr>
          <w:sz w:val="20"/>
        </w:rPr>
      </w:pPr>
    </w:p>
    <w:p w14:paraId="4D12F599" w14:textId="2F6AACE5" w:rsidR="00FF2F0A" w:rsidRDefault="00FF2F0A">
      <w:pPr>
        <w:pStyle w:val="BodyText"/>
        <w:rPr>
          <w:sz w:val="20"/>
        </w:rPr>
      </w:pPr>
    </w:p>
    <w:p w14:paraId="292A6C6A" w14:textId="36D7DA5B" w:rsidR="00E94FD2" w:rsidRDefault="00E94FD2">
      <w:pPr>
        <w:pStyle w:val="BodyText"/>
        <w:rPr>
          <w:sz w:val="20"/>
        </w:rPr>
      </w:pPr>
    </w:p>
    <w:p w14:paraId="5B8DDEA5" w14:textId="58F3CEC3" w:rsidR="00E94FD2" w:rsidRDefault="00E94FD2">
      <w:pPr>
        <w:pStyle w:val="BodyText"/>
        <w:rPr>
          <w:sz w:val="20"/>
        </w:rPr>
      </w:pPr>
    </w:p>
    <w:p w14:paraId="6CA34C5C" w14:textId="574AD4AA" w:rsidR="00E94FD2" w:rsidRDefault="00E94FD2">
      <w:pPr>
        <w:pStyle w:val="BodyText"/>
        <w:spacing w:before="2"/>
        <w:rPr>
          <w:sz w:val="25"/>
        </w:rPr>
      </w:pPr>
    </w:p>
    <w:p w14:paraId="0686841C" w14:textId="25334AF6" w:rsidR="00E94FD2" w:rsidRDefault="00E94FD2">
      <w:pPr>
        <w:pStyle w:val="BodyText"/>
        <w:rPr>
          <w:sz w:val="20"/>
        </w:rPr>
      </w:pPr>
    </w:p>
    <w:p w14:paraId="7186D599" w14:textId="53A805CF" w:rsidR="00E94FD2" w:rsidRDefault="00E94FD2">
      <w:pPr>
        <w:pStyle w:val="BodyText"/>
        <w:rPr>
          <w:sz w:val="22"/>
        </w:rPr>
      </w:pPr>
    </w:p>
    <w:p w14:paraId="5CBD4DF5" w14:textId="77777777" w:rsidR="00E94FD2" w:rsidRDefault="008E3095">
      <w:pPr>
        <w:spacing w:before="94"/>
        <w:ind w:left="913" w:right="879"/>
        <w:jc w:val="center"/>
        <w:rPr>
          <w:b/>
          <w:sz w:val="24"/>
        </w:rPr>
      </w:pPr>
      <w:r>
        <w:rPr>
          <w:b/>
          <w:bCs/>
          <w:color w:val="FFFFFF"/>
          <w:sz w:val="24"/>
          <w:lang w:val="pt-BR"/>
        </w:rPr>
        <w:t>Introdução</w:t>
      </w:r>
    </w:p>
    <w:p w14:paraId="6564A81D" w14:textId="77777777" w:rsidR="00E94FD2" w:rsidRDefault="00E94FD2">
      <w:pPr>
        <w:pStyle w:val="BodyText"/>
        <w:rPr>
          <w:b/>
          <w:sz w:val="20"/>
        </w:rPr>
      </w:pPr>
    </w:p>
    <w:p w14:paraId="619240E4" w14:textId="77777777" w:rsidR="00E94FD2" w:rsidRDefault="00E94FD2">
      <w:pPr>
        <w:pStyle w:val="BodyText"/>
        <w:rPr>
          <w:b/>
          <w:sz w:val="20"/>
        </w:rPr>
      </w:pPr>
    </w:p>
    <w:p w14:paraId="42D05B4C" w14:textId="77777777" w:rsidR="00E94FD2" w:rsidRDefault="00E94FD2">
      <w:pPr>
        <w:pStyle w:val="BodyText"/>
        <w:rPr>
          <w:b/>
          <w:sz w:val="20"/>
        </w:rPr>
      </w:pPr>
    </w:p>
    <w:p w14:paraId="4E4B3EBC" w14:textId="77777777" w:rsidR="00E94FD2" w:rsidRDefault="00E94FD2">
      <w:pPr>
        <w:pStyle w:val="BodyText"/>
        <w:rPr>
          <w:b/>
          <w:sz w:val="20"/>
        </w:rPr>
      </w:pPr>
    </w:p>
    <w:p w14:paraId="0FEF643B" w14:textId="077D005F" w:rsidR="009E14D1" w:rsidRDefault="009E14D1" w:rsidP="004D590F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t>Este programa não deve ser usado em caso de emergência ou necessidade de cuidados urgentes. Em caso de emergência, ligue para 911 se estiver nos Estados Unidos, para o número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dos serviços de emergência locais se estiver fora dos Estados Unidos ou vá até o ambulatório ou pronto-socorro mais próximo. Este programa não substitui os cuidados de um médico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ou profissional. Por causa de possíveis conflitos de interesse, não podemos oferecer consulta jurídica em casos que possam envolver ação jurídica contra a Optum e suas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afiliadas ou contra qualquer entidade por meio da qual</w:t>
      </w:r>
      <w:r w:rsidR="004D590F">
        <w:rPr>
          <w:sz w:val="16"/>
          <w:szCs w:val="16"/>
          <w:lang w:val="pt-BR"/>
        </w:rPr>
        <w:t> </w:t>
      </w:r>
      <w:r>
        <w:rPr>
          <w:sz w:val="16"/>
          <w:szCs w:val="16"/>
          <w:lang w:val="pt-BR"/>
        </w:rPr>
        <w:t>participante receba tais serviços, seja direta ou indiretamente (ex.: empregadora ou plano de saúde). Este programa e todos os seus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componentes, principalmente os serviços prestados a membros da família menores de 16 anos, podem não estar disponíveis em todas as localidades e estão sujeitos a mudanças sem aviso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prévio. A experiência e/ou os níveis educacionais dos recursos do Programa de Assistência ao Funcionário podem variar com base nos requisitos do contrato ou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regulatórios do país. Poderá haver exclusões e limitações de cobertura.</w:t>
      </w:r>
    </w:p>
    <w:p w14:paraId="589813F1" w14:textId="77777777" w:rsidR="009E14D1" w:rsidRPr="009E14D1" w:rsidRDefault="009E14D1" w:rsidP="009E14D1">
      <w:pPr>
        <w:spacing w:line="276" w:lineRule="auto"/>
        <w:rPr>
          <w:sz w:val="16"/>
          <w:szCs w:val="16"/>
        </w:rPr>
      </w:pPr>
    </w:p>
    <w:p w14:paraId="2A76090F" w14:textId="1C97DA39" w:rsidR="00E94FD2" w:rsidRPr="005E614A" w:rsidRDefault="009E14D1" w:rsidP="004D590F">
      <w:pPr>
        <w:spacing w:line="276" w:lineRule="auto"/>
        <w:rPr>
          <w:sz w:val="16"/>
          <w:szCs w:val="16"/>
        </w:rPr>
      </w:pPr>
      <w:r>
        <w:rPr>
          <w:sz w:val="16"/>
          <w:szCs w:val="16"/>
          <w:lang w:val="pt-BR"/>
        </w:rPr>
        <w:lastRenderedPageBreak/>
        <w:t>© 2023 Optum, Inc. Todos os direitos reservados. A Optum é uma marca registrada da Optum, Inc. nos Estados Unidos e em outras jurisdições. Todas as demais marcas ou os nomes de</w:t>
      </w:r>
      <w:r w:rsidR="004D590F">
        <w:rPr>
          <w:sz w:val="16"/>
          <w:szCs w:val="16"/>
          <w:lang w:val="pt-BR"/>
        </w:rPr>
        <w:t xml:space="preserve"> </w:t>
      </w:r>
      <w:r>
        <w:rPr>
          <w:sz w:val="16"/>
          <w:szCs w:val="16"/>
          <w:lang w:val="pt-BR"/>
        </w:rPr>
        <w:t>produtos mencionados são marcas registradas ou comerciais de propriedade dos seus respectivos donos. A Optum é uma empregadora que oferece oportunidades igualitárias.</w:t>
      </w:r>
    </w:p>
    <w:sectPr w:rsidR="00E94FD2" w:rsidRPr="005E614A" w:rsidSect="007B3D44"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35BA8"/>
    <w:multiLevelType w:val="multilevel"/>
    <w:tmpl w:val="16F2C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15759"/>
    <w:multiLevelType w:val="hybridMultilevel"/>
    <w:tmpl w:val="8A464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61722B"/>
    <w:multiLevelType w:val="hybridMultilevel"/>
    <w:tmpl w:val="3CE6B3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26ED3"/>
    <w:multiLevelType w:val="hybridMultilevel"/>
    <w:tmpl w:val="A6A44F2E"/>
    <w:lvl w:ilvl="0" w:tplc="10249D0A">
      <w:numFmt w:val="bullet"/>
      <w:lvlText w:val="•"/>
      <w:lvlJc w:val="left"/>
      <w:pPr>
        <w:ind w:left="944" w:hanging="377"/>
      </w:pPr>
      <w:rPr>
        <w:rFonts w:ascii="Arial" w:eastAsia="Arial" w:hAnsi="Arial" w:cs="Arial" w:hint="default"/>
        <w:b w:val="0"/>
        <w:bCs w:val="0"/>
        <w:i w:val="0"/>
        <w:iCs w:val="0"/>
        <w:color w:val="002677"/>
        <w:w w:val="100"/>
        <w:sz w:val="24"/>
        <w:szCs w:val="24"/>
      </w:rPr>
    </w:lvl>
    <w:lvl w:ilvl="1" w:tplc="2B5CCDDC">
      <w:numFmt w:val="bullet"/>
      <w:lvlText w:val="•"/>
      <w:lvlJc w:val="left"/>
      <w:pPr>
        <w:ind w:left="1761" w:hanging="377"/>
      </w:pPr>
      <w:rPr>
        <w:rFonts w:hint="default"/>
      </w:rPr>
    </w:lvl>
    <w:lvl w:ilvl="2" w:tplc="28384134">
      <w:numFmt w:val="bullet"/>
      <w:lvlText w:val="•"/>
      <w:lvlJc w:val="left"/>
      <w:pPr>
        <w:ind w:left="2583" w:hanging="377"/>
      </w:pPr>
      <w:rPr>
        <w:rFonts w:hint="default"/>
      </w:rPr>
    </w:lvl>
    <w:lvl w:ilvl="3" w:tplc="B20AB95A">
      <w:numFmt w:val="bullet"/>
      <w:lvlText w:val="•"/>
      <w:lvlJc w:val="left"/>
      <w:pPr>
        <w:ind w:left="3405" w:hanging="377"/>
      </w:pPr>
      <w:rPr>
        <w:rFonts w:hint="default"/>
      </w:rPr>
    </w:lvl>
    <w:lvl w:ilvl="4" w:tplc="60121680">
      <w:numFmt w:val="bullet"/>
      <w:lvlText w:val="•"/>
      <w:lvlJc w:val="left"/>
      <w:pPr>
        <w:ind w:left="4227" w:hanging="377"/>
      </w:pPr>
      <w:rPr>
        <w:rFonts w:hint="default"/>
      </w:rPr>
    </w:lvl>
    <w:lvl w:ilvl="5" w:tplc="9F167D50">
      <w:numFmt w:val="bullet"/>
      <w:lvlText w:val="•"/>
      <w:lvlJc w:val="left"/>
      <w:pPr>
        <w:ind w:left="5049" w:hanging="377"/>
      </w:pPr>
      <w:rPr>
        <w:rFonts w:hint="default"/>
      </w:rPr>
    </w:lvl>
    <w:lvl w:ilvl="6" w:tplc="EE0CC5D4">
      <w:numFmt w:val="bullet"/>
      <w:lvlText w:val="•"/>
      <w:lvlJc w:val="left"/>
      <w:pPr>
        <w:ind w:left="5871" w:hanging="377"/>
      </w:pPr>
      <w:rPr>
        <w:rFonts w:hint="default"/>
      </w:rPr>
    </w:lvl>
    <w:lvl w:ilvl="7" w:tplc="CC985CE8">
      <w:numFmt w:val="bullet"/>
      <w:lvlText w:val="•"/>
      <w:lvlJc w:val="left"/>
      <w:pPr>
        <w:ind w:left="6693" w:hanging="377"/>
      </w:pPr>
      <w:rPr>
        <w:rFonts w:hint="default"/>
      </w:rPr>
    </w:lvl>
    <w:lvl w:ilvl="8" w:tplc="C2ACDC52">
      <w:numFmt w:val="bullet"/>
      <w:lvlText w:val="•"/>
      <w:lvlJc w:val="left"/>
      <w:pPr>
        <w:ind w:left="7515" w:hanging="377"/>
      </w:pPr>
      <w:rPr>
        <w:rFonts w:hint="default"/>
      </w:rPr>
    </w:lvl>
  </w:abstractNum>
  <w:abstractNum w:abstractNumId="4" w15:restartNumberingAfterBreak="0">
    <w:nsid w:val="26542CFE"/>
    <w:multiLevelType w:val="hybridMultilevel"/>
    <w:tmpl w:val="760C1104"/>
    <w:lvl w:ilvl="0" w:tplc="F3EC4C02">
      <w:numFmt w:val="bullet"/>
      <w:lvlText w:val="•"/>
      <w:lvlJc w:val="left"/>
      <w:pPr>
        <w:ind w:left="1080" w:hanging="72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F06ED4"/>
    <w:multiLevelType w:val="hybridMultilevel"/>
    <w:tmpl w:val="2DAEF5EE"/>
    <w:lvl w:ilvl="0" w:tplc="F64AFEE0">
      <w:numFmt w:val="bullet"/>
      <w:lvlText w:val="•"/>
      <w:lvlJc w:val="left"/>
      <w:pPr>
        <w:ind w:left="1440" w:hanging="720"/>
      </w:pPr>
      <w:rPr>
        <w:rFonts w:ascii="Arial" w:eastAsia="Arial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0ED4077"/>
    <w:multiLevelType w:val="multilevel"/>
    <w:tmpl w:val="B6A8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2A0371C"/>
    <w:multiLevelType w:val="hybridMultilevel"/>
    <w:tmpl w:val="BF4422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411D5A"/>
    <w:multiLevelType w:val="hybridMultilevel"/>
    <w:tmpl w:val="97A41ABA"/>
    <w:lvl w:ilvl="0" w:tplc="93B62A64">
      <w:numFmt w:val="bullet"/>
      <w:lvlText w:val=""/>
      <w:lvlJc w:val="left"/>
      <w:pPr>
        <w:ind w:left="2160" w:hanging="36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AE3019E8">
      <w:numFmt w:val="bullet"/>
      <w:lvlText w:val="•"/>
      <w:lvlJc w:val="left"/>
      <w:pPr>
        <w:ind w:left="3168" w:hanging="361"/>
      </w:pPr>
      <w:rPr>
        <w:rFonts w:hint="default"/>
      </w:rPr>
    </w:lvl>
    <w:lvl w:ilvl="2" w:tplc="4B5A3FFE">
      <w:numFmt w:val="bullet"/>
      <w:lvlText w:val="•"/>
      <w:lvlJc w:val="left"/>
      <w:pPr>
        <w:ind w:left="4176" w:hanging="361"/>
      </w:pPr>
      <w:rPr>
        <w:rFonts w:hint="default"/>
      </w:rPr>
    </w:lvl>
    <w:lvl w:ilvl="3" w:tplc="7ED0673E">
      <w:numFmt w:val="bullet"/>
      <w:lvlText w:val="•"/>
      <w:lvlJc w:val="left"/>
      <w:pPr>
        <w:ind w:left="5184" w:hanging="361"/>
      </w:pPr>
      <w:rPr>
        <w:rFonts w:hint="default"/>
      </w:rPr>
    </w:lvl>
    <w:lvl w:ilvl="4" w:tplc="0DFCB7A2">
      <w:numFmt w:val="bullet"/>
      <w:lvlText w:val="•"/>
      <w:lvlJc w:val="left"/>
      <w:pPr>
        <w:ind w:left="6192" w:hanging="361"/>
      </w:pPr>
      <w:rPr>
        <w:rFonts w:hint="default"/>
      </w:rPr>
    </w:lvl>
    <w:lvl w:ilvl="5" w:tplc="4A4A64BA">
      <w:numFmt w:val="bullet"/>
      <w:lvlText w:val="•"/>
      <w:lvlJc w:val="left"/>
      <w:pPr>
        <w:ind w:left="7200" w:hanging="361"/>
      </w:pPr>
      <w:rPr>
        <w:rFonts w:hint="default"/>
      </w:rPr>
    </w:lvl>
    <w:lvl w:ilvl="6" w:tplc="D43ECEEE">
      <w:numFmt w:val="bullet"/>
      <w:lvlText w:val="•"/>
      <w:lvlJc w:val="left"/>
      <w:pPr>
        <w:ind w:left="8208" w:hanging="361"/>
      </w:pPr>
      <w:rPr>
        <w:rFonts w:hint="default"/>
      </w:rPr>
    </w:lvl>
    <w:lvl w:ilvl="7" w:tplc="34503B08">
      <w:numFmt w:val="bullet"/>
      <w:lvlText w:val="•"/>
      <w:lvlJc w:val="left"/>
      <w:pPr>
        <w:ind w:left="9216" w:hanging="361"/>
      </w:pPr>
      <w:rPr>
        <w:rFonts w:hint="default"/>
      </w:rPr>
    </w:lvl>
    <w:lvl w:ilvl="8" w:tplc="1FC4F18C">
      <w:numFmt w:val="bullet"/>
      <w:lvlText w:val="•"/>
      <w:lvlJc w:val="left"/>
      <w:pPr>
        <w:ind w:left="10224" w:hanging="361"/>
      </w:pPr>
      <w:rPr>
        <w:rFonts w:hint="default"/>
      </w:rPr>
    </w:lvl>
  </w:abstractNum>
  <w:num w:numId="1" w16cid:durableId="811941672">
    <w:abstractNumId w:val="3"/>
  </w:num>
  <w:num w:numId="2" w16cid:durableId="47998739">
    <w:abstractNumId w:val="2"/>
  </w:num>
  <w:num w:numId="3" w16cid:durableId="109859154">
    <w:abstractNumId w:val="4"/>
  </w:num>
  <w:num w:numId="4" w16cid:durableId="42754323">
    <w:abstractNumId w:val="0"/>
  </w:num>
  <w:num w:numId="5" w16cid:durableId="2040155994">
    <w:abstractNumId w:val="8"/>
  </w:num>
  <w:num w:numId="6" w16cid:durableId="1547446166">
    <w:abstractNumId w:val="7"/>
  </w:num>
  <w:num w:numId="7" w16cid:durableId="950166687">
    <w:abstractNumId w:val="5"/>
  </w:num>
  <w:num w:numId="8" w16cid:durableId="1086028517">
    <w:abstractNumId w:val="1"/>
  </w:num>
  <w:num w:numId="9" w16cid:durableId="5659985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FD2"/>
    <w:rsid w:val="00016519"/>
    <w:rsid w:val="00020613"/>
    <w:rsid w:val="000B4962"/>
    <w:rsid w:val="001C329D"/>
    <w:rsid w:val="0021673A"/>
    <w:rsid w:val="00251D49"/>
    <w:rsid w:val="0026580D"/>
    <w:rsid w:val="00267C32"/>
    <w:rsid w:val="002E5D95"/>
    <w:rsid w:val="003857C0"/>
    <w:rsid w:val="003A0608"/>
    <w:rsid w:val="003D35D7"/>
    <w:rsid w:val="003E0F98"/>
    <w:rsid w:val="003E714A"/>
    <w:rsid w:val="003E7D03"/>
    <w:rsid w:val="00430445"/>
    <w:rsid w:val="00446E4A"/>
    <w:rsid w:val="00466541"/>
    <w:rsid w:val="00486DE1"/>
    <w:rsid w:val="004A1D65"/>
    <w:rsid w:val="004D453F"/>
    <w:rsid w:val="004D590F"/>
    <w:rsid w:val="004F3E6D"/>
    <w:rsid w:val="00527E9F"/>
    <w:rsid w:val="005A4C8C"/>
    <w:rsid w:val="005E614A"/>
    <w:rsid w:val="005E77EF"/>
    <w:rsid w:val="0062741C"/>
    <w:rsid w:val="006343FB"/>
    <w:rsid w:val="0063658C"/>
    <w:rsid w:val="006432DE"/>
    <w:rsid w:val="00652FF1"/>
    <w:rsid w:val="0066426F"/>
    <w:rsid w:val="006C5610"/>
    <w:rsid w:val="006D195E"/>
    <w:rsid w:val="007164B8"/>
    <w:rsid w:val="007B3D44"/>
    <w:rsid w:val="007F7ADB"/>
    <w:rsid w:val="00807511"/>
    <w:rsid w:val="00826755"/>
    <w:rsid w:val="00827030"/>
    <w:rsid w:val="008406BB"/>
    <w:rsid w:val="008779F0"/>
    <w:rsid w:val="008C1CC3"/>
    <w:rsid w:val="008D2A5D"/>
    <w:rsid w:val="008D5563"/>
    <w:rsid w:val="008E3095"/>
    <w:rsid w:val="00910037"/>
    <w:rsid w:val="00977B22"/>
    <w:rsid w:val="009A6435"/>
    <w:rsid w:val="009B275C"/>
    <w:rsid w:val="009C2C25"/>
    <w:rsid w:val="009E14D1"/>
    <w:rsid w:val="00A14437"/>
    <w:rsid w:val="00A476AF"/>
    <w:rsid w:val="00A5499F"/>
    <w:rsid w:val="00A62755"/>
    <w:rsid w:val="00A85A38"/>
    <w:rsid w:val="00AF2BA3"/>
    <w:rsid w:val="00B07641"/>
    <w:rsid w:val="00B47568"/>
    <w:rsid w:val="00B66B85"/>
    <w:rsid w:val="00BA57F9"/>
    <w:rsid w:val="00BB0C65"/>
    <w:rsid w:val="00BD2802"/>
    <w:rsid w:val="00BE0296"/>
    <w:rsid w:val="00C03BD1"/>
    <w:rsid w:val="00C82C90"/>
    <w:rsid w:val="00CB45A2"/>
    <w:rsid w:val="00CE3C03"/>
    <w:rsid w:val="00CE6430"/>
    <w:rsid w:val="00D44FCE"/>
    <w:rsid w:val="00D72FA1"/>
    <w:rsid w:val="00E05563"/>
    <w:rsid w:val="00E4588F"/>
    <w:rsid w:val="00E56132"/>
    <w:rsid w:val="00E659DD"/>
    <w:rsid w:val="00E65F6E"/>
    <w:rsid w:val="00E94FD2"/>
    <w:rsid w:val="00EA4D6E"/>
    <w:rsid w:val="00EA4F61"/>
    <w:rsid w:val="00EC29BA"/>
    <w:rsid w:val="00ED05C9"/>
    <w:rsid w:val="00EE160C"/>
    <w:rsid w:val="00EF00B7"/>
    <w:rsid w:val="00EF77D9"/>
    <w:rsid w:val="00F45DE7"/>
    <w:rsid w:val="00F66A40"/>
    <w:rsid w:val="00FF2597"/>
    <w:rsid w:val="00FF2F0A"/>
    <w:rsid w:val="25B09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6E26B"/>
  <w15:docId w15:val="{2A0E1B1B-D317-416B-A32D-9184008F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7641"/>
    <w:rPr>
      <w:rFonts w:ascii="Arial" w:eastAsia="Arial" w:hAnsi="Arial" w:cs="Arial"/>
      <w:lang w:val="en-GB"/>
    </w:rPr>
  </w:style>
  <w:style w:type="paragraph" w:styleId="Heading1">
    <w:name w:val="heading 1"/>
    <w:basedOn w:val="Normal"/>
    <w:uiPriority w:val="9"/>
    <w:qFormat/>
    <w:pPr>
      <w:spacing w:before="94"/>
      <w:ind w:left="1366"/>
      <w:outlineLvl w:val="0"/>
    </w:pPr>
    <w:rPr>
      <w:b/>
      <w:bCs/>
      <w:sz w:val="37"/>
      <w:szCs w:val="37"/>
    </w:rPr>
  </w:style>
  <w:style w:type="paragraph" w:styleId="Heading2">
    <w:name w:val="heading 2"/>
    <w:basedOn w:val="Normal"/>
    <w:uiPriority w:val="9"/>
    <w:unhideWhenUsed/>
    <w:qFormat/>
    <w:pPr>
      <w:spacing w:before="92"/>
      <w:ind w:left="1305" w:right="879"/>
      <w:jc w:val="center"/>
      <w:outlineLvl w:val="1"/>
    </w:pPr>
    <w:rPr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before="1"/>
      <w:ind w:left="944" w:right="1381" w:hanging="377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uiPriority w:val="1"/>
    <w:rsid w:val="006D195E"/>
    <w:rPr>
      <w:rFonts w:ascii="Arial" w:eastAsia="Arial" w:hAnsi="Arial" w:cs="Arial"/>
      <w:sz w:val="24"/>
      <w:szCs w:val="24"/>
    </w:rPr>
  </w:style>
  <w:style w:type="table" w:styleId="TableGrid">
    <w:name w:val="Table Grid"/>
    <w:basedOn w:val="TableNormal"/>
    <w:uiPriority w:val="39"/>
    <w:rsid w:val="00877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779F0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654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72FA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270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30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30"/>
    <w:rPr>
      <w:rFonts w:ascii="Arial" w:eastAsia="Arial" w:hAnsi="Arial" w:cs="Arial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659DD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optum-training-form.force.com/NonUSTrainingForm/s/intlregistrationpage?c__recordId=a274N000006A1h3QAC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optum.webex.com/webappng/sites/optum/recording/c43093b0e897103b9eff00505681f8ac/playbac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optum-training-form.force.com/NonUSTrainingForm/s/intlregistrationpage?c__recordId=a274N000006A1hOQA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optum.webex.com/webappng/sites/optum/recording/723d5059e723103bb99f005056819d4d/playbac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optum-training-form.force.com/NonUSTrainingForm/s/intlregistrationpage?c__recordId=a274N000006A1hNQAS" TargetMode="Externa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hyperlink" Target="https://optum-training-form.force.com/NonUSTrainingForm/s/intlregistrationpage?c__recordId=a274N000006A1h8QA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274EB678787E48A2A29936721F4FE3" ma:contentTypeVersion="16" ma:contentTypeDescription="Create a new document." ma:contentTypeScope="" ma:versionID="ee052a67c096f4ca056932cd07b9683b">
  <xsd:schema xmlns:xsd="http://www.w3.org/2001/XMLSchema" xmlns:xs="http://www.w3.org/2001/XMLSchema" xmlns:p="http://schemas.microsoft.com/office/2006/metadata/properties" xmlns:ns2="b7067365-7dbb-48f6-93ee-33718d04a0b6" xmlns:ns3="06907c85-2b72-4989-9fc8-ad4194aa0976" targetNamespace="http://schemas.microsoft.com/office/2006/metadata/properties" ma:root="true" ma:fieldsID="8e8a477e3ffc55ab94809b6be8cc3f08" ns2:_="" ns3:_="">
    <xsd:import namespace="b7067365-7dbb-48f6-93ee-33718d04a0b6"/>
    <xsd:import namespace="06907c85-2b72-4989-9fc8-ad4194aa09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067365-7dbb-48f6-93ee-33718d04a0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a6b2b66-40d8-4e06-8a39-adc3ecd451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h" ma:index="23" nillable="true" ma:displayName="h" ma:format="DateTime" ma:internalName="h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907c85-2b72-4989-9fc8-ad4194aa09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34701b1-0876-4b74-9c3e-adee512bda46}" ma:internalName="TaxCatchAll" ma:showField="CatchAllData" ma:web="06907c85-2b72-4989-9fc8-ad4194aa09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 xmlns="b7067365-7dbb-48f6-93ee-33718d04a0b6" xsi:nil="true"/>
    <lcf76f155ced4ddcb4097134ff3c332f xmlns="b7067365-7dbb-48f6-93ee-33718d04a0b6">
      <Terms xmlns="http://schemas.microsoft.com/office/infopath/2007/PartnerControls"/>
    </lcf76f155ced4ddcb4097134ff3c332f>
    <TaxCatchAll xmlns="06907c85-2b72-4989-9fc8-ad4194aa097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D9DF2-548E-4EFE-89A6-EF7DE71612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067365-7dbb-48f6-93ee-33718d04a0b6"/>
    <ds:schemaRef ds:uri="06907c85-2b72-4989-9fc8-ad4194aa09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6E93F-9433-45FB-B407-F19E5E9253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7BB167-678C-4643-9509-9772CF63117A}">
  <ds:schemaRefs>
    <ds:schemaRef ds:uri="http://schemas.microsoft.com/office/2006/metadata/properties"/>
    <ds:schemaRef ds:uri="http://schemas.microsoft.com/office/infopath/2007/PartnerControls"/>
    <ds:schemaRef ds:uri="b7067365-7dbb-48f6-93ee-33718d04a0b6"/>
    <ds:schemaRef ds:uri="06907c85-2b72-4989-9fc8-ad4194aa0976"/>
  </ds:schemaRefs>
</ds:datastoreItem>
</file>

<file path=customXml/itemProps4.xml><?xml version="1.0" encoding="utf-8"?>
<ds:datastoreItem xmlns:ds="http://schemas.openxmlformats.org/officeDocument/2006/customXml" ds:itemID="{053B82DA-595A-47F7-9592-12724CE54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717</Words>
  <Characters>3949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Clifford, Marissa L</dc:creator>
  <cp:lastModifiedBy>Sofia</cp:lastModifiedBy>
  <cp:revision>3</cp:revision>
  <dcterms:created xsi:type="dcterms:W3CDTF">2023-06-22T16:34:00Z</dcterms:created>
  <dcterms:modified xsi:type="dcterms:W3CDTF">2023-07-08T01:58:00Z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2022-11-15T00:00:00Z</vt:filetime>
  </property>
  <property fmtid="{D5CDD505-2E9C-101B-9397-08002B2CF9AE}" pid="3" name="LastSaved">
    <vt:filetime>2022-12-16T00:00:00Z</vt:filetime>
  </property>
  <property fmtid="{D5CDD505-2E9C-101B-9397-08002B2CF9AE}" pid="4" name="MSIP_Label_320f21ee-9bdc-4991-8abe-58f53448e302_Enabled">
    <vt:lpwstr>true</vt:lpwstr>
  </property>
  <property fmtid="{D5CDD505-2E9C-101B-9397-08002B2CF9AE}" pid="5" name="MSIP_Label_320f21ee-9bdc-4991-8abe-58f53448e302_SetDate">
    <vt:lpwstr>2022-12-16T14:07:16Z</vt:lpwstr>
  </property>
  <property fmtid="{D5CDD505-2E9C-101B-9397-08002B2CF9AE}" pid="6" name="MSIP_Label_320f21ee-9bdc-4991-8abe-58f53448e302_Method">
    <vt:lpwstr>Privileged</vt:lpwstr>
  </property>
  <property fmtid="{D5CDD505-2E9C-101B-9397-08002B2CF9AE}" pid="7" name="MSIP_Label_320f21ee-9bdc-4991-8abe-58f53448e302_Name">
    <vt:lpwstr>External Label</vt:lpwstr>
  </property>
  <property fmtid="{D5CDD505-2E9C-101B-9397-08002B2CF9AE}" pid="8" name="MSIP_Label_320f21ee-9bdc-4991-8abe-58f53448e302_SiteId">
    <vt:lpwstr>db05faca-c82a-4b9d-b9c5-0f64b6755421</vt:lpwstr>
  </property>
  <property fmtid="{D5CDD505-2E9C-101B-9397-08002B2CF9AE}" pid="9" name="MSIP_Label_320f21ee-9bdc-4991-8abe-58f53448e302_ActionId">
    <vt:lpwstr>5e5be2f9-84b1-415b-9244-278ee511025f</vt:lpwstr>
  </property>
  <property fmtid="{D5CDD505-2E9C-101B-9397-08002B2CF9AE}" pid="10" name="MSIP_Label_320f21ee-9bdc-4991-8abe-58f53448e302_ContentBits">
    <vt:lpwstr>0</vt:lpwstr>
  </property>
  <property fmtid="{D5CDD505-2E9C-101B-9397-08002B2CF9AE}" pid="11" name="ContentTypeId">
    <vt:lpwstr>0x010100DC274EB678787E48A2A29936721F4FE3</vt:lpwstr>
  </property>
  <property fmtid="{D5CDD505-2E9C-101B-9397-08002B2CF9AE}" pid="12" name="MediaServiceImageTags">
    <vt:lpwstr/>
  </property>
</Properties>
</file>