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B9F1D84" w:rsidR="006D703C" w:rsidRPr="00AA1A1F" w:rsidRDefault="000723D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Santé mentale des jeunes</w:t>
      </w:r>
    </w:p>
    <w:p w14:paraId="6B9E8036" w14:textId="00C63746" w:rsidR="00121DEE" w:rsidRPr="00AA1A1F" w:rsidRDefault="00121DEE" w:rsidP="00121DEE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fr-F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fr-FR"/>
        </w:rPr>
        <w:t xml:space="preserve">La vie apporte de nombreux défis. Ce mois-ci, nous nous concentrons sur la manière d'aider les jeunes de votre entourage à renforcer leur résilience, à gérer les transitions majeures et à faire face aux événements traumatisants de la vie. 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AA1A1F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de ce mois-ci, vous trouverez les informations suivantes :</w:t>
            </w:r>
          </w:p>
          <w:p w14:paraId="271383FA" w14:textId="51B07936" w:rsidR="00006D5D" w:rsidRPr="00AA1A1F" w:rsidRDefault="00437BD8" w:rsidP="00AA1A1F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l'aide aux enfants pour faire face aux événements traumatisants de la vie</w:t>
            </w:r>
          </w:p>
          <w:p w14:paraId="0E4CB7D9" w14:textId="7A26F42A" w:rsidR="000F3E89" w:rsidRPr="00AA1A1F" w:rsidRDefault="000F3E89" w:rsidP="00AA1A1F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présentant des étapes pour faciliter les transitions pour les jeunes</w:t>
            </w:r>
          </w:p>
          <w:p w14:paraId="67427B25" w14:textId="79C2C18B" w:rsidR="004C141D" w:rsidRPr="00AA1A1F" w:rsidRDefault="00B35980" w:rsidP="00AA1A1F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 aux soignants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guider sainement les jeunes dans les espaces</w:t>
            </w:r>
            <w:r w:rsidR="00AA1A1F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numériques</w:t>
            </w:r>
          </w:p>
          <w:p w14:paraId="5DFCAAAA" w14:textId="052491CF" w:rsidR="001D1189" w:rsidRPr="00AA1A1F" w:rsidRDefault="000D032D" w:rsidP="00AA1A1F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 pour les adolescents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qui se préparent à vivre seuls</w:t>
            </w:r>
          </w:p>
          <w:p w14:paraId="7989FADA" w14:textId="5B45094F" w:rsidR="004C7FA3" w:rsidRPr="00AA1A1F" w:rsidRDefault="001C2C1B" w:rsidP="00AA1A1F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Feuille de travail interactive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proposant des façons de célébrer et de promouvoir la</w:t>
            </w:r>
            <w:r w:rsidR="00AA1A1F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santé mentale des jeunes</w:t>
            </w:r>
          </w:p>
          <w:p w14:paraId="7426F2A4" w14:textId="2D2FE5A3" w:rsidR="005E5AEB" w:rsidRPr="00AA1A1F" w:rsidRDefault="005E5AEB" w:rsidP="00AA1A1F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guide rapide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ce qu’est l’anxiété</w:t>
            </w:r>
          </w:p>
          <w:p w14:paraId="6B74DAED" w14:textId="21895F68" w:rsidR="004C7FA3" w:rsidRPr="00AA1A1F" w:rsidRDefault="004C7FA3" w:rsidP="00AA1A1F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lien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permettant aux membres d’accéder facilement à leur portail de prestations</w:t>
            </w:r>
          </w:p>
          <w:bookmarkEnd w:id="2"/>
          <w:bookmarkEnd w:id="3"/>
          <w:bookmarkEnd w:id="4"/>
          <w:p w14:paraId="09C9909E" w14:textId="405F28BF" w:rsidR="002C59A2" w:rsidRPr="00AA1A1F" w:rsidRDefault="002C59A2" w:rsidP="00AA1A1F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des membres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 Être parent dans un monde en constante évolution »</w:t>
            </w:r>
          </w:p>
          <w:p w14:paraId="40B1A0FA" w14:textId="346926E2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de formation pour les managers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notamment « Les dirigeants soutiennent les employés ayant des enfants 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F1D89D4" w:rsidR="00F915FD" w:rsidRPr="00AA1A1F" w:rsidRDefault="003053CC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 w:rsidR="00507795">
          <w:rPr>
            <w:rStyle w:val="Hipervnculo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Pr="00AA1A1F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AA1A1F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053CC" w14:paraId="4DB7AB76" w14:textId="77777777" w:rsidTr="00AA1A1F">
        <w:trPr>
          <w:trHeight w:val="962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AA1A1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du contenu actualisé, dédié à un nouveau thème chaque mois.</w:t>
            </w:r>
          </w:p>
        </w:tc>
      </w:tr>
      <w:tr w:rsidR="00EB6622" w14:paraId="19474739" w14:textId="77777777" w:rsidTr="00AA1A1F">
        <w:trPr>
          <w:trHeight w:val="949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8D9B7CC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 des ressources supplémentaires et à</w:t>
            </w:r>
            <w:r w:rsidR="003053CC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 outils de développement personnel.</w:t>
            </w:r>
          </w:p>
        </w:tc>
      </w:tr>
      <w:tr w:rsidR="00EB6622" w:rsidRPr="00AA1A1F" w14:paraId="4F263DE7" w14:textId="77777777" w:rsidTr="00AA1A1F">
        <w:trPr>
          <w:trHeight w:val="864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55768B6" w:rsidR="00775D33" w:rsidRPr="00AA1A1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 vos contenus préférés.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B4A1B06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toutes et tous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 outils avec les personnes qui, selon vous, pourraient trouver les informations utiles.</w:t>
            </w:r>
          </w:p>
        </w:tc>
      </w:tr>
    </w:tbl>
    <w:p w14:paraId="6DDFF971" w14:textId="5ED62060" w:rsidR="00775D33" w:rsidRPr="00AA1A1F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AA1A1F" w:rsidSect="00AA1A1F">
      <w:footerReference w:type="default" r:id="rId15"/>
      <w:pgSz w:w="12240" w:h="15840"/>
      <w:pgMar w:top="1008" w:right="1440" w:bottom="1625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F385" w14:textId="77777777" w:rsidR="000D5A9F" w:rsidRDefault="000D5A9F" w:rsidP="00E32C7E">
      <w:pPr>
        <w:spacing w:after="0" w:line="240" w:lineRule="auto"/>
      </w:pPr>
      <w:r>
        <w:separator/>
      </w:r>
    </w:p>
  </w:endnote>
  <w:endnote w:type="continuationSeparator" w:id="0">
    <w:p w14:paraId="146B0C51" w14:textId="77777777" w:rsidR="000D5A9F" w:rsidRDefault="000D5A9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5699" w14:textId="77777777" w:rsidR="000D5A9F" w:rsidRDefault="000D5A9F" w:rsidP="00E32C7E">
      <w:pPr>
        <w:spacing w:after="0" w:line="240" w:lineRule="auto"/>
      </w:pPr>
      <w:r>
        <w:separator/>
      </w:r>
    </w:p>
  </w:footnote>
  <w:footnote w:type="continuationSeparator" w:id="0">
    <w:p w14:paraId="26871554" w14:textId="77777777" w:rsidR="000D5A9F" w:rsidRDefault="000D5A9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032D"/>
    <w:rsid w:val="000D2B9B"/>
    <w:rsid w:val="000D5A9F"/>
    <w:rsid w:val="000E03C9"/>
    <w:rsid w:val="000F3E89"/>
    <w:rsid w:val="000F4528"/>
    <w:rsid w:val="0011291F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0B5F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053CC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D74FB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25EBA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1A1F"/>
    <w:rsid w:val="00AA75FA"/>
    <w:rsid w:val="00AB04E1"/>
    <w:rsid w:val="00AB774F"/>
    <w:rsid w:val="00AC1BBA"/>
    <w:rsid w:val="00AC66CB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4BE7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2E93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4</cp:revision>
  <cp:lastPrinted>2024-06-18T12:43:00Z</cp:lastPrinted>
  <dcterms:created xsi:type="dcterms:W3CDTF">2024-06-18T12:43:00Z</dcterms:created>
  <dcterms:modified xsi:type="dcterms:W3CDTF">2024-06-19T20:38:00Z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