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64749" w14:textId="2D1EAD2D" w:rsidR="000C40AE" w:rsidRDefault="00490445" w:rsidP="00753784">
      <w:pPr>
        <w:spacing w:after="0" w:line="276" w:lineRule="auto"/>
        <w:rPr>
          <w:rFonts w:ascii="Arial" w:eastAsia="MS Gothic" w:hAnsi="Arial" w:cs="MS Gothic"/>
          <w:color w:val="000000" w:themeColor="text1"/>
          <w:sz w:val="20"/>
          <w:szCs w:val="20"/>
          <w:lang w:eastAsia="ja-JP"/>
        </w:rPr>
      </w:pPr>
      <w:r w:rsidRPr="00410F87">
        <w:rPr>
          <w:rFonts w:ascii="Arial" w:eastAsia="MS Gothic" w:hAnsi="Arial" w:cs="MS Gothic"/>
          <w:color w:val="000000" w:themeColor="text1"/>
          <w:sz w:val="20"/>
          <w:szCs w:val="20"/>
          <w:lang w:eastAsia="ja-JP"/>
        </w:rPr>
        <w:t>以下は、今月の健康・ウェルネスのトピックである「青少年のメンタルヘルス」をメンバーの皆様に周知していただくためのソーシャルメディア用コピー案（画像オプション付き）です。必要に応じて、社内の通信プラットフォームや</w:t>
      </w:r>
      <w:r w:rsidRPr="00410F87">
        <w:rPr>
          <w:rFonts w:ascii="Arial" w:eastAsia="MS Gothic" w:hAnsi="Arial" w:cs="MS Gothic"/>
          <w:color w:val="000000" w:themeColor="text1"/>
          <w:sz w:val="20"/>
          <w:szCs w:val="20"/>
          <w:lang w:eastAsia="ja-JP"/>
        </w:rPr>
        <w:t>LinkedIn</w:t>
      </w:r>
      <w:r w:rsidRPr="00410F87">
        <w:rPr>
          <w:rFonts w:ascii="Arial" w:eastAsia="MS Gothic" w:hAnsi="Arial" w:cs="MS Gothic"/>
          <w:color w:val="000000" w:themeColor="text1"/>
          <w:sz w:val="20"/>
          <w:szCs w:val="20"/>
          <w:lang w:eastAsia="ja-JP"/>
        </w:rPr>
        <w:t>アカウントで自由に共有してください。</w:t>
      </w:r>
      <w:r w:rsidRPr="00410F87">
        <w:rPr>
          <w:rFonts w:ascii="Arial" w:eastAsia="MS Gothic" w:hAnsi="Arial" w:cs="MS Gothic"/>
          <w:color w:val="000000" w:themeColor="text1"/>
          <w:sz w:val="20"/>
          <w:szCs w:val="20"/>
          <w:lang w:eastAsia="ja-JP"/>
        </w:rPr>
        <w:t xml:space="preserve"> </w:t>
      </w:r>
    </w:p>
    <w:p w14:paraId="55634B5F" w14:textId="77777777" w:rsidR="00233D68" w:rsidRPr="00410F87" w:rsidRDefault="00233D68" w:rsidP="00753784">
      <w:pPr>
        <w:spacing w:after="0" w:line="276" w:lineRule="auto"/>
        <w:rPr>
          <w:rFonts w:ascii="Arial" w:eastAsia="MS Gothic" w:hAnsi="Arial" w:cs="MS Gothic"/>
          <w:color w:val="000000" w:themeColor="text1"/>
          <w:sz w:val="20"/>
          <w:szCs w:val="20"/>
          <w:lang w:eastAsia="ja-JP"/>
        </w:rPr>
      </w:pPr>
    </w:p>
    <w:p w14:paraId="3C51BEF5" w14:textId="77777777" w:rsidR="00687035" w:rsidRPr="00410F87" w:rsidRDefault="00687035" w:rsidP="00753784">
      <w:pPr>
        <w:spacing w:after="0" w:line="276" w:lineRule="auto"/>
        <w:rPr>
          <w:rFonts w:ascii="Arial" w:eastAsia="MS Gothic" w:hAnsi="Arial" w:cs="MS Gothic"/>
          <w:color w:val="000000" w:themeColor="text1"/>
          <w:sz w:val="20"/>
          <w:szCs w:val="20"/>
          <w:lang w:eastAsia="ja-JP"/>
        </w:rPr>
      </w:pPr>
    </w:p>
    <w:p w14:paraId="4DDD7B55" w14:textId="5BC05EF5" w:rsidR="00687035" w:rsidRPr="00410F87" w:rsidRDefault="00233D68" w:rsidP="00753784">
      <w:pPr>
        <w:spacing w:after="0" w:line="276" w:lineRule="auto"/>
        <w:rPr>
          <w:rFonts w:ascii="Arial" w:eastAsia="MS Gothic" w:hAnsi="Arial" w:cs="MS Gothic"/>
          <w:color w:val="000000" w:themeColor="text1"/>
          <w:sz w:val="20"/>
          <w:szCs w:val="20"/>
          <w:lang w:eastAsia="ja-JP"/>
        </w:rPr>
      </w:pPr>
      <w:r>
        <w:rPr>
          <w:rFonts w:ascii="Arial" w:eastAsia="MS Gothic" w:hAnsi="Arial" w:cs="MS Gothic"/>
          <w:noProof/>
          <w:color w:val="000000" w:themeColor="text1"/>
          <w:sz w:val="20"/>
          <w:szCs w:val="20"/>
          <w:lang w:eastAsia="ja-JP"/>
        </w:rPr>
        <w:drawing>
          <wp:inline distT="0" distB="0" distL="0" distR="0" wp14:anchorId="3A5CEB95" wp14:editId="06DED2C5">
            <wp:extent cx="1314450" cy="1314450"/>
            <wp:effectExtent l="0" t="0" r="0" b="0"/>
            <wp:docPr id="1851602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r>
        <w:rPr>
          <w:rFonts w:ascii="Arial" w:eastAsia="MS Gothic" w:hAnsi="Arial" w:cs="MS Gothic"/>
          <w:color w:val="000000" w:themeColor="text1"/>
          <w:sz w:val="20"/>
          <w:szCs w:val="20"/>
          <w:lang w:eastAsia="ja-JP"/>
        </w:rPr>
        <w:t xml:space="preserve">  </w:t>
      </w:r>
      <w:r>
        <w:rPr>
          <w:rFonts w:ascii="Arial" w:eastAsia="MS Gothic" w:hAnsi="Arial" w:cs="MS Gothic"/>
          <w:noProof/>
          <w:color w:val="000000" w:themeColor="text1"/>
          <w:sz w:val="20"/>
          <w:szCs w:val="20"/>
          <w:lang w:eastAsia="ja-JP"/>
        </w:rPr>
        <w:drawing>
          <wp:inline distT="0" distB="0" distL="0" distR="0" wp14:anchorId="4E30F893" wp14:editId="71849897">
            <wp:extent cx="1314450" cy="1314450"/>
            <wp:effectExtent l="0" t="0" r="0" b="0"/>
            <wp:docPr id="9960052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r>
        <w:rPr>
          <w:rFonts w:ascii="Arial" w:eastAsia="MS Gothic" w:hAnsi="Arial" w:cs="MS Gothic"/>
          <w:color w:val="000000" w:themeColor="text1"/>
          <w:sz w:val="20"/>
          <w:szCs w:val="20"/>
          <w:lang w:eastAsia="ja-JP"/>
        </w:rPr>
        <w:t xml:space="preserve">  </w:t>
      </w:r>
      <w:r>
        <w:rPr>
          <w:rFonts w:ascii="Arial" w:eastAsia="MS Gothic" w:hAnsi="Arial" w:cs="MS Gothic"/>
          <w:noProof/>
          <w:color w:val="000000" w:themeColor="text1"/>
          <w:sz w:val="20"/>
          <w:szCs w:val="20"/>
          <w:lang w:eastAsia="ja-JP"/>
        </w:rPr>
        <w:drawing>
          <wp:inline distT="0" distB="0" distL="0" distR="0" wp14:anchorId="14C759BD" wp14:editId="49FFB30B">
            <wp:extent cx="1304925" cy="1304925"/>
            <wp:effectExtent l="0" t="0" r="9525" b="9525"/>
            <wp:docPr id="4013965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r>
        <w:rPr>
          <w:rFonts w:ascii="Arial" w:eastAsia="MS Gothic" w:hAnsi="Arial" w:cs="MS Gothic"/>
          <w:color w:val="000000" w:themeColor="text1"/>
          <w:sz w:val="20"/>
          <w:szCs w:val="20"/>
          <w:lang w:eastAsia="ja-JP"/>
        </w:rPr>
        <w:t xml:space="preserve">  </w:t>
      </w:r>
      <w:r>
        <w:rPr>
          <w:rFonts w:ascii="Arial" w:eastAsia="MS Gothic" w:hAnsi="Arial" w:cs="MS Gothic"/>
          <w:noProof/>
          <w:color w:val="000000" w:themeColor="text1"/>
          <w:sz w:val="20"/>
          <w:szCs w:val="20"/>
          <w:lang w:eastAsia="ja-JP"/>
        </w:rPr>
        <w:drawing>
          <wp:inline distT="0" distB="0" distL="0" distR="0" wp14:anchorId="19D308DA" wp14:editId="5D4F65C2">
            <wp:extent cx="1314450" cy="1314450"/>
            <wp:effectExtent l="0" t="0" r="0" b="0"/>
            <wp:docPr id="6706335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p>
    <w:p w14:paraId="670A9284" w14:textId="77777777" w:rsidR="00687035" w:rsidRPr="00410F87" w:rsidRDefault="00687035" w:rsidP="00753784">
      <w:pPr>
        <w:spacing w:after="0" w:line="276" w:lineRule="auto"/>
        <w:rPr>
          <w:rFonts w:ascii="Arial" w:eastAsia="MS Gothic" w:hAnsi="Arial" w:cs="MS Gothic"/>
          <w:color w:val="000000" w:themeColor="text1"/>
          <w:sz w:val="20"/>
          <w:szCs w:val="20"/>
          <w:lang w:eastAsia="ja-JP"/>
        </w:rPr>
      </w:pPr>
    </w:p>
    <w:p w14:paraId="722D4EF7" w14:textId="77777777" w:rsidR="00687035" w:rsidRPr="00410F87" w:rsidRDefault="00687035" w:rsidP="00753784">
      <w:pPr>
        <w:spacing w:after="0" w:line="276" w:lineRule="auto"/>
        <w:rPr>
          <w:rFonts w:ascii="Arial" w:eastAsia="MS Gothic" w:hAnsi="Arial" w:cs="MS Gothic"/>
          <w:color w:val="000000" w:themeColor="text1"/>
          <w:sz w:val="20"/>
          <w:szCs w:val="20"/>
          <w:lang w:eastAsia="ja-JP"/>
        </w:rPr>
      </w:pPr>
    </w:p>
    <w:p w14:paraId="64C533A0" w14:textId="77777777" w:rsidR="00AC59AF" w:rsidRPr="00410F87" w:rsidRDefault="00AC59AF" w:rsidP="00753784">
      <w:pPr>
        <w:spacing w:after="0" w:line="276" w:lineRule="auto"/>
        <w:rPr>
          <w:rFonts w:ascii="Arial" w:eastAsia="MS Gothic" w:hAnsi="Arial" w:cs="MS Gothic"/>
          <w:color w:val="000000" w:themeColor="text1"/>
          <w:sz w:val="20"/>
          <w:szCs w:val="20"/>
          <w:lang w:eastAsia="ja-JP"/>
        </w:rPr>
      </w:pPr>
    </w:p>
    <w:p w14:paraId="4BC2E556" w14:textId="775F1EF4" w:rsidR="00EB3932" w:rsidRPr="00410F87" w:rsidRDefault="004A3DEA" w:rsidP="00753784">
      <w:pPr>
        <w:pStyle w:val="ListParagraph"/>
        <w:numPr>
          <w:ilvl w:val="0"/>
          <w:numId w:val="10"/>
        </w:numPr>
        <w:spacing w:after="0" w:line="276" w:lineRule="auto"/>
        <w:rPr>
          <w:rFonts w:ascii="Arial" w:eastAsia="MS Gothic" w:hAnsi="Arial" w:cs="MS Gothic"/>
          <w:color w:val="000000" w:themeColor="text1"/>
          <w:spacing w:val="-4"/>
          <w:sz w:val="20"/>
          <w:szCs w:val="20"/>
        </w:rPr>
      </w:pPr>
      <w:r w:rsidRPr="00410F87">
        <w:rPr>
          <w:rFonts w:ascii="Arial" w:eastAsia="MS Gothic" w:hAnsi="Arial" w:cs="MS Gothic"/>
          <w:color w:val="000000" w:themeColor="text1"/>
          <w:spacing w:val="-4"/>
          <w:sz w:val="20"/>
          <w:szCs w:val="20"/>
          <w:lang w:eastAsia="ja-JP"/>
        </w:rPr>
        <w:t>人生には困難がつきものです。今月のツールキットでは、青少年がレジリエンスを高め、大きな移行に対処し、人生のトラウマとなる出来事に対処できるようサポートする方法をご紹介します。</w:t>
      </w:r>
      <w:r w:rsidR="00E0073E">
        <w:fldChar w:fldCharType="begin"/>
      </w:r>
      <w:r w:rsidR="00E0073E">
        <w:instrText>HYPERLINK "https://optumwellbeing.com/newthismonth/ja-JP"</w:instrText>
      </w:r>
      <w:r w:rsidR="00E0073E">
        <w:fldChar w:fldCharType="separate"/>
      </w:r>
      <w:r w:rsidR="00E0073E">
        <w:rPr>
          <w:rStyle w:val="Hyperlink"/>
          <w:rFonts w:ascii="Arial" w:hAnsi="Arial" w:cs="Arial"/>
          <w:sz w:val="20"/>
          <w:szCs w:val="20"/>
          <w:shd w:val="clear" w:color="auto" w:fill="FFFFFF"/>
        </w:rPr>
        <w:t>optum</w:t>
      </w:r>
      <w:r w:rsidR="00E0073E">
        <w:rPr>
          <w:rStyle w:val="Hyperlink"/>
          <w:rFonts w:ascii="Arial" w:hAnsi="Arial" w:cs="Arial"/>
          <w:noProof/>
          <w:sz w:val="20"/>
          <w:szCs w:val="20"/>
          <w:shd w:val="clear" w:color="auto" w:fill="FFFFFF"/>
        </w:rPr>
        <w:t>wellbeing</w:t>
      </w:r>
      <w:r w:rsidR="00E0073E">
        <w:rPr>
          <w:rStyle w:val="Hyperlink"/>
          <w:rFonts w:ascii="Arial" w:hAnsi="Arial" w:cs="Arial"/>
          <w:sz w:val="20"/>
          <w:szCs w:val="20"/>
          <w:shd w:val="clear" w:color="auto" w:fill="FFFFFF"/>
        </w:rPr>
        <w:t>.com/</w:t>
      </w:r>
      <w:proofErr w:type="spellStart"/>
      <w:r w:rsidR="00E0073E">
        <w:rPr>
          <w:rStyle w:val="Hyperlink"/>
          <w:rFonts w:ascii="Arial" w:hAnsi="Arial" w:cs="Arial"/>
          <w:sz w:val="20"/>
          <w:szCs w:val="20"/>
          <w:shd w:val="clear" w:color="auto" w:fill="FFFFFF"/>
        </w:rPr>
        <w:t>newthismonth</w:t>
      </w:r>
      <w:proofErr w:type="spellEnd"/>
      <w:r w:rsidR="00E0073E">
        <w:rPr>
          <w:rStyle w:val="Hyperlink"/>
          <w:rFonts w:ascii="Arial" w:hAnsi="Arial" w:cs="Arial"/>
          <w:sz w:val="20"/>
          <w:szCs w:val="20"/>
          <w:shd w:val="clear" w:color="auto" w:fill="FFFFFF"/>
        </w:rPr>
        <w:t>/ja-JP</w:t>
      </w:r>
      <w:r w:rsidR="00E0073E">
        <w:rPr>
          <w:rStyle w:val="Hyperlink"/>
          <w:rFonts w:ascii="Arial" w:hAnsi="Arial" w:cs="Arial"/>
          <w:sz w:val="20"/>
          <w:szCs w:val="20"/>
          <w:shd w:val="clear" w:color="auto" w:fill="FFFFFF"/>
        </w:rPr>
        <w:fldChar w:fldCharType="end"/>
      </w:r>
      <w:r w:rsidR="00E0073E">
        <w:rPr>
          <w:rStyle w:val="Hyperlink"/>
          <w:rFonts w:ascii="Arial" w:hAnsi="Arial" w:cs="Arial"/>
          <w:sz w:val="20"/>
          <w:szCs w:val="20"/>
          <w:shd w:val="clear" w:color="auto" w:fill="FFFFFF"/>
        </w:rPr>
        <w:t xml:space="preserve"> </w:t>
      </w:r>
      <w:r w:rsidRPr="00410F87">
        <w:rPr>
          <w:rFonts w:ascii="Arial" w:eastAsia="MS Gothic" w:hAnsi="Arial" w:cs="MS Gothic"/>
          <w:color w:val="000000" w:themeColor="text1"/>
          <w:spacing w:val="-4"/>
          <w:sz w:val="20"/>
          <w:szCs w:val="20"/>
        </w:rPr>
        <w:t>#employeehealth #wellbeing</w:t>
      </w:r>
    </w:p>
    <w:p w14:paraId="7FFBA862" w14:textId="77777777" w:rsidR="00EB3932" w:rsidRPr="00410F87" w:rsidRDefault="00EB3932" w:rsidP="00753784">
      <w:pPr>
        <w:spacing w:after="0"/>
        <w:rPr>
          <w:rFonts w:ascii="Arial" w:eastAsia="MS Gothic" w:hAnsi="Arial" w:cs="MS Gothic"/>
          <w:color w:val="000000" w:themeColor="text1"/>
          <w:sz w:val="20"/>
          <w:szCs w:val="20"/>
        </w:rPr>
      </w:pPr>
    </w:p>
    <w:p w14:paraId="500BF3D9" w14:textId="2BFDE521" w:rsidR="000F2081" w:rsidRPr="00410F87" w:rsidRDefault="00EB3932" w:rsidP="00753784">
      <w:pPr>
        <w:pStyle w:val="ListParagraph"/>
        <w:numPr>
          <w:ilvl w:val="0"/>
          <w:numId w:val="10"/>
        </w:numPr>
        <w:spacing w:after="0"/>
        <w:rPr>
          <w:rFonts w:ascii="Arial" w:eastAsia="MS Gothic" w:hAnsi="Arial" w:cs="MS Gothic"/>
          <w:color w:val="000000" w:themeColor="text1"/>
          <w:sz w:val="20"/>
          <w:szCs w:val="20"/>
        </w:rPr>
      </w:pPr>
      <w:r w:rsidRPr="00410F87">
        <w:rPr>
          <w:rFonts w:ascii="Arial" w:eastAsia="MS Gothic" w:hAnsi="Arial" w:cs="MS Gothic"/>
          <w:color w:val="000000" w:themeColor="text1"/>
          <w:sz w:val="20"/>
          <w:szCs w:val="20"/>
          <w:lang w:eastAsia="ja-JP"/>
        </w:rPr>
        <w:t>あなたのお子さんが人生のトラウマとなる出来事を体験あるいは目撃したとき、どうサポートしてあげればよいか悩むことでしょう。まずは以下のようなことから始めてみてください。</w:t>
      </w:r>
      <w:r w:rsidR="00E0073E">
        <w:fldChar w:fldCharType="begin"/>
      </w:r>
      <w:r w:rsidR="00E0073E">
        <w:instrText>HYPERLINK "https://optumwellbeing.com/newthismonth/ja-JP"</w:instrText>
      </w:r>
      <w:r w:rsidR="00E0073E">
        <w:fldChar w:fldCharType="separate"/>
      </w:r>
      <w:r w:rsidR="00E0073E">
        <w:rPr>
          <w:rStyle w:val="Hyperlink"/>
          <w:rFonts w:ascii="Arial" w:hAnsi="Arial" w:cs="Arial"/>
          <w:sz w:val="20"/>
          <w:szCs w:val="20"/>
          <w:shd w:val="clear" w:color="auto" w:fill="FFFFFF"/>
        </w:rPr>
        <w:t>optum</w:t>
      </w:r>
      <w:r w:rsidR="00E0073E">
        <w:rPr>
          <w:rStyle w:val="Hyperlink"/>
          <w:rFonts w:ascii="Arial" w:hAnsi="Arial" w:cs="Arial"/>
          <w:noProof/>
          <w:sz w:val="20"/>
          <w:szCs w:val="20"/>
          <w:shd w:val="clear" w:color="auto" w:fill="FFFFFF"/>
        </w:rPr>
        <w:t>wellbeing</w:t>
      </w:r>
      <w:r w:rsidR="00E0073E">
        <w:rPr>
          <w:rStyle w:val="Hyperlink"/>
          <w:rFonts w:ascii="Arial" w:hAnsi="Arial" w:cs="Arial"/>
          <w:sz w:val="20"/>
          <w:szCs w:val="20"/>
          <w:shd w:val="clear" w:color="auto" w:fill="FFFFFF"/>
        </w:rPr>
        <w:t>.com/</w:t>
      </w:r>
      <w:proofErr w:type="spellStart"/>
      <w:r w:rsidR="00E0073E">
        <w:rPr>
          <w:rStyle w:val="Hyperlink"/>
          <w:rFonts w:ascii="Arial" w:hAnsi="Arial" w:cs="Arial"/>
          <w:sz w:val="20"/>
          <w:szCs w:val="20"/>
          <w:shd w:val="clear" w:color="auto" w:fill="FFFFFF"/>
        </w:rPr>
        <w:t>newthismonth</w:t>
      </w:r>
      <w:proofErr w:type="spellEnd"/>
      <w:r w:rsidR="00E0073E">
        <w:rPr>
          <w:rStyle w:val="Hyperlink"/>
          <w:rFonts w:ascii="Arial" w:hAnsi="Arial" w:cs="Arial"/>
          <w:sz w:val="20"/>
          <w:szCs w:val="20"/>
          <w:shd w:val="clear" w:color="auto" w:fill="FFFFFF"/>
        </w:rPr>
        <w:t>/ja-JP</w:t>
      </w:r>
      <w:r w:rsidR="00E0073E">
        <w:rPr>
          <w:rStyle w:val="Hyperlink"/>
          <w:rFonts w:ascii="Arial" w:hAnsi="Arial" w:cs="Arial"/>
          <w:sz w:val="20"/>
          <w:szCs w:val="20"/>
          <w:shd w:val="clear" w:color="auto" w:fill="FFFFFF"/>
        </w:rPr>
        <w:fldChar w:fldCharType="end"/>
      </w:r>
      <w:r w:rsidR="00E0073E">
        <w:rPr>
          <w:rStyle w:val="Hyperlink"/>
          <w:rFonts w:ascii="Arial" w:hAnsi="Arial" w:cs="Arial"/>
          <w:sz w:val="20"/>
          <w:szCs w:val="20"/>
          <w:shd w:val="clear" w:color="auto" w:fill="FFFFFF"/>
        </w:rPr>
        <w:t xml:space="preserve"> </w:t>
      </w:r>
      <w:r w:rsidRPr="00410F87">
        <w:rPr>
          <w:rFonts w:ascii="Arial" w:eastAsia="MS Gothic" w:hAnsi="Arial" w:cs="MS Gothic"/>
          <w:color w:val="000000" w:themeColor="text1"/>
          <w:sz w:val="20"/>
          <w:szCs w:val="20"/>
        </w:rPr>
        <w:t>#employeehealth #wellbeing</w:t>
      </w:r>
    </w:p>
    <w:p w14:paraId="4677FD00" w14:textId="77777777" w:rsidR="00152D9B" w:rsidRPr="00410F87" w:rsidRDefault="00152D9B" w:rsidP="00753784">
      <w:pPr>
        <w:spacing w:after="0"/>
        <w:rPr>
          <w:rFonts w:ascii="Arial" w:eastAsia="MS Gothic" w:hAnsi="Arial" w:cs="MS Gothic"/>
          <w:color w:val="000000" w:themeColor="text1"/>
          <w:sz w:val="20"/>
          <w:szCs w:val="20"/>
        </w:rPr>
      </w:pPr>
    </w:p>
    <w:p w14:paraId="1A8425CE" w14:textId="353336C6" w:rsidR="002D4865" w:rsidRPr="00410F87" w:rsidRDefault="000B5F36" w:rsidP="00753784">
      <w:pPr>
        <w:pStyle w:val="ListParagraph"/>
        <w:numPr>
          <w:ilvl w:val="0"/>
          <w:numId w:val="10"/>
        </w:numPr>
        <w:spacing w:after="0"/>
        <w:rPr>
          <w:rFonts w:ascii="Arial" w:eastAsia="MS Gothic" w:hAnsi="Arial" w:cs="MS Gothic"/>
          <w:color w:val="000000" w:themeColor="text1"/>
          <w:sz w:val="20"/>
          <w:szCs w:val="20"/>
        </w:rPr>
      </w:pPr>
      <w:r w:rsidRPr="00410F87">
        <w:rPr>
          <w:rFonts w:ascii="Arial" w:eastAsia="MS Gothic" w:hAnsi="Arial" w:cs="MS Gothic"/>
          <w:color w:val="000000" w:themeColor="text1"/>
          <w:sz w:val="20"/>
          <w:szCs w:val="20"/>
          <w:lang w:eastAsia="ja-JP"/>
        </w:rPr>
        <w:t>今月のツールキットでは、子どもや青少年が新学期の始まりなどの大きな移行に伴うストレスを乗り越えられるようサポートする方法について、保護者向けのヒントを紹介します。</w:t>
      </w:r>
      <w:r w:rsidR="00E0073E">
        <w:fldChar w:fldCharType="begin"/>
      </w:r>
      <w:r w:rsidR="00E0073E">
        <w:instrText>HYPERLINK "https://optumwellbeing.com/newthismonth/ja-JP"</w:instrText>
      </w:r>
      <w:r w:rsidR="00E0073E">
        <w:fldChar w:fldCharType="separate"/>
      </w:r>
      <w:r w:rsidR="00E0073E">
        <w:rPr>
          <w:rStyle w:val="Hyperlink"/>
          <w:rFonts w:ascii="Arial" w:hAnsi="Arial" w:cs="Arial"/>
          <w:sz w:val="20"/>
          <w:szCs w:val="20"/>
          <w:shd w:val="clear" w:color="auto" w:fill="FFFFFF"/>
        </w:rPr>
        <w:t>optum</w:t>
      </w:r>
      <w:r w:rsidR="00E0073E">
        <w:rPr>
          <w:rStyle w:val="Hyperlink"/>
          <w:rFonts w:ascii="Arial" w:hAnsi="Arial" w:cs="Arial"/>
          <w:noProof/>
          <w:sz w:val="20"/>
          <w:szCs w:val="20"/>
          <w:shd w:val="clear" w:color="auto" w:fill="FFFFFF"/>
        </w:rPr>
        <w:t>wellbeing</w:t>
      </w:r>
      <w:r w:rsidR="00E0073E">
        <w:rPr>
          <w:rStyle w:val="Hyperlink"/>
          <w:rFonts w:ascii="Arial" w:hAnsi="Arial" w:cs="Arial"/>
          <w:sz w:val="20"/>
          <w:szCs w:val="20"/>
          <w:shd w:val="clear" w:color="auto" w:fill="FFFFFF"/>
        </w:rPr>
        <w:t>.com/</w:t>
      </w:r>
      <w:proofErr w:type="spellStart"/>
      <w:r w:rsidR="00E0073E">
        <w:rPr>
          <w:rStyle w:val="Hyperlink"/>
          <w:rFonts w:ascii="Arial" w:hAnsi="Arial" w:cs="Arial"/>
          <w:sz w:val="20"/>
          <w:szCs w:val="20"/>
          <w:shd w:val="clear" w:color="auto" w:fill="FFFFFF"/>
        </w:rPr>
        <w:t>newthismonth</w:t>
      </w:r>
      <w:proofErr w:type="spellEnd"/>
      <w:r w:rsidR="00E0073E">
        <w:rPr>
          <w:rStyle w:val="Hyperlink"/>
          <w:rFonts w:ascii="Arial" w:hAnsi="Arial" w:cs="Arial"/>
          <w:sz w:val="20"/>
          <w:szCs w:val="20"/>
          <w:shd w:val="clear" w:color="auto" w:fill="FFFFFF"/>
        </w:rPr>
        <w:t>/ja-JP</w:t>
      </w:r>
      <w:r w:rsidR="00E0073E">
        <w:rPr>
          <w:rStyle w:val="Hyperlink"/>
          <w:rFonts w:ascii="Arial" w:hAnsi="Arial" w:cs="Arial"/>
          <w:sz w:val="20"/>
          <w:szCs w:val="20"/>
          <w:shd w:val="clear" w:color="auto" w:fill="FFFFFF"/>
        </w:rPr>
        <w:fldChar w:fldCharType="end"/>
      </w:r>
      <w:r w:rsidR="00E0073E">
        <w:rPr>
          <w:rStyle w:val="Hyperlink"/>
          <w:rFonts w:ascii="Arial" w:hAnsi="Arial" w:cs="Arial"/>
          <w:sz w:val="20"/>
          <w:szCs w:val="20"/>
          <w:shd w:val="clear" w:color="auto" w:fill="FFFFFF"/>
        </w:rPr>
        <w:t xml:space="preserve"> </w:t>
      </w:r>
      <w:r w:rsidRPr="00410F87">
        <w:rPr>
          <w:rFonts w:ascii="Arial" w:eastAsia="MS Gothic" w:hAnsi="Arial" w:cs="MS Gothic"/>
          <w:color w:val="000000" w:themeColor="text1"/>
          <w:sz w:val="20"/>
          <w:szCs w:val="20"/>
        </w:rPr>
        <w:t>#employeehealth #wellbeing</w:t>
      </w:r>
    </w:p>
    <w:p w14:paraId="2A19B0DD" w14:textId="77777777" w:rsidR="000D30F6" w:rsidRPr="00410F87" w:rsidRDefault="000D30F6" w:rsidP="00753784">
      <w:pPr>
        <w:pStyle w:val="ListParagraph"/>
        <w:rPr>
          <w:rFonts w:ascii="Arial" w:eastAsia="MS Gothic" w:hAnsi="Arial" w:cs="MS Gothic"/>
          <w:color w:val="000000" w:themeColor="text1"/>
          <w:sz w:val="20"/>
          <w:szCs w:val="20"/>
        </w:rPr>
      </w:pPr>
    </w:p>
    <w:p w14:paraId="001E17BF" w14:textId="2EFB1FB3" w:rsidR="00D7537C" w:rsidRPr="00410F87" w:rsidRDefault="00FF1F05" w:rsidP="00753784">
      <w:pPr>
        <w:pStyle w:val="ListParagraph"/>
        <w:numPr>
          <w:ilvl w:val="0"/>
          <w:numId w:val="10"/>
        </w:numPr>
        <w:spacing w:after="0"/>
        <w:rPr>
          <w:rFonts w:ascii="Arial" w:eastAsia="MS Gothic" w:hAnsi="Arial" w:cs="MS Gothic"/>
          <w:color w:val="000000" w:themeColor="text1"/>
          <w:sz w:val="20"/>
          <w:szCs w:val="20"/>
        </w:rPr>
      </w:pPr>
      <w:r w:rsidRPr="00410F87">
        <w:rPr>
          <w:rFonts w:ascii="Arial" w:eastAsia="MS Gothic" w:hAnsi="Arial" w:cs="MS Gothic"/>
          <w:color w:val="000000" w:themeColor="text1"/>
          <w:sz w:val="20"/>
          <w:szCs w:val="20"/>
          <w:lang w:eastAsia="ja-JP"/>
        </w:rPr>
        <w:t>あなたの身近にいる青少年は、独り立ちの準備をしていますか？独り立ちの準備に役立つヒントシートをご覧ください。</w:t>
      </w:r>
      <w:r w:rsidRPr="00410F87">
        <w:rPr>
          <w:rFonts w:ascii="Arial" w:eastAsia="MS Gothic" w:hAnsi="Arial" w:cs="MS Gothic"/>
          <w:color w:val="000000" w:themeColor="text1"/>
          <w:sz w:val="20"/>
          <w:szCs w:val="20"/>
          <w:shd w:val="clear" w:color="auto" w:fill="FFFFFF"/>
          <w:lang w:eastAsia="ja-JP"/>
        </w:rPr>
        <w:t xml:space="preserve"> </w:t>
      </w:r>
      <w:hyperlink r:id="rId14" w:history="1">
        <w:r w:rsidR="00E0073E">
          <w:rPr>
            <w:rStyle w:val="Hyperlink"/>
            <w:rFonts w:ascii="Arial" w:hAnsi="Arial" w:cs="Arial"/>
            <w:sz w:val="20"/>
            <w:szCs w:val="20"/>
            <w:shd w:val="clear" w:color="auto" w:fill="FFFFFF"/>
          </w:rPr>
          <w:t>optum</w:t>
        </w:r>
        <w:r w:rsidR="00E0073E">
          <w:rPr>
            <w:rStyle w:val="Hyperlink"/>
            <w:rFonts w:ascii="Arial" w:hAnsi="Arial" w:cs="Arial"/>
            <w:noProof/>
            <w:sz w:val="20"/>
            <w:szCs w:val="20"/>
            <w:shd w:val="clear" w:color="auto" w:fill="FFFFFF"/>
          </w:rPr>
          <w:t>wellbeing</w:t>
        </w:r>
        <w:r w:rsidR="00E0073E">
          <w:rPr>
            <w:rStyle w:val="Hyperlink"/>
            <w:rFonts w:ascii="Arial" w:hAnsi="Arial" w:cs="Arial"/>
            <w:sz w:val="20"/>
            <w:szCs w:val="20"/>
            <w:shd w:val="clear" w:color="auto" w:fill="FFFFFF"/>
          </w:rPr>
          <w:t>.com/</w:t>
        </w:r>
        <w:proofErr w:type="spellStart"/>
        <w:r w:rsidR="00E0073E">
          <w:rPr>
            <w:rStyle w:val="Hyperlink"/>
            <w:rFonts w:ascii="Arial" w:hAnsi="Arial" w:cs="Arial"/>
            <w:sz w:val="20"/>
            <w:szCs w:val="20"/>
            <w:shd w:val="clear" w:color="auto" w:fill="FFFFFF"/>
          </w:rPr>
          <w:t>newthismonth</w:t>
        </w:r>
        <w:proofErr w:type="spellEnd"/>
        <w:r w:rsidR="00E0073E">
          <w:rPr>
            <w:rStyle w:val="Hyperlink"/>
            <w:rFonts w:ascii="Arial" w:hAnsi="Arial" w:cs="Arial"/>
            <w:sz w:val="20"/>
            <w:szCs w:val="20"/>
            <w:shd w:val="clear" w:color="auto" w:fill="FFFFFF"/>
          </w:rPr>
          <w:t>/ja-JP</w:t>
        </w:r>
      </w:hyperlink>
      <w:r w:rsidR="00E0073E">
        <w:rPr>
          <w:rStyle w:val="Hyperlink"/>
          <w:rFonts w:ascii="Arial" w:hAnsi="Arial" w:cs="Arial"/>
          <w:sz w:val="20"/>
          <w:szCs w:val="20"/>
          <w:shd w:val="clear" w:color="auto" w:fill="FFFFFF"/>
        </w:rPr>
        <w:t xml:space="preserve"> </w:t>
      </w:r>
      <w:r w:rsidRPr="00410F87">
        <w:rPr>
          <w:rFonts w:ascii="Arial" w:eastAsia="MS Gothic" w:hAnsi="Arial" w:cs="MS Gothic"/>
          <w:color w:val="000000" w:themeColor="text1"/>
          <w:sz w:val="20"/>
          <w:szCs w:val="20"/>
        </w:rPr>
        <w:t>#employeehealth #wellbeing</w:t>
      </w:r>
    </w:p>
    <w:p w14:paraId="5C8CEE0B" w14:textId="77777777" w:rsidR="00F25146" w:rsidRPr="00410F87" w:rsidRDefault="00F25146" w:rsidP="00753784">
      <w:pPr>
        <w:spacing w:after="0" w:line="276" w:lineRule="auto"/>
        <w:rPr>
          <w:rFonts w:ascii="Arial" w:eastAsia="MS Gothic" w:hAnsi="Arial" w:cs="MS Gothic"/>
          <w:color w:val="000000" w:themeColor="text1"/>
          <w:sz w:val="20"/>
          <w:szCs w:val="20"/>
        </w:rPr>
      </w:pPr>
    </w:p>
    <w:p w14:paraId="04FBC0B4" w14:textId="14160EEB" w:rsidR="00EE0767" w:rsidRPr="00410F87" w:rsidRDefault="00EE0767" w:rsidP="00753784">
      <w:pPr>
        <w:spacing w:after="0" w:line="276" w:lineRule="auto"/>
        <w:rPr>
          <w:rFonts w:ascii="Arial" w:eastAsia="MS Gothic" w:hAnsi="Arial" w:cs="MS Gothic"/>
          <w:b/>
          <w:bCs/>
          <w:color w:val="000000" w:themeColor="text1"/>
          <w:sz w:val="20"/>
          <w:szCs w:val="20"/>
        </w:rPr>
      </w:pPr>
      <w:r w:rsidRPr="00410F87">
        <w:rPr>
          <w:rFonts w:ascii="Arial" w:eastAsia="MS Gothic" w:hAnsi="Arial" w:cs="MS Gothic"/>
          <w:b/>
          <w:bCs/>
          <w:color w:val="000000" w:themeColor="text1"/>
          <w:sz w:val="20"/>
          <w:szCs w:val="20"/>
        </w:rPr>
        <w:t>LinkedIn</w:t>
      </w:r>
      <w:r w:rsidRPr="00410F87">
        <w:rPr>
          <w:rFonts w:ascii="Arial" w:eastAsia="MS Gothic" w:hAnsi="Arial" w:cs="MS Gothic"/>
          <w:b/>
          <w:bCs/>
          <w:color w:val="000000" w:themeColor="text1"/>
          <w:sz w:val="20"/>
          <w:szCs w:val="20"/>
        </w:rPr>
        <w:t>への投稿方法：</w:t>
      </w:r>
    </w:p>
    <w:p w14:paraId="26749228" w14:textId="7B65BFDF" w:rsidR="00EE0767" w:rsidRPr="00410F87" w:rsidRDefault="00EE0767" w:rsidP="00753784">
      <w:pPr>
        <w:pStyle w:val="ListParagraph"/>
        <w:numPr>
          <w:ilvl w:val="0"/>
          <w:numId w:val="9"/>
        </w:numPr>
        <w:spacing w:after="0" w:line="276" w:lineRule="auto"/>
        <w:contextualSpacing w:val="0"/>
        <w:rPr>
          <w:rFonts w:ascii="Arial" w:eastAsia="MS Gothic" w:hAnsi="Arial" w:cs="MS Gothic"/>
          <w:color w:val="000000" w:themeColor="text1"/>
          <w:sz w:val="20"/>
          <w:szCs w:val="20"/>
          <w:lang w:eastAsia="ja-JP"/>
        </w:rPr>
      </w:pPr>
      <w:r w:rsidRPr="00410F87">
        <w:rPr>
          <w:rFonts w:ascii="Arial" w:eastAsia="MS Gothic" w:hAnsi="Arial" w:cs="MS Gothic"/>
          <w:color w:val="000000" w:themeColor="text1"/>
          <w:sz w:val="20"/>
          <w:szCs w:val="20"/>
          <w:lang w:eastAsia="ja-JP"/>
        </w:rPr>
        <w:t>LinkedIn</w:t>
      </w:r>
      <w:r w:rsidRPr="00410F87">
        <w:rPr>
          <w:rFonts w:ascii="Arial" w:eastAsia="MS Gothic" w:hAnsi="Arial" w:cs="MS Gothic"/>
          <w:color w:val="000000" w:themeColor="text1"/>
          <w:sz w:val="20"/>
          <w:szCs w:val="20"/>
          <w:lang w:eastAsia="ja-JP"/>
        </w:rPr>
        <w:t>アカウントを開く</w:t>
      </w:r>
    </w:p>
    <w:p w14:paraId="6117DE66" w14:textId="2E0AA05A" w:rsidR="00EE0767" w:rsidRPr="00410F87" w:rsidRDefault="00EE0767" w:rsidP="00753784">
      <w:pPr>
        <w:pStyle w:val="ListParagraph"/>
        <w:numPr>
          <w:ilvl w:val="0"/>
          <w:numId w:val="9"/>
        </w:numPr>
        <w:spacing w:after="0" w:line="276" w:lineRule="auto"/>
        <w:contextualSpacing w:val="0"/>
        <w:rPr>
          <w:rFonts w:ascii="Arial" w:eastAsia="MS Gothic" w:hAnsi="Arial" w:cs="MS Gothic"/>
          <w:color w:val="000000" w:themeColor="text1"/>
          <w:sz w:val="20"/>
          <w:szCs w:val="20"/>
          <w:lang w:eastAsia="ja-JP"/>
        </w:rPr>
      </w:pPr>
      <w:r w:rsidRPr="00410F87">
        <w:rPr>
          <w:rFonts w:ascii="Arial" w:eastAsia="MS Gothic" w:hAnsi="Arial" w:cs="MS Gothic"/>
          <w:color w:val="000000" w:themeColor="text1"/>
          <w:sz w:val="20"/>
          <w:szCs w:val="20"/>
          <w:lang w:eastAsia="ja-JP"/>
        </w:rPr>
        <w:t>上記から使用したいテキストをリンクを含めて選択し、コピーして貼り付ける。</w:t>
      </w:r>
    </w:p>
    <w:p w14:paraId="6BBBCF09" w14:textId="39339ED8" w:rsidR="00EE0767" w:rsidRPr="00410F87" w:rsidRDefault="00EE0767" w:rsidP="00753784">
      <w:pPr>
        <w:pStyle w:val="ListParagraph"/>
        <w:numPr>
          <w:ilvl w:val="0"/>
          <w:numId w:val="9"/>
        </w:numPr>
        <w:spacing w:after="0" w:line="276" w:lineRule="auto"/>
        <w:contextualSpacing w:val="0"/>
        <w:rPr>
          <w:rFonts w:ascii="Arial" w:eastAsia="MS Gothic" w:hAnsi="Arial" w:cs="MS Gothic"/>
          <w:color w:val="000000" w:themeColor="text1"/>
          <w:sz w:val="20"/>
          <w:szCs w:val="20"/>
          <w:lang w:eastAsia="ja-JP"/>
        </w:rPr>
      </w:pPr>
      <w:r w:rsidRPr="00410F87">
        <w:rPr>
          <w:rFonts w:ascii="Arial" w:eastAsia="MS Gothic" w:hAnsi="Arial" w:cs="MS Gothic"/>
          <w:color w:val="000000" w:themeColor="text1"/>
          <w:sz w:val="20"/>
          <w:szCs w:val="20"/>
          <w:lang w:eastAsia="ja-JP"/>
        </w:rPr>
        <w:t>使用したい画像を選択し、投稿に追加する（手順</w:t>
      </w:r>
      <w:r w:rsidRPr="00410F87">
        <w:rPr>
          <w:rFonts w:ascii="Arial" w:eastAsia="MS Gothic" w:hAnsi="Arial" w:cs="MS Gothic"/>
          <w:color w:val="000000" w:themeColor="text1"/>
          <w:sz w:val="20"/>
          <w:szCs w:val="20"/>
          <w:lang w:eastAsia="ja-JP"/>
        </w:rPr>
        <w:t>4</w:t>
      </w:r>
      <w:r w:rsidRPr="00410F87">
        <w:rPr>
          <w:rFonts w:ascii="Arial" w:eastAsia="MS Gothic" w:hAnsi="Arial" w:cs="MS Gothic"/>
          <w:color w:val="000000" w:themeColor="text1"/>
          <w:sz w:val="20"/>
          <w:szCs w:val="20"/>
          <w:lang w:eastAsia="ja-JP"/>
        </w:rPr>
        <w:t>の前に、画像をドライブに保存して「</w:t>
      </w:r>
      <w:r w:rsidR="00E2240C" w:rsidRPr="00E2240C">
        <w:rPr>
          <w:rFonts w:ascii="Arial" w:eastAsia="MS Gothic" w:hAnsi="Arial" w:cs="MS Gothic"/>
          <w:color w:val="000000" w:themeColor="text1"/>
          <w:sz w:val="20"/>
          <w:szCs w:val="20"/>
          <w:lang w:eastAsia="ja-JP"/>
        </w:rPr>
        <w:t>Add photo (</w:t>
      </w:r>
      <w:r w:rsidRPr="00410F87">
        <w:rPr>
          <w:rFonts w:ascii="Arial" w:eastAsia="MS Gothic" w:hAnsi="Arial" w:cs="MS Gothic"/>
          <w:color w:val="000000" w:themeColor="text1"/>
          <w:sz w:val="20"/>
          <w:szCs w:val="20"/>
          <w:lang w:eastAsia="ja-JP"/>
        </w:rPr>
        <w:t>写真を追加</w:t>
      </w:r>
      <w:r w:rsidR="00E2240C">
        <w:rPr>
          <w:rFonts w:ascii="Arial" w:eastAsia="MS Gothic" w:hAnsi="Arial" w:cs="MS Gothic" w:hint="eastAsia"/>
          <w:color w:val="000000" w:themeColor="text1"/>
          <w:sz w:val="20"/>
          <w:szCs w:val="20"/>
          <w:lang w:eastAsia="ja-JP"/>
        </w:rPr>
        <w:t>)</w:t>
      </w:r>
      <w:r w:rsidRPr="00410F87">
        <w:rPr>
          <w:rFonts w:ascii="Arial" w:eastAsia="MS Gothic" w:hAnsi="Arial" w:cs="MS Gothic"/>
          <w:color w:val="000000" w:themeColor="text1"/>
          <w:sz w:val="20"/>
          <w:szCs w:val="20"/>
          <w:lang w:eastAsia="ja-JP"/>
        </w:rPr>
        <w:t>」を選択しておく）</w:t>
      </w:r>
    </w:p>
    <w:p w14:paraId="60377BD6" w14:textId="5A19DC50" w:rsidR="00490445" w:rsidRPr="00410F87" w:rsidRDefault="00EE0767" w:rsidP="00753784">
      <w:pPr>
        <w:pStyle w:val="ListParagraph"/>
        <w:numPr>
          <w:ilvl w:val="0"/>
          <w:numId w:val="9"/>
        </w:numPr>
        <w:spacing w:after="0" w:line="276" w:lineRule="auto"/>
        <w:contextualSpacing w:val="0"/>
        <w:rPr>
          <w:rFonts w:ascii="Arial" w:eastAsia="MS Gothic" w:hAnsi="Arial" w:cs="MS Gothic"/>
          <w:color w:val="000000" w:themeColor="text1"/>
          <w:sz w:val="20"/>
          <w:szCs w:val="20"/>
          <w:lang w:eastAsia="ja-JP"/>
        </w:rPr>
      </w:pPr>
      <w:r w:rsidRPr="00410F87">
        <w:rPr>
          <w:rFonts w:ascii="Arial" w:eastAsia="MS Gothic" w:hAnsi="Arial" w:cs="MS Gothic"/>
          <w:color w:val="000000" w:themeColor="text1"/>
          <w:sz w:val="20"/>
          <w:szCs w:val="20"/>
          <w:lang w:eastAsia="ja-JP"/>
        </w:rPr>
        <w:t>「</w:t>
      </w:r>
      <w:r w:rsidR="00E2240C" w:rsidRPr="00E2240C">
        <w:rPr>
          <w:rFonts w:ascii="Arial" w:eastAsia="MS Gothic" w:hAnsi="Arial" w:cs="MS Gothic"/>
          <w:color w:val="000000" w:themeColor="text1"/>
          <w:sz w:val="20"/>
          <w:szCs w:val="20"/>
          <w:lang w:eastAsia="ja-JP"/>
        </w:rPr>
        <w:t>Post (</w:t>
      </w:r>
      <w:r w:rsidRPr="00410F87">
        <w:rPr>
          <w:rFonts w:ascii="Arial" w:eastAsia="MS Gothic" w:hAnsi="Arial" w:cs="MS Gothic"/>
          <w:color w:val="000000" w:themeColor="text1"/>
          <w:sz w:val="20"/>
          <w:szCs w:val="20"/>
          <w:lang w:eastAsia="ja-JP"/>
        </w:rPr>
        <w:t>投稿</w:t>
      </w:r>
      <w:r w:rsidR="00E2240C">
        <w:rPr>
          <w:rFonts w:ascii="Arial" w:eastAsia="MS Gothic" w:hAnsi="Arial" w:cs="MS Gothic" w:hint="eastAsia"/>
          <w:color w:val="000000" w:themeColor="text1"/>
          <w:sz w:val="20"/>
          <w:szCs w:val="20"/>
          <w:lang w:eastAsia="ja-JP"/>
        </w:rPr>
        <w:t>)</w:t>
      </w:r>
      <w:r w:rsidRPr="00410F87">
        <w:rPr>
          <w:rFonts w:ascii="Arial" w:eastAsia="MS Gothic" w:hAnsi="Arial" w:cs="MS Gothic"/>
          <w:color w:val="000000" w:themeColor="text1"/>
          <w:sz w:val="20"/>
          <w:szCs w:val="20"/>
          <w:lang w:eastAsia="ja-JP"/>
        </w:rPr>
        <w:t>」をクリックする</w:t>
      </w:r>
    </w:p>
    <w:sectPr w:rsidR="00490445" w:rsidRPr="00410F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F8B1B" w14:textId="77777777" w:rsidR="00DF7919" w:rsidRDefault="00DF7919" w:rsidP="00E32C7E">
      <w:pPr>
        <w:spacing w:after="0" w:line="240" w:lineRule="auto"/>
      </w:pPr>
      <w:r>
        <w:separator/>
      </w:r>
    </w:p>
  </w:endnote>
  <w:endnote w:type="continuationSeparator" w:id="0">
    <w:p w14:paraId="602FECFA" w14:textId="77777777" w:rsidR="00DF7919" w:rsidRDefault="00DF7919"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CE97A" w14:textId="77777777" w:rsidR="00DF7919" w:rsidRDefault="00DF7919" w:rsidP="00E32C7E">
      <w:pPr>
        <w:spacing w:after="0" w:line="240" w:lineRule="auto"/>
      </w:pPr>
      <w:r>
        <w:separator/>
      </w:r>
    </w:p>
  </w:footnote>
  <w:footnote w:type="continuationSeparator" w:id="0">
    <w:p w14:paraId="6CF2F40B" w14:textId="77777777" w:rsidR="00DF7919" w:rsidRDefault="00DF7919"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MS Gothic"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MS Gothic"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MS Gothic"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MS Gothic"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MS Gothic"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MS Gothic"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0466304">
    <w:abstractNumId w:val="8"/>
  </w:num>
  <w:num w:numId="2" w16cid:durableId="543491932">
    <w:abstractNumId w:val="6"/>
  </w:num>
  <w:num w:numId="3" w16cid:durableId="869224312">
    <w:abstractNumId w:val="4"/>
  </w:num>
  <w:num w:numId="4" w16cid:durableId="1738670935">
    <w:abstractNumId w:val="1"/>
  </w:num>
  <w:num w:numId="5" w16cid:durableId="290013287">
    <w:abstractNumId w:val="3"/>
  </w:num>
  <w:num w:numId="6" w16cid:durableId="584925050">
    <w:abstractNumId w:val="5"/>
  </w:num>
  <w:num w:numId="7" w16cid:durableId="1146118335">
    <w:abstractNumId w:val="0"/>
  </w:num>
  <w:num w:numId="8" w16cid:durableId="1370567049">
    <w:abstractNumId w:val="9"/>
  </w:num>
  <w:num w:numId="9" w16cid:durableId="930548597">
    <w:abstractNumId w:val="2"/>
  </w:num>
  <w:num w:numId="10" w16cid:durableId="3158885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20046"/>
    <w:rsid w:val="000211AB"/>
    <w:rsid w:val="00021E17"/>
    <w:rsid w:val="00022B70"/>
    <w:rsid w:val="00031C77"/>
    <w:rsid w:val="00033F78"/>
    <w:rsid w:val="00034A2F"/>
    <w:rsid w:val="0004134C"/>
    <w:rsid w:val="000430E8"/>
    <w:rsid w:val="00043BB0"/>
    <w:rsid w:val="0005392D"/>
    <w:rsid w:val="00055271"/>
    <w:rsid w:val="0005714E"/>
    <w:rsid w:val="000604C8"/>
    <w:rsid w:val="00060B23"/>
    <w:rsid w:val="000614BD"/>
    <w:rsid w:val="00063355"/>
    <w:rsid w:val="00064171"/>
    <w:rsid w:val="000656A2"/>
    <w:rsid w:val="000665F5"/>
    <w:rsid w:val="000669B5"/>
    <w:rsid w:val="00067AED"/>
    <w:rsid w:val="00070C2C"/>
    <w:rsid w:val="0008265B"/>
    <w:rsid w:val="000829DD"/>
    <w:rsid w:val="00091CCE"/>
    <w:rsid w:val="00092C43"/>
    <w:rsid w:val="00096D1C"/>
    <w:rsid w:val="000A3F9E"/>
    <w:rsid w:val="000B243F"/>
    <w:rsid w:val="000B4011"/>
    <w:rsid w:val="000B454E"/>
    <w:rsid w:val="000B5F36"/>
    <w:rsid w:val="000C1998"/>
    <w:rsid w:val="000C40AE"/>
    <w:rsid w:val="000C677D"/>
    <w:rsid w:val="000C72A4"/>
    <w:rsid w:val="000C7775"/>
    <w:rsid w:val="000D19CB"/>
    <w:rsid w:val="000D30F6"/>
    <w:rsid w:val="000D6029"/>
    <w:rsid w:val="000E03C9"/>
    <w:rsid w:val="000F2081"/>
    <w:rsid w:val="000F3F80"/>
    <w:rsid w:val="000F6A6F"/>
    <w:rsid w:val="00101F3F"/>
    <w:rsid w:val="001062DD"/>
    <w:rsid w:val="00106771"/>
    <w:rsid w:val="00110D89"/>
    <w:rsid w:val="0011291F"/>
    <w:rsid w:val="0011415F"/>
    <w:rsid w:val="00122856"/>
    <w:rsid w:val="00125046"/>
    <w:rsid w:val="001261BA"/>
    <w:rsid w:val="001366B2"/>
    <w:rsid w:val="00141220"/>
    <w:rsid w:val="0014361C"/>
    <w:rsid w:val="0014404C"/>
    <w:rsid w:val="00152D9B"/>
    <w:rsid w:val="00153459"/>
    <w:rsid w:val="001660F7"/>
    <w:rsid w:val="00170D52"/>
    <w:rsid w:val="001728CE"/>
    <w:rsid w:val="00172E9E"/>
    <w:rsid w:val="001813B0"/>
    <w:rsid w:val="00181B46"/>
    <w:rsid w:val="00191D85"/>
    <w:rsid w:val="00194421"/>
    <w:rsid w:val="0019662A"/>
    <w:rsid w:val="001A0A0E"/>
    <w:rsid w:val="001A2D74"/>
    <w:rsid w:val="001A6AB9"/>
    <w:rsid w:val="001B0653"/>
    <w:rsid w:val="001B2B7B"/>
    <w:rsid w:val="001D6950"/>
    <w:rsid w:val="001E0AE6"/>
    <w:rsid w:val="001E2671"/>
    <w:rsid w:val="001E676E"/>
    <w:rsid w:val="001E7551"/>
    <w:rsid w:val="001F09EB"/>
    <w:rsid w:val="001F0D3F"/>
    <w:rsid w:val="001F143E"/>
    <w:rsid w:val="001F1E59"/>
    <w:rsid w:val="001F5D82"/>
    <w:rsid w:val="001F67B9"/>
    <w:rsid w:val="0020098A"/>
    <w:rsid w:val="002022FC"/>
    <w:rsid w:val="00206371"/>
    <w:rsid w:val="00211172"/>
    <w:rsid w:val="00214EFA"/>
    <w:rsid w:val="00220286"/>
    <w:rsid w:val="00224A9F"/>
    <w:rsid w:val="002306D2"/>
    <w:rsid w:val="00230BF7"/>
    <w:rsid w:val="00232A50"/>
    <w:rsid w:val="00233D68"/>
    <w:rsid w:val="00234B23"/>
    <w:rsid w:val="002350AC"/>
    <w:rsid w:val="00235C2C"/>
    <w:rsid w:val="002441F1"/>
    <w:rsid w:val="00246C49"/>
    <w:rsid w:val="002510FD"/>
    <w:rsid w:val="00264D55"/>
    <w:rsid w:val="00265467"/>
    <w:rsid w:val="002672F4"/>
    <w:rsid w:val="00276CA3"/>
    <w:rsid w:val="00281151"/>
    <w:rsid w:val="00281DE3"/>
    <w:rsid w:val="00283FC7"/>
    <w:rsid w:val="0028418F"/>
    <w:rsid w:val="00286D29"/>
    <w:rsid w:val="00286ECB"/>
    <w:rsid w:val="0028738B"/>
    <w:rsid w:val="002902FD"/>
    <w:rsid w:val="00290C4E"/>
    <w:rsid w:val="00296D44"/>
    <w:rsid w:val="002A2294"/>
    <w:rsid w:val="002A58EF"/>
    <w:rsid w:val="002B0E0C"/>
    <w:rsid w:val="002B1064"/>
    <w:rsid w:val="002C6DFB"/>
    <w:rsid w:val="002D4865"/>
    <w:rsid w:val="002D6AC7"/>
    <w:rsid w:val="002E1B2F"/>
    <w:rsid w:val="002E3C9D"/>
    <w:rsid w:val="002E59F9"/>
    <w:rsid w:val="002E676C"/>
    <w:rsid w:val="002E6B1F"/>
    <w:rsid w:val="002F03CC"/>
    <w:rsid w:val="002F06E7"/>
    <w:rsid w:val="002F0B5C"/>
    <w:rsid w:val="002F15DC"/>
    <w:rsid w:val="002F3B07"/>
    <w:rsid w:val="002F51E6"/>
    <w:rsid w:val="00303939"/>
    <w:rsid w:val="0031065F"/>
    <w:rsid w:val="003120D0"/>
    <w:rsid w:val="003300B8"/>
    <w:rsid w:val="00332D5A"/>
    <w:rsid w:val="00333442"/>
    <w:rsid w:val="003346B2"/>
    <w:rsid w:val="003353D8"/>
    <w:rsid w:val="00344D80"/>
    <w:rsid w:val="00346CFB"/>
    <w:rsid w:val="00357595"/>
    <w:rsid w:val="0036408B"/>
    <w:rsid w:val="00365035"/>
    <w:rsid w:val="00371CD2"/>
    <w:rsid w:val="0038219F"/>
    <w:rsid w:val="00384FC6"/>
    <w:rsid w:val="00385D41"/>
    <w:rsid w:val="003913DE"/>
    <w:rsid w:val="0039182A"/>
    <w:rsid w:val="00393383"/>
    <w:rsid w:val="00395D1D"/>
    <w:rsid w:val="003A3080"/>
    <w:rsid w:val="003B0EF0"/>
    <w:rsid w:val="003C2934"/>
    <w:rsid w:val="003C4D41"/>
    <w:rsid w:val="003C5369"/>
    <w:rsid w:val="003E30C6"/>
    <w:rsid w:val="003E3F23"/>
    <w:rsid w:val="003E67B0"/>
    <w:rsid w:val="003F3A77"/>
    <w:rsid w:val="00401C14"/>
    <w:rsid w:val="00410629"/>
    <w:rsid w:val="00410F87"/>
    <w:rsid w:val="004200ED"/>
    <w:rsid w:val="0042199F"/>
    <w:rsid w:val="00426237"/>
    <w:rsid w:val="00435EBB"/>
    <w:rsid w:val="004444A9"/>
    <w:rsid w:val="004538D0"/>
    <w:rsid w:val="00456D77"/>
    <w:rsid w:val="00466022"/>
    <w:rsid w:val="00467E0E"/>
    <w:rsid w:val="004705D3"/>
    <w:rsid w:val="004740F1"/>
    <w:rsid w:val="0047731D"/>
    <w:rsid w:val="00486BD1"/>
    <w:rsid w:val="00490445"/>
    <w:rsid w:val="004916C0"/>
    <w:rsid w:val="00492AC8"/>
    <w:rsid w:val="004932CD"/>
    <w:rsid w:val="00495245"/>
    <w:rsid w:val="00497616"/>
    <w:rsid w:val="004A3DEA"/>
    <w:rsid w:val="004B4675"/>
    <w:rsid w:val="004C4821"/>
    <w:rsid w:val="004C5B9A"/>
    <w:rsid w:val="004C6A63"/>
    <w:rsid w:val="004C7264"/>
    <w:rsid w:val="004E08B4"/>
    <w:rsid w:val="004E78CE"/>
    <w:rsid w:val="004F0418"/>
    <w:rsid w:val="004F763B"/>
    <w:rsid w:val="00500DD7"/>
    <w:rsid w:val="00502794"/>
    <w:rsid w:val="005125D2"/>
    <w:rsid w:val="00521618"/>
    <w:rsid w:val="0052436C"/>
    <w:rsid w:val="00524A36"/>
    <w:rsid w:val="00533566"/>
    <w:rsid w:val="0054023A"/>
    <w:rsid w:val="00546332"/>
    <w:rsid w:val="00555EEC"/>
    <w:rsid w:val="00561FBE"/>
    <w:rsid w:val="005668E1"/>
    <w:rsid w:val="005748D0"/>
    <w:rsid w:val="005749E5"/>
    <w:rsid w:val="0058264A"/>
    <w:rsid w:val="00587D63"/>
    <w:rsid w:val="005922F4"/>
    <w:rsid w:val="005A0D78"/>
    <w:rsid w:val="005A3DCD"/>
    <w:rsid w:val="005A4EFB"/>
    <w:rsid w:val="005B0EAD"/>
    <w:rsid w:val="005B227A"/>
    <w:rsid w:val="005B235B"/>
    <w:rsid w:val="005B2F89"/>
    <w:rsid w:val="005B5DD3"/>
    <w:rsid w:val="005C14E9"/>
    <w:rsid w:val="005D05DB"/>
    <w:rsid w:val="005E0C6B"/>
    <w:rsid w:val="005E28D5"/>
    <w:rsid w:val="005E2ACA"/>
    <w:rsid w:val="005E324B"/>
    <w:rsid w:val="005E5078"/>
    <w:rsid w:val="005E5745"/>
    <w:rsid w:val="005F0AB6"/>
    <w:rsid w:val="005F1126"/>
    <w:rsid w:val="005FF2E6"/>
    <w:rsid w:val="006046B0"/>
    <w:rsid w:val="00606CF5"/>
    <w:rsid w:val="00612D49"/>
    <w:rsid w:val="00613C55"/>
    <w:rsid w:val="00615A9B"/>
    <w:rsid w:val="00626BDB"/>
    <w:rsid w:val="0063518F"/>
    <w:rsid w:val="00637ECE"/>
    <w:rsid w:val="00645777"/>
    <w:rsid w:val="006523BB"/>
    <w:rsid w:val="0065709B"/>
    <w:rsid w:val="006600AD"/>
    <w:rsid w:val="006619A8"/>
    <w:rsid w:val="0066200F"/>
    <w:rsid w:val="00663681"/>
    <w:rsid w:val="006704D5"/>
    <w:rsid w:val="006717B3"/>
    <w:rsid w:val="00674BA1"/>
    <w:rsid w:val="00676A78"/>
    <w:rsid w:val="00677E57"/>
    <w:rsid w:val="00687035"/>
    <w:rsid w:val="00690135"/>
    <w:rsid w:val="00697B0D"/>
    <w:rsid w:val="006A32BD"/>
    <w:rsid w:val="006B3A0A"/>
    <w:rsid w:val="006B720F"/>
    <w:rsid w:val="006B7666"/>
    <w:rsid w:val="006C2D26"/>
    <w:rsid w:val="006D74C9"/>
    <w:rsid w:val="006E23F2"/>
    <w:rsid w:val="006E3339"/>
    <w:rsid w:val="006F16BB"/>
    <w:rsid w:val="006F349E"/>
    <w:rsid w:val="00705074"/>
    <w:rsid w:val="00705593"/>
    <w:rsid w:val="0070565D"/>
    <w:rsid w:val="007111B1"/>
    <w:rsid w:val="0072263B"/>
    <w:rsid w:val="00723743"/>
    <w:rsid w:val="007318A6"/>
    <w:rsid w:val="0073556A"/>
    <w:rsid w:val="0074133F"/>
    <w:rsid w:val="0075066A"/>
    <w:rsid w:val="00753784"/>
    <w:rsid w:val="00755319"/>
    <w:rsid w:val="00762BE7"/>
    <w:rsid w:val="00767FBD"/>
    <w:rsid w:val="0077014D"/>
    <w:rsid w:val="00775416"/>
    <w:rsid w:val="00775549"/>
    <w:rsid w:val="00775A5D"/>
    <w:rsid w:val="007763CD"/>
    <w:rsid w:val="00776EBC"/>
    <w:rsid w:val="00782840"/>
    <w:rsid w:val="00787CF0"/>
    <w:rsid w:val="007932B6"/>
    <w:rsid w:val="007953BB"/>
    <w:rsid w:val="00796592"/>
    <w:rsid w:val="007A0AB4"/>
    <w:rsid w:val="007A32E9"/>
    <w:rsid w:val="007B006F"/>
    <w:rsid w:val="007B0175"/>
    <w:rsid w:val="007B0DAC"/>
    <w:rsid w:val="007B0F90"/>
    <w:rsid w:val="007B4B4A"/>
    <w:rsid w:val="007C0CF5"/>
    <w:rsid w:val="007D005C"/>
    <w:rsid w:val="007E063A"/>
    <w:rsid w:val="007E2756"/>
    <w:rsid w:val="007E2D08"/>
    <w:rsid w:val="007E3423"/>
    <w:rsid w:val="008010B5"/>
    <w:rsid w:val="00802580"/>
    <w:rsid w:val="008050F7"/>
    <w:rsid w:val="0080791B"/>
    <w:rsid w:val="00810098"/>
    <w:rsid w:val="0081076C"/>
    <w:rsid w:val="00814325"/>
    <w:rsid w:val="00817191"/>
    <w:rsid w:val="008200B3"/>
    <w:rsid w:val="00832AD1"/>
    <w:rsid w:val="008335C0"/>
    <w:rsid w:val="00835B75"/>
    <w:rsid w:val="00836803"/>
    <w:rsid w:val="008538AB"/>
    <w:rsid w:val="00854D21"/>
    <w:rsid w:val="00856290"/>
    <w:rsid w:val="00857DF3"/>
    <w:rsid w:val="00863F6B"/>
    <w:rsid w:val="00864AA7"/>
    <w:rsid w:val="008745F2"/>
    <w:rsid w:val="00887453"/>
    <w:rsid w:val="0089144D"/>
    <w:rsid w:val="008A612D"/>
    <w:rsid w:val="008C003F"/>
    <w:rsid w:val="008C0731"/>
    <w:rsid w:val="008C0E24"/>
    <w:rsid w:val="008C1F6D"/>
    <w:rsid w:val="008C370F"/>
    <w:rsid w:val="008C5FA1"/>
    <w:rsid w:val="008C69FC"/>
    <w:rsid w:val="008D2B6E"/>
    <w:rsid w:val="008D7A9C"/>
    <w:rsid w:val="008E0064"/>
    <w:rsid w:val="008E26D4"/>
    <w:rsid w:val="008E668B"/>
    <w:rsid w:val="008F3907"/>
    <w:rsid w:val="008F3BEE"/>
    <w:rsid w:val="008F4E0F"/>
    <w:rsid w:val="008F5FF8"/>
    <w:rsid w:val="009012E0"/>
    <w:rsid w:val="00902D1E"/>
    <w:rsid w:val="00906045"/>
    <w:rsid w:val="0091172C"/>
    <w:rsid w:val="009127AC"/>
    <w:rsid w:val="00913CC9"/>
    <w:rsid w:val="00916CBF"/>
    <w:rsid w:val="00920EEE"/>
    <w:rsid w:val="009229E1"/>
    <w:rsid w:val="0092427A"/>
    <w:rsid w:val="00933ADB"/>
    <w:rsid w:val="00933FE3"/>
    <w:rsid w:val="00941ED9"/>
    <w:rsid w:val="00942201"/>
    <w:rsid w:val="00942D1C"/>
    <w:rsid w:val="009431CF"/>
    <w:rsid w:val="00951332"/>
    <w:rsid w:val="009514B9"/>
    <w:rsid w:val="00955571"/>
    <w:rsid w:val="0095600D"/>
    <w:rsid w:val="00956A12"/>
    <w:rsid w:val="00957F01"/>
    <w:rsid w:val="009607E3"/>
    <w:rsid w:val="00976B75"/>
    <w:rsid w:val="00987C85"/>
    <w:rsid w:val="00991EE6"/>
    <w:rsid w:val="00995649"/>
    <w:rsid w:val="009B11EA"/>
    <w:rsid w:val="009C1351"/>
    <w:rsid w:val="009C5501"/>
    <w:rsid w:val="009C6359"/>
    <w:rsid w:val="009C6EF2"/>
    <w:rsid w:val="009D1871"/>
    <w:rsid w:val="009D28F2"/>
    <w:rsid w:val="009D32C8"/>
    <w:rsid w:val="009E582E"/>
    <w:rsid w:val="009E7759"/>
    <w:rsid w:val="009F154D"/>
    <w:rsid w:val="009F5FD3"/>
    <w:rsid w:val="009F7864"/>
    <w:rsid w:val="009F7BE3"/>
    <w:rsid w:val="00A012A7"/>
    <w:rsid w:val="00A03117"/>
    <w:rsid w:val="00A07639"/>
    <w:rsid w:val="00A11E17"/>
    <w:rsid w:val="00A12385"/>
    <w:rsid w:val="00A14BCE"/>
    <w:rsid w:val="00A158E7"/>
    <w:rsid w:val="00A2054C"/>
    <w:rsid w:val="00A32BC9"/>
    <w:rsid w:val="00A33FC0"/>
    <w:rsid w:val="00A3487E"/>
    <w:rsid w:val="00A3643E"/>
    <w:rsid w:val="00A418DE"/>
    <w:rsid w:val="00A41A8F"/>
    <w:rsid w:val="00A41CB1"/>
    <w:rsid w:val="00A421B1"/>
    <w:rsid w:val="00A552A5"/>
    <w:rsid w:val="00A55E52"/>
    <w:rsid w:val="00A61BC7"/>
    <w:rsid w:val="00A62EEF"/>
    <w:rsid w:val="00A63BD5"/>
    <w:rsid w:val="00A65F73"/>
    <w:rsid w:val="00A73F79"/>
    <w:rsid w:val="00A76A4B"/>
    <w:rsid w:val="00A76B7B"/>
    <w:rsid w:val="00A805CE"/>
    <w:rsid w:val="00A81791"/>
    <w:rsid w:val="00A85CF0"/>
    <w:rsid w:val="00A91BEB"/>
    <w:rsid w:val="00A9690A"/>
    <w:rsid w:val="00AA00C9"/>
    <w:rsid w:val="00AA2996"/>
    <w:rsid w:val="00AB15E5"/>
    <w:rsid w:val="00AB4F3B"/>
    <w:rsid w:val="00AB774F"/>
    <w:rsid w:val="00AC0375"/>
    <w:rsid w:val="00AC2471"/>
    <w:rsid w:val="00AC3DAE"/>
    <w:rsid w:val="00AC59AF"/>
    <w:rsid w:val="00AC66CB"/>
    <w:rsid w:val="00AD1FEC"/>
    <w:rsid w:val="00AD3AB2"/>
    <w:rsid w:val="00AD4217"/>
    <w:rsid w:val="00AD7A22"/>
    <w:rsid w:val="00AE044D"/>
    <w:rsid w:val="00AE3EC7"/>
    <w:rsid w:val="00AE4679"/>
    <w:rsid w:val="00AE7087"/>
    <w:rsid w:val="00AF2114"/>
    <w:rsid w:val="00AF253B"/>
    <w:rsid w:val="00AF34D7"/>
    <w:rsid w:val="00AF3760"/>
    <w:rsid w:val="00AF3DA4"/>
    <w:rsid w:val="00AF426A"/>
    <w:rsid w:val="00AF431B"/>
    <w:rsid w:val="00B00E34"/>
    <w:rsid w:val="00B00F62"/>
    <w:rsid w:val="00B06CAC"/>
    <w:rsid w:val="00B162C0"/>
    <w:rsid w:val="00B1681F"/>
    <w:rsid w:val="00B16E85"/>
    <w:rsid w:val="00B16F3C"/>
    <w:rsid w:val="00B24CE0"/>
    <w:rsid w:val="00B24F17"/>
    <w:rsid w:val="00B25269"/>
    <w:rsid w:val="00B25C55"/>
    <w:rsid w:val="00B26843"/>
    <w:rsid w:val="00B37D94"/>
    <w:rsid w:val="00B41AEB"/>
    <w:rsid w:val="00B425F8"/>
    <w:rsid w:val="00B4334B"/>
    <w:rsid w:val="00B50142"/>
    <w:rsid w:val="00B513DC"/>
    <w:rsid w:val="00B53E61"/>
    <w:rsid w:val="00B54E74"/>
    <w:rsid w:val="00B55E22"/>
    <w:rsid w:val="00B5600E"/>
    <w:rsid w:val="00B6368B"/>
    <w:rsid w:val="00B67EC3"/>
    <w:rsid w:val="00B80358"/>
    <w:rsid w:val="00B8261C"/>
    <w:rsid w:val="00B87B41"/>
    <w:rsid w:val="00B94A30"/>
    <w:rsid w:val="00B9688E"/>
    <w:rsid w:val="00BA1F2F"/>
    <w:rsid w:val="00BA2122"/>
    <w:rsid w:val="00BA5E44"/>
    <w:rsid w:val="00BA79E9"/>
    <w:rsid w:val="00BC33AA"/>
    <w:rsid w:val="00BD1993"/>
    <w:rsid w:val="00BD19F6"/>
    <w:rsid w:val="00BD61B9"/>
    <w:rsid w:val="00BF33DA"/>
    <w:rsid w:val="00C01A26"/>
    <w:rsid w:val="00C05BDD"/>
    <w:rsid w:val="00C0706E"/>
    <w:rsid w:val="00C10036"/>
    <w:rsid w:val="00C1349B"/>
    <w:rsid w:val="00C1439E"/>
    <w:rsid w:val="00C22E88"/>
    <w:rsid w:val="00C23AFE"/>
    <w:rsid w:val="00C31010"/>
    <w:rsid w:val="00C31D94"/>
    <w:rsid w:val="00C51DAC"/>
    <w:rsid w:val="00C52980"/>
    <w:rsid w:val="00C54332"/>
    <w:rsid w:val="00C57ADC"/>
    <w:rsid w:val="00C60122"/>
    <w:rsid w:val="00C607D6"/>
    <w:rsid w:val="00C63B0E"/>
    <w:rsid w:val="00C64D7E"/>
    <w:rsid w:val="00C66841"/>
    <w:rsid w:val="00C704B5"/>
    <w:rsid w:val="00C74136"/>
    <w:rsid w:val="00C77A56"/>
    <w:rsid w:val="00C83597"/>
    <w:rsid w:val="00C86D4D"/>
    <w:rsid w:val="00C90708"/>
    <w:rsid w:val="00C92E81"/>
    <w:rsid w:val="00C9380D"/>
    <w:rsid w:val="00CA0BE4"/>
    <w:rsid w:val="00CA2389"/>
    <w:rsid w:val="00CA3DF8"/>
    <w:rsid w:val="00CA742F"/>
    <w:rsid w:val="00CB0F0F"/>
    <w:rsid w:val="00CB0F5F"/>
    <w:rsid w:val="00CB2216"/>
    <w:rsid w:val="00CC061A"/>
    <w:rsid w:val="00CC5A71"/>
    <w:rsid w:val="00CC77E1"/>
    <w:rsid w:val="00CC7FA7"/>
    <w:rsid w:val="00CD1F76"/>
    <w:rsid w:val="00CD3042"/>
    <w:rsid w:val="00CD637E"/>
    <w:rsid w:val="00CE41E7"/>
    <w:rsid w:val="00CE4D36"/>
    <w:rsid w:val="00CE59F6"/>
    <w:rsid w:val="00CF266D"/>
    <w:rsid w:val="00D00464"/>
    <w:rsid w:val="00D0491E"/>
    <w:rsid w:val="00D06BF7"/>
    <w:rsid w:val="00D118BD"/>
    <w:rsid w:val="00D15725"/>
    <w:rsid w:val="00D15847"/>
    <w:rsid w:val="00D26903"/>
    <w:rsid w:val="00D30599"/>
    <w:rsid w:val="00D34F83"/>
    <w:rsid w:val="00D363D1"/>
    <w:rsid w:val="00D378FA"/>
    <w:rsid w:val="00D411C8"/>
    <w:rsid w:val="00D430F2"/>
    <w:rsid w:val="00D4332B"/>
    <w:rsid w:val="00D44DC0"/>
    <w:rsid w:val="00D45BD1"/>
    <w:rsid w:val="00D557ED"/>
    <w:rsid w:val="00D61A52"/>
    <w:rsid w:val="00D62B93"/>
    <w:rsid w:val="00D62D82"/>
    <w:rsid w:val="00D711A2"/>
    <w:rsid w:val="00D7537C"/>
    <w:rsid w:val="00D7792A"/>
    <w:rsid w:val="00D813BE"/>
    <w:rsid w:val="00D8312B"/>
    <w:rsid w:val="00D92F46"/>
    <w:rsid w:val="00DA262B"/>
    <w:rsid w:val="00DA47FB"/>
    <w:rsid w:val="00DB242E"/>
    <w:rsid w:val="00DB3E51"/>
    <w:rsid w:val="00DB5E28"/>
    <w:rsid w:val="00DB5E51"/>
    <w:rsid w:val="00DC1121"/>
    <w:rsid w:val="00DC1A37"/>
    <w:rsid w:val="00DC1C19"/>
    <w:rsid w:val="00DD79C4"/>
    <w:rsid w:val="00DE12E3"/>
    <w:rsid w:val="00DE52A6"/>
    <w:rsid w:val="00DE78A9"/>
    <w:rsid w:val="00DF0558"/>
    <w:rsid w:val="00DF3A25"/>
    <w:rsid w:val="00DF7919"/>
    <w:rsid w:val="00E0073E"/>
    <w:rsid w:val="00E0115E"/>
    <w:rsid w:val="00E0250F"/>
    <w:rsid w:val="00E06AFD"/>
    <w:rsid w:val="00E2240C"/>
    <w:rsid w:val="00E22A74"/>
    <w:rsid w:val="00E26204"/>
    <w:rsid w:val="00E324F1"/>
    <w:rsid w:val="00E32C7E"/>
    <w:rsid w:val="00E364D6"/>
    <w:rsid w:val="00E415C5"/>
    <w:rsid w:val="00E41E2F"/>
    <w:rsid w:val="00E446DB"/>
    <w:rsid w:val="00E45C3E"/>
    <w:rsid w:val="00E46F3B"/>
    <w:rsid w:val="00E57A60"/>
    <w:rsid w:val="00E604A9"/>
    <w:rsid w:val="00E61418"/>
    <w:rsid w:val="00E614F6"/>
    <w:rsid w:val="00E728DF"/>
    <w:rsid w:val="00E817B0"/>
    <w:rsid w:val="00EA3BBA"/>
    <w:rsid w:val="00EA3C67"/>
    <w:rsid w:val="00EA3C68"/>
    <w:rsid w:val="00EA4C0A"/>
    <w:rsid w:val="00EA7D58"/>
    <w:rsid w:val="00EB0D33"/>
    <w:rsid w:val="00EB359A"/>
    <w:rsid w:val="00EB3932"/>
    <w:rsid w:val="00EB4EBE"/>
    <w:rsid w:val="00EB6A40"/>
    <w:rsid w:val="00EB6E23"/>
    <w:rsid w:val="00EC0B41"/>
    <w:rsid w:val="00ED1239"/>
    <w:rsid w:val="00ED15C3"/>
    <w:rsid w:val="00ED6E92"/>
    <w:rsid w:val="00EE0767"/>
    <w:rsid w:val="00EE2BF4"/>
    <w:rsid w:val="00EE3859"/>
    <w:rsid w:val="00EE4A3B"/>
    <w:rsid w:val="00EE76D4"/>
    <w:rsid w:val="00F14C95"/>
    <w:rsid w:val="00F15AFD"/>
    <w:rsid w:val="00F15E0F"/>
    <w:rsid w:val="00F16BDD"/>
    <w:rsid w:val="00F25146"/>
    <w:rsid w:val="00F33CDE"/>
    <w:rsid w:val="00F34D21"/>
    <w:rsid w:val="00F41945"/>
    <w:rsid w:val="00F5040D"/>
    <w:rsid w:val="00F5098A"/>
    <w:rsid w:val="00F50D22"/>
    <w:rsid w:val="00F53DF1"/>
    <w:rsid w:val="00F56D81"/>
    <w:rsid w:val="00F609D7"/>
    <w:rsid w:val="00F61BC2"/>
    <w:rsid w:val="00F6320F"/>
    <w:rsid w:val="00F65898"/>
    <w:rsid w:val="00F65F30"/>
    <w:rsid w:val="00F727EE"/>
    <w:rsid w:val="00F7598B"/>
    <w:rsid w:val="00F82C9B"/>
    <w:rsid w:val="00F92484"/>
    <w:rsid w:val="00F9300E"/>
    <w:rsid w:val="00F93A53"/>
    <w:rsid w:val="00FA143C"/>
    <w:rsid w:val="00FA268F"/>
    <w:rsid w:val="00FA2833"/>
    <w:rsid w:val="00FA2D4B"/>
    <w:rsid w:val="00FA302C"/>
    <w:rsid w:val="00FB4B0C"/>
    <w:rsid w:val="00FC1CAB"/>
    <w:rsid w:val="00FC442C"/>
    <w:rsid w:val="00FD0361"/>
    <w:rsid w:val="00FF1840"/>
    <w:rsid w:val="00FF1F05"/>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ja-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6</cp:revision>
  <dcterms:created xsi:type="dcterms:W3CDTF">2024-05-28T16:43:00Z</dcterms:created>
  <dcterms:modified xsi:type="dcterms:W3CDTF">2024-06-26T16:48:00Z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