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0D92C8B6" w:rsidR="000C40AE" w:rsidRPr="00FC6A32" w:rsidRDefault="00490445" w:rsidP="00112EAD">
      <w:pPr>
        <w:spacing w:after="0" w:line="276" w:lineRule="auto"/>
        <w:rPr>
          <w:rFonts w:ascii="Aptos" w:hAnsi="Aptos" w:cs="Arial"/>
          <w:color w:val="000000" w:themeColor="text1"/>
          <w:lang w:val="de-DE"/>
        </w:rPr>
      </w:pPr>
      <w:r w:rsidRPr="00EA50A9">
        <w:rPr>
          <w:rFonts w:ascii="Aptos" w:hAnsi="Aptos" w:cs="Arial"/>
          <w:color w:val="000000" w:themeColor="text1"/>
          <w:lang w:val="de"/>
        </w:rPr>
        <w:t xml:space="preserve">Nachfolgend finden </w:t>
      </w:r>
      <w:r w:rsidR="00EA50A9">
        <w:rPr>
          <w:rFonts w:ascii="Aptos" w:hAnsi="Aptos" w:cs="Arial"/>
          <w:color w:val="000000" w:themeColor="text1"/>
          <w:lang w:val="de"/>
        </w:rPr>
        <w:t>Sie </w:t>
      </w:r>
      <w:r w:rsidRPr="00EA50A9">
        <w:rPr>
          <w:rFonts w:ascii="Aptos" w:hAnsi="Aptos" w:cs="Arial"/>
          <w:color w:val="000000" w:themeColor="text1"/>
          <w:lang w:val="de"/>
        </w:rPr>
        <w:t xml:space="preserve">einen Vorschlag für einen Text für die sozialen Medien (Bildoptionen </w:t>
      </w:r>
      <w:r w:rsidR="00EA50A9">
        <w:rPr>
          <w:rFonts w:ascii="Aptos" w:hAnsi="Aptos" w:cs="Arial"/>
          <w:color w:val="000000" w:themeColor="text1"/>
          <w:lang w:val="de"/>
        </w:rPr>
        <w:t>im </w:t>
      </w:r>
      <w:r w:rsidRPr="00EA50A9">
        <w:rPr>
          <w:rFonts w:ascii="Aptos" w:hAnsi="Aptos" w:cs="Arial"/>
          <w:color w:val="000000" w:themeColor="text1"/>
          <w:lang w:val="de"/>
        </w:rPr>
        <w:t xml:space="preserve">Anhang), der Ihnen helfen soll, Ihren Mitgliedern das Gesundheits- und Wellnessthema dieses Monats – Psychische Gesundheit von Jugendlichen – vorzustellen. </w:t>
      </w:r>
      <w:r w:rsidR="00EA50A9">
        <w:rPr>
          <w:rFonts w:ascii="Aptos" w:hAnsi="Aptos" w:cs="Arial"/>
          <w:color w:val="000000" w:themeColor="text1"/>
          <w:lang w:val="de"/>
        </w:rPr>
        <w:t>Sie </w:t>
      </w:r>
      <w:r w:rsidRPr="00EA50A9">
        <w:rPr>
          <w:rFonts w:ascii="Aptos" w:hAnsi="Aptos" w:cs="Arial"/>
          <w:color w:val="000000" w:themeColor="text1"/>
          <w:lang w:val="de"/>
        </w:rPr>
        <w:t>können den Beitrag gern über Ihre internen Kommunikationsplattformen oder auf Ihren LinkedIn-Konten teilen.</w:t>
      </w:r>
    </w:p>
    <w:p w14:paraId="68B22E65" w14:textId="77777777" w:rsidR="00BB12F7" w:rsidRDefault="00BB12F7" w:rsidP="00112EAD">
      <w:pPr>
        <w:spacing w:after="0" w:line="276" w:lineRule="auto"/>
        <w:rPr>
          <w:rFonts w:ascii="Aptos" w:hAnsi="Aptos" w:cs="Arial"/>
          <w:color w:val="000000" w:themeColor="text1"/>
          <w:lang w:val="de-DE"/>
        </w:rPr>
      </w:pPr>
    </w:p>
    <w:p w14:paraId="4B3848E0" w14:textId="3B9507F2" w:rsidR="00050AC8" w:rsidRDefault="00050AC8" w:rsidP="00112EAD">
      <w:pPr>
        <w:spacing w:after="0" w:line="276" w:lineRule="auto"/>
        <w:rPr>
          <w:rFonts w:ascii="Aptos" w:hAnsi="Aptos" w:cs="Arial"/>
          <w:color w:val="000000" w:themeColor="text1"/>
          <w:lang w:val="de-DE"/>
        </w:rPr>
      </w:pPr>
      <w:r>
        <w:rPr>
          <w:rFonts w:ascii="Aptos" w:hAnsi="Aptos" w:cs="Arial"/>
          <w:noProof/>
          <w:color w:val="000000" w:themeColor="text1"/>
          <w:lang w:val="de-DE"/>
        </w:rPr>
        <w:drawing>
          <wp:inline distT="0" distB="0" distL="0" distR="0" wp14:anchorId="3085BC25" wp14:editId="642757FD">
            <wp:extent cx="1457325" cy="1457325"/>
            <wp:effectExtent l="0" t="0" r="9525" b="9525"/>
            <wp:docPr id="682477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de-DE"/>
        </w:rPr>
        <w:t xml:space="preserve"> </w:t>
      </w:r>
      <w:r>
        <w:rPr>
          <w:rFonts w:ascii="Aptos" w:hAnsi="Aptos" w:cs="Arial"/>
          <w:noProof/>
          <w:color w:val="000000" w:themeColor="text1"/>
          <w:lang w:val="de-DE"/>
        </w:rPr>
        <w:drawing>
          <wp:inline distT="0" distB="0" distL="0" distR="0" wp14:anchorId="311A4DCD" wp14:editId="485E491A">
            <wp:extent cx="1457325" cy="1457325"/>
            <wp:effectExtent l="0" t="0" r="9525" b="9525"/>
            <wp:docPr id="5827525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de-DE"/>
        </w:rPr>
        <w:t xml:space="preserve"> </w:t>
      </w:r>
      <w:r>
        <w:rPr>
          <w:rFonts w:ascii="Aptos" w:hAnsi="Aptos" w:cs="Arial"/>
          <w:noProof/>
          <w:color w:val="000000" w:themeColor="text1"/>
          <w:lang w:val="de-DE"/>
        </w:rPr>
        <w:drawing>
          <wp:inline distT="0" distB="0" distL="0" distR="0" wp14:anchorId="4BF39EB0" wp14:editId="47D16D63">
            <wp:extent cx="1485900" cy="1485900"/>
            <wp:effectExtent l="0" t="0" r="0" b="0"/>
            <wp:docPr id="9053057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noProof/>
          <w:color w:val="000000" w:themeColor="text1"/>
          <w:lang w:val="de-DE"/>
        </w:rPr>
        <w:drawing>
          <wp:inline distT="0" distB="0" distL="0" distR="0" wp14:anchorId="38A128E4" wp14:editId="23106A79">
            <wp:extent cx="1447800" cy="1447800"/>
            <wp:effectExtent l="0" t="0" r="0" b="0"/>
            <wp:docPr id="18175529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198E9" w14:textId="77777777" w:rsidR="00050AC8" w:rsidRPr="00FC6A32" w:rsidRDefault="00050AC8" w:rsidP="00112EAD">
      <w:pPr>
        <w:spacing w:after="0" w:line="276" w:lineRule="auto"/>
        <w:rPr>
          <w:rFonts w:ascii="Aptos" w:hAnsi="Aptos" w:cs="Arial"/>
          <w:color w:val="000000" w:themeColor="text1"/>
          <w:lang w:val="de-DE"/>
        </w:rPr>
      </w:pPr>
    </w:p>
    <w:p w14:paraId="2A89A873" w14:textId="4FBC0FB1" w:rsidR="00CD2532" w:rsidRPr="00FC6A32" w:rsidRDefault="00EA50A9" w:rsidP="00112EAD">
      <w:pPr>
        <w:pStyle w:val="ListParagraph"/>
        <w:numPr>
          <w:ilvl w:val="0"/>
          <w:numId w:val="10"/>
        </w:numPr>
        <w:spacing w:after="0" w:line="276" w:lineRule="auto"/>
        <w:rPr>
          <w:rFonts w:ascii="Aptos" w:hAnsi="Aptos" w:cs="Arial"/>
          <w:lang w:val="de-DE"/>
        </w:rPr>
      </w:pPr>
      <w:r>
        <w:rPr>
          <w:rFonts w:ascii="Aptos" w:hAnsi="Aptos" w:cs="Arial"/>
          <w:lang w:val="de"/>
        </w:rPr>
        <w:t>Das </w:t>
      </w:r>
      <w:r w:rsidR="00083D2D" w:rsidRPr="00EA50A9">
        <w:rPr>
          <w:rFonts w:ascii="Aptos" w:hAnsi="Aptos" w:cs="Arial"/>
          <w:lang w:val="de"/>
        </w:rPr>
        <w:t xml:space="preserve">Erwachsenwerden kann Kinder und Jugendliche überfordern </w:t>
      </w:r>
      <w:r>
        <w:rPr>
          <w:rFonts w:ascii="Aptos" w:hAnsi="Aptos" w:cs="Arial"/>
          <w:lang w:val="de"/>
        </w:rPr>
        <w:t>Mit </w:t>
      </w:r>
      <w:r w:rsidR="00083D2D" w:rsidRPr="00EA50A9">
        <w:rPr>
          <w:rFonts w:ascii="Aptos" w:hAnsi="Aptos" w:cs="Arial"/>
          <w:lang w:val="de"/>
        </w:rPr>
        <w:t xml:space="preserve">den Ressourcen dieses Monats – Artikel, Aktivitäten und Schulungswerkzeuge – verstehen </w:t>
      </w:r>
      <w:r>
        <w:rPr>
          <w:rFonts w:ascii="Aptos" w:hAnsi="Aptos" w:cs="Arial"/>
          <w:lang w:val="de"/>
        </w:rPr>
        <w:t>Sie </w:t>
      </w:r>
      <w:r w:rsidR="00083D2D" w:rsidRPr="00EA50A9">
        <w:rPr>
          <w:rFonts w:ascii="Aptos" w:hAnsi="Aptos" w:cs="Arial"/>
          <w:lang w:val="de"/>
        </w:rPr>
        <w:t xml:space="preserve">besser, was Ihre Kinder und Jugendliche emotional und psychisch erleben und wie </w:t>
      </w:r>
      <w:r>
        <w:rPr>
          <w:rFonts w:ascii="Aptos" w:hAnsi="Aptos" w:cs="Arial"/>
          <w:lang w:val="de"/>
        </w:rPr>
        <w:t>Sie </w:t>
      </w:r>
      <w:r w:rsidR="00083D2D" w:rsidRPr="00EA50A9">
        <w:rPr>
          <w:rFonts w:ascii="Aptos" w:hAnsi="Aptos" w:cs="Arial"/>
          <w:lang w:val="de"/>
        </w:rPr>
        <w:t xml:space="preserve">sie unterstützen können. </w:t>
      </w:r>
      <w:hyperlink r:id="rId14" w:history="1">
        <w:r w:rsidR="00050AC8" w:rsidRPr="00050AC8">
          <w:rPr>
            <w:rStyle w:val="Hyperlink"/>
            <w:rFonts w:ascii="Aptos" w:hAnsi="Aptos" w:cs="Arial"/>
            <w:lang w:val="de-DE"/>
          </w:rPr>
          <w:t>optumwellbeing.com/newthismonth/de-DE</w:t>
        </w:r>
      </w:hyperlink>
      <w:r w:rsidR="00050AC8" w:rsidRPr="00050AC8">
        <w:rPr>
          <w:rFonts w:ascii="Aptos" w:hAnsi="Aptos" w:cs="Arial"/>
          <w:vanish/>
        </w:rPr>
        <w:t xml:space="preserve"> [insert language code] </w:t>
      </w:r>
      <w:r w:rsidR="00050AC8" w:rsidRPr="00050AC8">
        <w:rPr>
          <w:rFonts w:ascii="Aptos" w:hAnsi="Aptos" w:cs="Arial"/>
        </w:rPr>
        <w:t xml:space="preserve"> </w:t>
      </w:r>
      <w:r w:rsidR="00050AC8">
        <w:rPr>
          <w:rFonts w:ascii="Aptos" w:hAnsi="Aptos" w:cs="Arial"/>
        </w:rPr>
        <w:t xml:space="preserve"> </w:t>
      </w:r>
      <w:r w:rsidR="00083D2D" w:rsidRPr="00EA50A9">
        <w:rPr>
          <w:rFonts w:ascii="Aptos" w:hAnsi="Aptos" w:cs="Arial"/>
          <w:color w:val="000000" w:themeColor="text1"/>
          <w:lang w:val="de"/>
        </w:rPr>
        <w:t>#Mitarbeitergesundheit #Wohlbefinden #BewusstseinFürPsychischeGesundheit</w:t>
      </w:r>
    </w:p>
    <w:p w14:paraId="044DDE9D" w14:textId="05E514ED" w:rsidR="003910A2" w:rsidRPr="00FC6A32" w:rsidRDefault="003910A2" w:rsidP="00112EAD">
      <w:pPr>
        <w:spacing w:after="0" w:line="276" w:lineRule="auto"/>
        <w:ind w:left="360"/>
        <w:rPr>
          <w:rFonts w:ascii="Aptos" w:hAnsi="Aptos" w:cs="Arial"/>
          <w:lang w:val="de-DE"/>
        </w:rPr>
      </w:pPr>
    </w:p>
    <w:p w14:paraId="57309924" w14:textId="4B608419" w:rsidR="00E236B9" w:rsidRPr="00FC6A32" w:rsidRDefault="00D56883" w:rsidP="00112EAD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de-DE"/>
        </w:rPr>
      </w:pPr>
      <w:r w:rsidRPr="00EA50A9">
        <w:rPr>
          <w:rFonts w:ascii="Aptos" w:hAnsi="Aptos" w:cs="Arial"/>
          <w:color w:val="000000" w:themeColor="text1"/>
          <w:lang w:val="de"/>
        </w:rPr>
        <w:t xml:space="preserve">Wenn wir Kinder und Jugendliche betreuen, übersehen wir manchmal, wie hormonelle Veränderungen ihre Emotionen, ihr Handeln und ihre Reaktionen beeinflussen. Diese Auffrischung enthält auch Tipps, wie </w:t>
      </w:r>
      <w:r w:rsidR="00EA50A9">
        <w:rPr>
          <w:rFonts w:ascii="Aptos" w:hAnsi="Aptos" w:cs="Arial"/>
          <w:color w:val="000000" w:themeColor="text1"/>
          <w:lang w:val="de"/>
        </w:rPr>
        <w:t>Sie </w:t>
      </w:r>
      <w:r w:rsidRPr="00EA50A9">
        <w:rPr>
          <w:rFonts w:ascii="Aptos" w:hAnsi="Aptos" w:cs="Arial"/>
          <w:color w:val="000000" w:themeColor="text1"/>
          <w:lang w:val="de"/>
        </w:rPr>
        <w:t>sie beim Erwachsenwerden unterstützen können.</w:t>
      </w:r>
      <w:r w:rsidRPr="00EA50A9">
        <w:rPr>
          <w:rFonts w:ascii="Aptos" w:hAnsi="Aptos" w:cs="Arial"/>
          <w:color w:val="222222"/>
          <w:shd w:val="clear" w:color="auto" w:fill="FFFFFF"/>
          <w:lang w:val="de"/>
        </w:rPr>
        <w:t xml:space="preserve"> </w:t>
      </w:r>
      <w:hyperlink r:id="rId15" w:history="1">
        <w:r w:rsidR="00050AC8" w:rsidRPr="00050AC8">
          <w:rPr>
            <w:rStyle w:val="Hyperlink"/>
            <w:rFonts w:ascii="Aptos" w:hAnsi="Aptos" w:cs="Arial"/>
            <w:shd w:val="clear" w:color="auto" w:fill="FFFFFF"/>
            <w:lang w:val="de-DE"/>
          </w:rPr>
          <w:t>optumwellbeing.com/newthismonth/de-DE</w:t>
        </w:r>
      </w:hyperlink>
      <w:r w:rsidR="00050AC8" w:rsidRPr="00050AC8">
        <w:rPr>
          <w:rFonts w:ascii="Aptos" w:hAnsi="Aptos" w:cs="Arial"/>
          <w:vanish/>
          <w:color w:val="222222"/>
          <w:shd w:val="clear" w:color="auto" w:fill="FFFFFF"/>
        </w:rPr>
        <w:t xml:space="preserve"> [insert language code] </w:t>
      </w:r>
      <w:r w:rsidR="00050AC8" w:rsidRPr="00050AC8">
        <w:rPr>
          <w:rFonts w:ascii="Aptos" w:hAnsi="Aptos" w:cs="Arial"/>
          <w:color w:val="222222"/>
          <w:shd w:val="clear" w:color="auto" w:fill="FFFFFF"/>
        </w:rPr>
        <w:t xml:space="preserve"> </w:t>
      </w:r>
      <w:r w:rsidR="00050AC8">
        <w:rPr>
          <w:rFonts w:ascii="Aptos" w:hAnsi="Aptos" w:cs="Arial"/>
          <w:color w:val="222222"/>
          <w:shd w:val="clear" w:color="auto" w:fill="FFFFFF"/>
        </w:rPr>
        <w:t xml:space="preserve"> </w:t>
      </w:r>
      <w:r w:rsidRPr="00EA50A9">
        <w:rPr>
          <w:rFonts w:ascii="Aptos" w:hAnsi="Aptos" w:cs="Arial"/>
          <w:color w:val="000000" w:themeColor="text1"/>
          <w:lang w:val="de"/>
        </w:rPr>
        <w:t>#Mitarbeitergesundheit #Wohlbefinden #BewusstseinFürPsychischeGesundheit</w:t>
      </w:r>
    </w:p>
    <w:p w14:paraId="063280EF" w14:textId="0A8888ED" w:rsidR="001A1B7D" w:rsidRPr="00FC6A32" w:rsidRDefault="001A1B7D" w:rsidP="00112EAD">
      <w:pPr>
        <w:spacing w:after="0" w:line="276" w:lineRule="auto"/>
        <w:rPr>
          <w:rFonts w:ascii="Aptos" w:hAnsi="Aptos" w:cs="Arial"/>
          <w:color w:val="A02B93" w:themeColor="accent5"/>
          <w:lang w:val="de-DE"/>
        </w:rPr>
      </w:pPr>
    </w:p>
    <w:p w14:paraId="198AFC05" w14:textId="71284830" w:rsidR="004716B5" w:rsidRPr="00FC6A32" w:rsidRDefault="00066CE3" w:rsidP="00112EAD">
      <w:pPr>
        <w:pStyle w:val="ListParagraph"/>
        <w:numPr>
          <w:ilvl w:val="0"/>
          <w:numId w:val="13"/>
        </w:numPr>
        <w:spacing w:after="0"/>
        <w:rPr>
          <w:rFonts w:ascii="Aptos" w:hAnsi="Aptos" w:cs="Arial"/>
          <w:color w:val="000000" w:themeColor="text1"/>
          <w:lang w:val="de-DE"/>
        </w:rPr>
      </w:pPr>
      <w:r w:rsidRPr="00EA50A9">
        <w:rPr>
          <w:rFonts w:ascii="Aptos" w:hAnsi="Aptos" w:cs="Arial"/>
          <w:lang w:val="de"/>
        </w:rPr>
        <w:t xml:space="preserve">Wussten Sie, dass </w:t>
      </w:r>
      <w:r w:rsidR="00EA50A9">
        <w:rPr>
          <w:rFonts w:ascii="Aptos" w:hAnsi="Aptos" w:cs="Arial"/>
          <w:lang w:val="de"/>
        </w:rPr>
        <w:t>es </w:t>
      </w:r>
      <w:r w:rsidRPr="00EA50A9">
        <w:rPr>
          <w:rFonts w:ascii="Aptos" w:hAnsi="Aptos" w:cs="Arial"/>
          <w:lang w:val="de"/>
        </w:rPr>
        <w:t xml:space="preserve">das Leben glücklicher und die Gemeinschaften stärker macht, wenn </w:t>
      </w:r>
      <w:r w:rsidR="00EA50A9">
        <w:rPr>
          <w:rFonts w:ascii="Aptos" w:hAnsi="Aptos" w:cs="Arial"/>
          <w:lang w:val="de"/>
        </w:rPr>
        <w:t>Sie es </w:t>
      </w:r>
      <w:r w:rsidRPr="00EA50A9">
        <w:rPr>
          <w:rFonts w:ascii="Aptos" w:hAnsi="Aptos" w:cs="Arial"/>
          <w:lang w:val="de"/>
        </w:rPr>
        <w:t xml:space="preserve">unterstützen, dass die Jugendlichen vielfältige Freundschaften mit Menschen mit unterschiedlichem Hintergrund schließen? Mehr dazu erfahren </w:t>
      </w:r>
      <w:r w:rsidR="00EA50A9">
        <w:rPr>
          <w:rFonts w:ascii="Aptos" w:hAnsi="Aptos" w:cs="Arial"/>
          <w:lang w:val="de"/>
        </w:rPr>
        <w:t>Sie im </w:t>
      </w:r>
      <w:r w:rsidRPr="00EA50A9">
        <w:rPr>
          <w:rFonts w:ascii="Aptos" w:hAnsi="Aptos" w:cs="Arial"/>
          <w:lang w:val="de"/>
        </w:rPr>
        <w:t xml:space="preserve">Toolkit dieses Monats. </w:t>
      </w:r>
      <w:hyperlink r:id="rId16" w:history="1">
        <w:r w:rsidR="00050AC8" w:rsidRPr="00050AC8">
          <w:rPr>
            <w:rStyle w:val="Hyperlink"/>
            <w:rFonts w:ascii="Aptos" w:hAnsi="Aptos" w:cs="Arial"/>
            <w:shd w:val="clear" w:color="auto" w:fill="FFFFFF"/>
            <w:lang w:val="de-DE"/>
          </w:rPr>
          <w:t>optumwellbeing.com/newthismonth/de-DE</w:t>
        </w:r>
      </w:hyperlink>
      <w:r w:rsidR="00050AC8" w:rsidRPr="00050AC8">
        <w:rPr>
          <w:rFonts w:ascii="Aptos" w:hAnsi="Aptos" w:cs="Arial"/>
          <w:vanish/>
          <w:color w:val="222222"/>
          <w:shd w:val="clear" w:color="auto" w:fill="FFFFFF"/>
        </w:rPr>
        <w:t xml:space="preserve"> [insert language code] </w:t>
      </w:r>
      <w:r w:rsidR="00050AC8" w:rsidRPr="00050AC8">
        <w:rPr>
          <w:rFonts w:ascii="Aptos" w:hAnsi="Aptos" w:cs="Arial"/>
          <w:color w:val="222222"/>
          <w:shd w:val="clear" w:color="auto" w:fill="FFFFFF"/>
        </w:rPr>
        <w:t xml:space="preserve"> </w:t>
      </w:r>
      <w:r w:rsidR="00050AC8">
        <w:rPr>
          <w:rFonts w:ascii="Aptos" w:hAnsi="Aptos" w:cs="Arial"/>
          <w:color w:val="222222"/>
          <w:shd w:val="clear" w:color="auto" w:fill="FFFFFF"/>
        </w:rPr>
        <w:t xml:space="preserve"> </w:t>
      </w:r>
      <w:r w:rsidRPr="00EA50A9">
        <w:rPr>
          <w:rFonts w:ascii="Aptos" w:hAnsi="Aptos" w:cs="Arial"/>
          <w:color w:val="000000" w:themeColor="text1"/>
          <w:lang w:val="de"/>
        </w:rPr>
        <w:t>#Arbeitnehmergesundheit #Wohlbefinden</w:t>
      </w:r>
    </w:p>
    <w:p w14:paraId="075C4FB0" w14:textId="77777777" w:rsidR="00F91449" w:rsidRPr="00FC6A32" w:rsidRDefault="00F91449" w:rsidP="00112EAD">
      <w:pPr>
        <w:spacing w:after="0"/>
        <w:rPr>
          <w:rFonts w:ascii="Aptos" w:hAnsi="Aptos" w:cs="Arial"/>
          <w:color w:val="000000" w:themeColor="text1"/>
          <w:lang w:val="de-DE"/>
        </w:rPr>
      </w:pPr>
    </w:p>
    <w:p w14:paraId="0C37063B" w14:textId="47A1BE5A" w:rsidR="00157E62" w:rsidRPr="00FC6A32" w:rsidRDefault="00E02F25" w:rsidP="00112EAD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de-DE"/>
        </w:rPr>
      </w:pPr>
      <w:r w:rsidRPr="00EA50A9">
        <w:rPr>
          <w:rFonts w:ascii="Aptos" w:hAnsi="Aptos" w:cs="Arial"/>
          <w:color w:val="000000" w:themeColor="text1"/>
          <w:lang w:val="de"/>
        </w:rPr>
        <w:t xml:space="preserve">Ihrem Kind eine Pause von der Schule oder Aktivitäten </w:t>
      </w:r>
      <w:r w:rsidR="00EA50A9">
        <w:rPr>
          <w:rFonts w:ascii="Aptos" w:hAnsi="Aptos" w:cs="Arial"/>
          <w:color w:val="000000" w:themeColor="text1"/>
          <w:lang w:val="de"/>
        </w:rPr>
        <w:t>zu </w:t>
      </w:r>
      <w:r w:rsidRPr="00EA50A9">
        <w:rPr>
          <w:rFonts w:ascii="Aptos" w:hAnsi="Aptos" w:cs="Arial"/>
          <w:color w:val="000000" w:themeColor="text1"/>
          <w:lang w:val="de"/>
        </w:rPr>
        <w:t xml:space="preserve">gönnen, kann ihm helfen, sich </w:t>
      </w:r>
      <w:r w:rsidR="00EA50A9">
        <w:rPr>
          <w:rFonts w:ascii="Aptos" w:hAnsi="Aptos" w:cs="Arial"/>
          <w:color w:val="000000" w:themeColor="text1"/>
          <w:lang w:val="de"/>
        </w:rPr>
        <w:t>zu </w:t>
      </w:r>
      <w:r w:rsidRPr="00EA50A9">
        <w:rPr>
          <w:rFonts w:ascii="Aptos" w:hAnsi="Aptos" w:cs="Arial"/>
          <w:color w:val="000000" w:themeColor="text1"/>
          <w:lang w:val="de"/>
        </w:rPr>
        <w:t xml:space="preserve">erholen und neu </w:t>
      </w:r>
      <w:r w:rsidR="00EA50A9">
        <w:rPr>
          <w:rFonts w:ascii="Aptos" w:hAnsi="Aptos" w:cs="Arial"/>
          <w:color w:val="000000" w:themeColor="text1"/>
          <w:lang w:val="de"/>
        </w:rPr>
        <w:t>zu </w:t>
      </w:r>
      <w:r w:rsidRPr="00EA50A9">
        <w:rPr>
          <w:rFonts w:ascii="Aptos" w:hAnsi="Aptos" w:cs="Arial"/>
          <w:color w:val="000000" w:themeColor="text1"/>
          <w:lang w:val="de"/>
        </w:rPr>
        <w:t xml:space="preserve">fokussieren. </w:t>
      </w:r>
      <w:r w:rsidR="00EA50A9">
        <w:rPr>
          <w:rFonts w:ascii="Aptos" w:hAnsi="Aptos" w:cs="Arial"/>
          <w:color w:val="000000" w:themeColor="text1"/>
          <w:lang w:val="de"/>
        </w:rPr>
        <w:t>Das </w:t>
      </w:r>
      <w:r w:rsidRPr="00EA50A9">
        <w:rPr>
          <w:rFonts w:ascii="Aptos" w:hAnsi="Aptos" w:cs="Arial"/>
          <w:color w:val="000000" w:themeColor="text1"/>
          <w:lang w:val="de"/>
        </w:rPr>
        <w:t xml:space="preserve">Toolkit dieses Monats bietet Einblicke, wann eine Auszeit sinnvoll ist und was bei der Planung </w:t>
      </w:r>
      <w:r w:rsidR="00EA50A9">
        <w:rPr>
          <w:rFonts w:ascii="Aptos" w:hAnsi="Aptos" w:cs="Arial"/>
          <w:color w:val="000000" w:themeColor="text1"/>
          <w:lang w:val="de"/>
        </w:rPr>
        <w:t>zu </w:t>
      </w:r>
      <w:r w:rsidRPr="00EA50A9">
        <w:rPr>
          <w:rFonts w:ascii="Aptos" w:hAnsi="Aptos" w:cs="Arial"/>
          <w:color w:val="000000" w:themeColor="text1"/>
          <w:lang w:val="de"/>
        </w:rPr>
        <w:t xml:space="preserve">beachten ist. </w:t>
      </w:r>
      <w:hyperlink r:id="rId17" w:history="1">
        <w:r w:rsidR="00050AC8" w:rsidRPr="00050AC8">
          <w:rPr>
            <w:rStyle w:val="Hyperlink"/>
            <w:rFonts w:ascii="Aptos" w:hAnsi="Aptos" w:cs="Arial"/>
            <w:shd w:val="clear" w:color="auto" w:fill="FFFFFF"/>
            <w:lang w:val="de-DE"/>
          </w:rPr>
          <w:t>optumwellbeing.com/newthismonth/de-DE</w:t>
        </w:r>
      </w:hyperlink>
      <w:r w:rsidR="00050AC8" w:rsidRPr="00050AC8">
        <w:rPr>
          <w:rFonts w:ascii="Aptos" w:hAnsi="Aptos" w:cs="Arial"/>
          <w:vanish/>
          <w:color w:val="222222"/>
          <w:shd w:val="clear" w:color="auto" w:fill="FFFFFF"/>
        </w:rPr>
        <w:t xml:space="preserve"> [insert language code] </w:t>
      </w:r>
      <w:r w:rsidR="00050AC8" w:rsidRPr="00050AC8">
        <w:rPr>
          <w:rFonts w:ascii="Aptos" w:hAnsi="Aptos" w:cs="Arial"/>
          <w:color w:val="222222"/>
          <w:shd w:val="clear" w:color="auto" w:fill="FFFFFF"/>
        </w:rPr>
        <w:t xml:space="preserve"> </w:t>
      </w:r>
      <w:r w:rsidR="00050AC8">
        <w:rPr>
          <w:rFonts w:ascii="Aptos" w:hAnsi="Aptos" w:cs="Arial"/>
          <w:color w:val="222222"/>
          <w:shd w:val="clear" w:color="auto" w:fill="FFFFFF"/>
        </w:rPr>
        <w:t xml:space="preserve"> </w:t>
      </w:r>
      <w:r w:rsidRPr="00EA50A9">
        <w:rPr>
          <w:rFonts w:ascii="Aptos" w:hAnsi="Aptos" w:cs="Arial"/>
          <w:color w:val="000000" w:themeColor="text1"/>
          <w:lang w:val="de"/>
        </w:rPr>
        <w:t>#Mitarbeitergesundheit #Wohlbefinden #BewusstseinFürPsychischeGesundheit</w:t>
      </w:r>
    </w:p>
    <w:p w14:paraId="1E991A8B" w14:textId="77777777" w:rsidR="00980558" w:rsidRPr="00FC6A32" w:rsidRDefault="00980558" w:rsidP="00112EAD">
      <w:pPr>
        <w:spacing w:after="0" w:line="276" w:lineRule="auto"/>
        <w:rPr>
          <w:rFonts w:ascii="Aptos" w:hAnsi="Aptos" w:cs="Arial"/>
          <w:color w:val="000000" w:themeColor="text1"/>
          <w:lang w:val="de-DE"/>
        </w:rPr>
      </w:pPr>
    </w:p>
    <w:p w14:paraId="04FBC0B4" w14:textId="6BCECC7F" w:rsidR="00EE0767" w:rsidRPr="00FC6A32" w:rsidRDefault="00EA50A9" w:rsidP="00112EAD">
      <w:pPr>
        <w:spacing w:after="0" w:line="276" w:lineRule="auto"/>
        <w:ind w:left="360"/>
        <w:rPr>
          <w:rFonts w:ascii="Aptos" w:hAnsi="Aptos" w:cs="Arial"/>
          <w:b/>
          <w:bCs/>
          <w:lang w:val="de-DE"/>
        </w:rPr>
      </w:pPr>
      <w:r>
        <w:rPr>
          <w:rFonts w:ascii="Aptos" w:hAnsi="Aptos" w:cs="Arial"/>
          <w:b/>
          <w:bCs/>
          <w:lang w:val="de"/>
        </w:rPr>
        <w:t>So </w:t>
      </w:r>
      <w:r w:rsidR="00EE0767" w:rsidRPr="00EA50A9">
        <w:rPr>
          <w:rFonts w:ascii="Aptos" w:hAnsi="Aptos" w:cs="Arial"/>
          <w:b/>
          <w:bCs/>
          <w:lang w:val="de"/>
        </w:rPr>
        <w:t xml:space="preserve">veröffentlichen </w:t>
      </w:r>
      <w:r>
        <w:rPr>
          <w:rFonts w:ascii="Aptos" w:hAnsi="Aptos" w:cs="Arial"/>
          <w:b/>
          <w:bCs/>
          <w:lang w:val="de"/>
        </w:rPr>
        <w:t>Sie </w:t>
      </w:r>
      <w:r w:rsidR="00EE0767" w:rsidRPr="00EA50A9">
        <w:rPr>
          <w:rFonts w:ascii="Aptos" w:hAnsi="Aptos" w:cs="Arial"/>
          <w:b/>
          <w:bCs/>
          <w:lang w:val="de"/>
        </w:rPr>
        <w:t>einen Beitrag auf LinkedIn:</w:t>
      </w:r>
    </w:p>
    <w:p w14:paraId="26749228" w14:textId="382FA5AB" w:rsidR="00EE0767" w:rsidRPr="00FC6A32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de-DE"/>
        </w:rPr>
      </w:pPr>
      <w:r w:rsidRPr="00EA50A9">
        <w:rPr>
          <w:rFonts w:ascii="Aptos" w:hAnsi="Aptos" w:cs="Arial"/>
          <w:color w:val="000000" w:themeColor="text1"/>
          <w:lang w:val="de"/>
        </w:rPr>
        <w:t xml:space="preserve">Öffnen </w:t>
      </w:r>
      <w:r w:rsidR="00EA50A9">
        <w:rPr>
          <w:rFonts w:ascii="Aptos" w:hAnsi="Aptos" w:cs="Arial"/>
          <w:color w:val="000000" w:themeColor="text1"/>
          <w:lang w:val="de"/>
        </w:rPr>
        <w:t>Sie Ihr </w:t>
      </w:r>
      <w:r w:rsidRPr="00EA50A9">
        <w:rPr>
          <w:rFonts w:ascii="Aptos" w:hAnsi="Aptos" w:cs="Arial"/>
          <w:color w:val="000000" w:themeColor="text1"/>
          <w:lang w:val="de"/>
        </w:rPr>
        <w:t>LinkedIn-Konto.</w:t>
      </w:r>
    </w:p>
    <w:p w14:paraId="6117DE66" w14:textId="3B87468E" w:rsidR="00EE0767" w:rsidRPr="00FC6A32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de-DE"/>
        </w:rPr>
      </w:pPr>
      <w:r w:rsidRPr="00EA50A9">
        <w:rPr>
          <w:rFonts w:ascii="Aptos" w:hAnsi="Aptos" w:cs="Arial"/>
          <w:color w:val="000000" w:themeColor="text1"/>
          <w:lang w:val="de"/>
        </w:rPr>
        <w:t xml:space="preserve">Wählen </w:t>
      </w:r>
      <w:r w:rsidR="00EA50A9">
        <w:rPr>
          <w:rFonts w:ascii="Aptos" w:hAnsi="Aptos" w:cs="Arial"/>
          <w:color w:val="000000" w:themeColor="text1"/>
          <w:lang w:val="de"/>
        </w:rPr>
        <w:t>Sie </w:t>
      </w:r>
      <w:r w:rsidRPr="00EA50A9">
        <w:rPr>
          <w:rFonts w:ascii="Aptos" w:hAnsi="Aptos" w:cs="Arial"/>
          <w:color w:val="000000" w:themeColor="text1"/>
          <w:lang w:val="de"/>
        </w:rPr>
        <w:t xml:space="preserve">den gewünschten Text (inkl. Link) oben aus. Kopieren </w:t>
      </w:r>
      <w:r w:rsidR="00EA50A9">
        <w:rPr>
          <w:rFonts w:ascii="Aptos" w:hAnsi="Aptos" w:cs="Arial"/>
          <w:color w:val="000000" w:themeColor="text1"/>
          <w:lang w:val="de"/>
        </w:rPr>
        <w:t>Sie </w:t>
      </w:r>
      <w:r w:rsidRPr="00EA50A9">
        <w:rPr>
          <w:rFonts w:ascii="Aptos" w:hAnsi="Aptos" w:cs="Arial"/>
          <w:color w:val="000000" w:themeColor="text1"/>
          <w:lang w:val="de"/>
        </w:rPr>
        <w:t xml:space="preserve">ihn und fügen </w:t>
      </w:r>
      <w:r w:rsidR="00EA50A9">
        <w:rPr>
          <w:rFonts w:ascii="Aptos" w:hAnsi="Aptos" w:cs="Arial"/>
          <w:color w:val="000000" w:themeColor="text1"/>
          <w:lang w:val="de"/>
        </w:rPr>
        <w:t>Sie </w:t>
      </w:r>
      <w:r w:rsidRPr="00EA50A9">
        <w:rPr>
          <w:rFonts w:ascii="Aptos" w:hAnsi="Aptos" w:cs="Arial"/>
          <w:color w:val="000000" w:themeColor="text1"/>
          <w:lang w:val="de"/>
        </w:rPr>
        <w:t>ihn</w:t>
      </w:r>
      <w:r w:rsidR="00FC6A32">
        <w:rPr>
          <w:rFonts w:ascii="Aptos" w:hAnsi="Aptos" w:cs="Arial"/>
          <w:color w:val="000000" w:themeColor="text1"/>
          <w:lang w:val="de"/>
        </w:rPr>
        <w:t> </w:t>
      </w:r>
      <w:r w:rsidRPr="00EA50A9">
        <w:rPr>
          <w:rFonts w:ascii="Aptos" w:hAnsi="Aptos" w:cs="Arial"/>
          <w:color w:val="000000" w:themeColor="text1"/>
          <w:lang w:val="de"/>
        </w:rPr>
        <w:t>ein.</w:t>
      </w:r>
    </w:p>
    <w:p w14:paraId="6BBBCF09" w14:textId="3C9FD527" w:rsidR="00EE0767" w:rsidRPr="00FC6A32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de-DE"/>
        </w:rPr>
      </w:pPr>
      <w:r w:rsidRPr="00EA50A9">
        <w:rPr>
          <w:rFonts w:ascii="Aptos" w:hAnsi="Aptos" w:cs="Arial"/>
          <w:color w:val="000000" w:themeColor="text1"/>
          <w:lang w:val="de"/>
        </w:rPr>
        <w:t xml:space="preserve">Wählen </w:t>
      </w:r>
      <w:r w:rsidR="00EA50A9">
        <w:rPr>
          <w:rFonts w:ascii="Aptos" w:hAnsi="Aptos" w:cs="Arial"/>
          <w:color w:val="000000" w:themeColor="text1"/>
          <w:lang w:val="de"/>
        </w:rPr>
        <w:t>Sie </w:t>
      </w:r>
      <w:r w:rsidRPr="00EA50A9">
        <w:rPr>
          <w:rFonts w:ascii="Aptos" w:hAnsi="Aptos" w:cs="Arial"/>
          <w:color w:val="000000" w:themeColor="text1"/>
          <w:lang w:val="de"/>
        </w:rPr>
        <w:t xml:space="preserve">das gewünschte Bild aus, fügen </w:t>
      </w:r>
      <w:r w:rsidR="00EA50A9">
        <w:rPr>
          <w:rFonts w:ascii="Aptos" w:hAnsi="Aptos" w:cs="Arial"/>
          <w:color w:val="000000" w:themeColor="text1"/>
          <w:lang w:val="de"/>
        </w:rPr>
        <w:t>Sie es </w:t>
      </w:r>
      <w:r w:rsidRPr="00EA50A9">
        <w:rPr>
          <w:rFonts w:ascii="Aptos" w:hAnsi="Aptos" w:cs="Arial"/>
          <w:color w:val="000000" w:themeColor="text1"/>
          <w:lang w:val="de"/>
        </w:rPr>
        <w:t xml:space="preserve">zum Beitrag hinzu (speichern </w:t>
      </w:r>
      <w:r w:rsidR="00EA50A9">
        <w:rPr>
          <w:rFonts w:ascii="Aptos" w:hAnsi="Aptos" w:cs="Arial"/>
          <w:color w:val="000000" w:themeColor="text1"/>
          <w:lang w:val="de"/>
        </w:rPr>
        <w:t>Sie </w:t>
      </w:r>
      <w:r w:rsidRPr="00EA50A9">
        <w:rPr>
          <w:rFonts w:ascii="Aptos" w:hAnsi="Aptos" w:cs="Arial"/>
          <w:color w:val="000000" w:themeColor="text1"/>
          <w:lang w:val="de"/>
        </w:rPr>
        <w:t xml:space="preserve">das Bild auf Ihrem Laufwerk und wählen </w:t>
      </w:r>
      <w:r w:rsidR="00EA50A9">
        <w:rPr>
          <w:rFonts w:ascii="Aptos" w:hAnsi="Aptos" w:cs="Arial"/>
          <w:color w:val="000000" w:themeColor="text1"/>
          <w:lang w:val="de"/>
        </w:rPr>
        <w:t>Sie </w:t>
      </w:r>
      <w:r w:rsidRPr="00EA50A9">
        <w:rPr>
          <w:rFonts w:ascii="Aptos" w:hAnsi="Aptos" w:cs="Arial"/>
          <w:color w:val="000000" w:themeColor="text1"/>
          <w:lang w:val="de"/>
        </w:rPr>
        <w:t>„</w:t>
      </w:r>
      <w:r w:rsidR="00EA50A9">
        <w:rPr>
          <w:rFonts w:ascii="Aptos" w:hAnsi="Aptos" w:cs="Arial"/>
          <w:color w:val="000000" w:themeColor="text1"/>
          <w:lang w:val="de"/>
        </w:rPr>
        <w:t>Add </w:t>
      </w:r>
      <w:r w:rsidRPr="00EA50A9">
        <w:rPr>
          <w:rFonts w:ascii="Aptos" w:hAnsi="Aptos" w:cs="Arial"/>
          <w:color w:val="000000" w:themeColor="text1"/>
          <w:lang w:val="de"/>
        </w:rPr>
        <w:t xml:space="preserve">photo (Foto hinzufügen)“ aus) und gehen </w:t>
      </w:r>
      <w:r w:rsidR="00EA50A9">
        <w:rPr>
          <w:rFonts w:ascii="Aptos" w:hAnsi="Aptos" w:cs="Arial"/>
          <w:color w:val="000000" w:themeColor="text1"/>
          <w:lang w:val="de"/>
        </w:rPr>
        <w:t>Sie </w:t>
      </w:r>
      <w:r w:rsidRPr="00EA50A9">
        <w:rPr>
          <w:rFonts w:ascii="Aptos" w:hAnsi="Aptos" w:cs="Arial"/>
          <w:color w:val="000000" w:themeColor="text1"/>
          <w:lang w:val="de"/>
        </w:rPr>
        <w:t>zum vierten Schritt.</w:t>
      </w:r>
    </w:p>
    <w:p w14:paraId="60377BD6" w14:textId="5AC120A5" w:rsidR="00490445" w:rsidRPr="00FC6A32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de-DE"/>
        </w:rPr>
      </w:pPr>
      <w:r w:rsidRPr="00EA50A9">
        <w:rPr>
          <w:rFonts w:ascii="Aptos" w:hAnsi="Aptos" w:cs="Arial"/>
          <w:color w:val="000000" w:themeColor="text1"/>
          <w:lang w:val="de"/>
        </w:rPr>
        <w:t xml:space="preserve">Klicken </w:t>
      </w:r>
      <w:r w:rsidR="00EA50A9">
        <w:rPr>
          <w:rFonts w:ascii="Aptos" w:hAnsi="Aptos" w:cs="Arial"/>
          <w:color w:val="000000" w:themeColor="text1"/>
          <w:lang w:val="de"/>
        </w:rPr>
        <w:t>Sie </w:t>
      </w:r>
      <w:r w:rsidRPr="00EA50A9">
        <w:rPr>
          <w:rFonts w:ascii="Aptos" w:hAnsi="Aptos" w:cs="Arial"/>
          <w:color w:val="000000" w:themeColor="text1"/>
          <w:lang w:val="de"/>
        </w:rPr>
        <w:t>auf „Post (Veröffentlichen)“.</w:t>
      </w:r>
    </w:p>
    <w:sectPr w:rsidR="00490445" w:rsidRPr="00FC6A3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4DDE6" w14:textId="77777777" w:rsidR="00405D0C" w:rsidRPr="00EA50A9" w:rsidRDefault="00405D0C" w:rsidP="00E32C7E">
      <w:pPr>
        <w:spacing w:after="0" w:line="240" w:lineRule="auto"/>
      </w:pPr>
      <w:r w:rsidRPr="00EA50A9">
        <w:separator/>
      </w:r>
    </w:p>
  </w:endnote>
  <w:endnote w:type="continuationSeparator" w:id="0">
    <w:p w14:paraId="6E2CB073" w14:textId="77777777" w:rsidR="00405D0C" w:rsidRPr="00EA50A9" w:rsidRDefault="00405D0C" w:rsidP="00E32C7E">
      <w:pPr>
        <w:spacing w:after="0" w:line="240" w:lineRule="auto"/>
      </w:pPr>
      <w:r w:rsidRPr="00EA50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E3AD" w14:textId="77777777" w:rsidR="00EA50A9" w:rsidRPr="00EA50A9" w:rsidRDefault="00EA5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558C" w14:textId="77777777" w:rsidR="00EA50A9" w:rsidRPr="00EA50A9" w:rsidRDefault="00EA5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E0FB" w14:textId="77777777" w:rsidR="00EA50A9" w:rsidRPr="00EA50A9" w:rsidRDefault="00EA5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BD3A" w14:textId="77777777" w:rsidR="00405D0C" w:rsidRPr="00EA50A9" w:rsidRDefault="00405D0C" w:rsidP="00E32C7E">
      <w:pPr>
        <w:spacing w:after="0" w:line="240" w:lineRule="auto"/>
      </w:pPr>
      <w:r w:rsidRPr="00EA50A9">
        <w:separator/>
      </w:r>
    </w:p>
  </w:footnote>
  <w:footnote w:type="continuationSeparator" w:id="0">
    <w:p w14:paraId="59D56066" w14:textId="77777777" w:rsidR="00405D0C" w:rsidRPr="00EA50A9" w:rsidRDefault="00405D0C" w:rsidP="00E32C7E">
      <w:pPr>
        <w:spacing w:after="0" w:line="240" w:lineRule="auto"/>
      </w:pPr>
      <w:r w:rsidRPr="00EA50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C65E" w14:textId="77777777" w:rsidR="00EA50A9" w:rsidRPr="00EA50A9" w:rsidRDefault="00EA5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BE1D" w14:textId="77777777" w:rsidR="00EA50A9" w:rsidRPr="00EA50A9" w:rsidRDefault="00EA50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3C51" w14:textId="77777777" w:rsidR="00EA50A9" w:rsidRPr="00EA50A9" w:rsidRDefault="00EA5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2882"/>
    <w:multiLevelType w:val="hybridMultilevel"/>
    <w:tmpl w:val="659A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2C4ACE"/>
    <w:multiLevelType w:val="hybridMultilevel"/>
    <w:tmpl w:val="08FC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5118787">
    <w:abstractNumId w:val="14"/>
  </w:num>
  <w:num w:numId="2" w16cid:durableId="200097947">
    <w:abstractNumId w:val="12"/>
  </w:num>
  <w:num w:numId="3" w16cid:durableId="1683630928">
    <w:abstractNumId w:val="10"/>
  </w:num>
  <w:num w:numId="4" w16cid:durableId="1031956673">
    <w:abstractNumId w:val="5"/>
  </w:num>
  <w:num w:numId="5" w16cid:durableId="1355568572">
    <w:abstractNumId w:val="9"/>
  </w:num>
  <w:num w:numId="6" w16cid:durableId="1522433174">
    <w:abstractNumId w:val="11"/>
  </w:num>
  <w:num w:numId="7" w16cid:durableId="2002196304">
    <w:abstractNumId w:val="0"/>
  </w:num>
  <w:num w:numId="8" w16cid:durableId="1048604038">
    <w:abstractNumId w:val="15"/>
  </w:num>
  <w:num w:numId="9" w16cid:durableId="1056199904">
    <w:abstractNumId w:val="7"/>
  </w:num>
  <w:num w:numId="10" w16cid:durableId="449711974">
    <w:abstractNumId w:val="13"/>
  </w:num>
  <w:num w:numId="11" w16cid:durableId="394089789">
    <w:abstractNumId w:val="2"/>
  </w:num>
  <w:num w:numId="12" w16cid:durableId="656423776">
    <w:abstractNumId w:val="3"/>
  </w:num>
  <w:num w:numId="13" w16cid:durableId="867446109">
    <w:abstractNumId w:val="6"/>
  </w:num>
  <w:num w:numId="14" w16cid:durableId="1034767760">
    <w:abstractNumId w:val="1"/>
  </w:num>
  <w:num w:numId="15" w16cid:durableId="2002543568">
    <w:abstractNumId w:val="1"/>
  </w:num>
  <w:num w:numId="16" w16cid:durableId="2100835056">
    <w:abstractNumId w:val="8"/>
  </w:num>
  <w:num w:numId="17" w16cid:durableId="1475635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2737B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44BC"/>
    <w:rsid w:val="000465A6"/>
    <w:rsid w:val="00046B35"/>
    <w:rsid w:val="00050AC8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6CE3"/>
    <w:rsid w:val="00067AED"/>
    <w:rsid w:val="00070C2C"/>
    <w:rsid w:val="0008064A"/>
    <w:rsid w:val="00080A7C"/>
    <w:rsid w:val="00081E3F"/>
    <w:rsid w:val="0008265B"/>
    <w:rsid w:val="000829DD"/>
    <w:rsid w:val="00083D2D"/>
    <w:rsid w:val="0008464F"/>
    <w:rsid w:val="0009142C"/>
    <w:rsid w:val="00091CCE"/>
    <w:rsid w:val="00092C43"/>
    <w:rsid w:val="0009440F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683E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2EAD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1F7B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04A3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15E"/>
    <w:rsid w:val="001A6AB9"/>
    <w:rsid w:val="001B2B7B"/>
    <w:rsid w:val="001B4F18"/>
    <w:rsid w:val="001B5476"/>
    <w:rsid w:val="001C22D4"/>
    <w:rsid w:val="001D6950"/>
    <w:rsid w:val="001E0AE6"/>
    <w:rsid w:val="001E2671"/>
    <w:rsid w:val="001E2EC7"/>
    <w:rsid w:val="001E676E"/>
    <w:rsid w:val="001E7551"/>
    <w:rsid w:val="001F09EB"/>
    <w:rsid w:val="001F0D3F"/>
    <w:rsid w:val="001F1066"/>
    <w:rsid w:val="001F143E"/>
    <w:rsid w:val="001F1E59"/>
    <w:rsid w:val="001F2D7E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1B28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1F1A"/>
    <w:rsid w:val="002521BD"/>
    <w:rsid w:val="00253ED3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B4CD2"/>
    <w:rsid w:val="002C362B"/>
    <w:rsid w:val="002C6DFB"/>
    <w:rsid w:val="002D00D6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148"/>
    <w:rsid w:val="00303939"/>
    <w:rsid w:val="00304026"/>
    <w:rsid w:val="00305518"/>
    <w:rsid w:val="003100DA"/>
    <w:rsid w:val="0031065F"/>
    <w:rsid w:val="003120D0"/>
    <w:rsid w:val="00312936"/>
    <w:rsid w:val="003131C9"/>
    <w:rsid w:val="00313405"/>
    <w:rsid w:val="00316D3F"/>
    <w:rsid w:val="00324B98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294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0C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4ACD"/>
    <w:rsid w:val="0046637A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01B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0FF7"/>
    <w:rsid w:val="00573496"/>
    <w:rsid w:val="005748D0"/>
    <w:rsid w:val="005749E5"/>
    <w:rsid w:val="00575D65"/>
    <w:rsid w:val="00576EFE"/>
    <w:rsid w:val="005776A2"/>
    <w:rsid w:val="005810E3"/>
    <w:rsid w:val="0058264A"/>
    <w:rsid w:val="00582CD8"/>
    <w:rsid w:val="005836F7"/>
    <w:rsid w:val="00587D63"/>
    <w:rsid w:val="00587D64"/>
    <w:rsid w:val="00590316"/>
    <w:rsid w:val="00591691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3792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1AFB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3228"/>
    <w:rsid w:val="0065709B"/>
    <w:rsid w:val="006600AD"/>
    <w:rsid w:val="006619A8"/>
    <w:rsid w:val="00661E9C"/>
    <w:rsid w:val="0066200F"/>
    <w:rsid w:val="00662BE0"/>
    <w:rsid w:val="00663681"/>
    <w:rsid w:val="00664292"/>
    <w:rsid w:val="006674D6"/>
    <w:rsid w:val="006704D5"/>
    <w:rsid w:val="00671770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01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9F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27C4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054C"/>
    <w:rsid w:val="00762BE7"/>
    <w:rsid w:val="00762BF0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1913"/>
    <w:rsid w:val="007A2E49"/>
    <w:rsid w:val="007A32E9"/>
    <w:rsid w:val="007B006F"/>
    <w:rsid w:val="007B0175"/>
    <w:rsid w:val="007B0DAC"/>
    <w:rsid w:val="007B0F90"/>
    <w:rsid w:val="007B47E3"/>
    <w:rsid w:val="007B4B4A"/>
    <w:rsid w:val="007B5D37"/>
    <w:rsid w:val="007B7CE7"/>
    <w:rsid w:val="007C0CF5"/>
    <w:rsid w:val="007D005C"/>
    <w:rsid w:val="007D0FF0"/>
    <w:rsid w:val="007D2298"/>
    <w:rsid w:val="007D296F"/>
    <w:rsid w:val="007D36C4"/>
    <w:rsid w:val="007D5581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1DDF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27F54"/>
    <w:rsid w:val="00832AD1"/>
    <w:rsid w:val="00833540"/>
    <w:rsid w:val="008335C0"/>
    <w:rsid w:val="00833D27"/>
    <w:rsid w:val="00834128"/>
    <w:rsid w:val="00835B75"/>
    <w:rsid w:val="00836803"/>
    <w:rsid w:val="00837B89"/>
    <w:rsid w:val="00837C74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6ED"/>
    <w:rsid w:val="00864AA7"/>
    <w:rsid w:val="008653F4"/>
    <w:rsid w:val="008662AC"/>
    <w:rsid w:val="00866503"/>
    <w:rsid w:val="00870605"/>
    <w:rsid w:val="008745F2"/>
    <w:rsid w:val="00874A97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B26E1"/>
    <w:rsid w:val="008C003F"/>
    <w:rsid w:val="008C00B8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0EF1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1F1C"/>
    <w:rsid w:val="009127AC"/>
    <w:rsid w:val="00912AD2"/>
    <w:rsid w:val="00913CC9"/>
    <w:rsid w:val="00916CBF"/>
    <w:rsid w:val="00916D65"/>
    <w:rsid w:val="00920EEE"/>
    <w:rsid w:val="0092116E"/>
    <w:rsid w:val="009229E1"/>
    <w:rsid w:val="009239E0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10D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3BCB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45BA2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3F5"/>
    <w:rsid w:val="00B31A5C"/>
    <w:rsid w:val="00B31E99"/>
    <w:rsid w:val="00B32EDA"/>
    <w:rsid w:val="00B33984"/>
    <w:rsid w:val="00B3479D"/>
    <w:rsid w:val="00B35002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265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6EA4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35D"/>
    <w:rsid w:val="00D05C21"/>
    <w:rsid w:val="00D06BF7"/>
    <w:rsid w:val="00D118BD"/>
    <w:rsid w:val="00D12DC1"/>
    <w:rsid w:val="00D12E4D"/>
    <w:rsid w:val="00D15725"/>
    <w:rsid w:val="00D15847"/>
    <w:rsid w:val="00D20F46"/>
    <w:rsid w:val="00D24DB1"/>
    <w:rsid w:val="00D251B9"/>
    <w:rsid w:val="00D26903"/>
    <w:rsid w:val="00D26D7A"/>
    <w:rsid w:val="00D30599"/>
    <w:rsid w:val="00D30CB0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368"/>
    <w:rsid w:val="00D54BD9"/>
    <w:rsid w:val="00D55526"/>
    <w:rsid w:val="00D557ED"/>
    <w:rsid w:val="00D56883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849A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09B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3A"/>
    <w:rsid w:val="00E0115E"/>
    <w:rsid w:val="00E0167B"/>
    <w:rsid w:val="00E0250F"/>
    <w:rsid w:val="00E02F25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37CA"/>
    <w:rsid w:val="00E66FA6"/>
    <w:rsid w:val="00E6746A"/>
    <w:rsid w:val="00E728DF"/>
    <w:rsid w:val="00E72F5B"/>
    <w:rsid w:val="00E74EC9"/>
    <w:rsid w:val="00E80153"/>
    <w:rsid w:val="00E817B0"/>
    <w:rsid w:val="00E8403C"/>
    <w:rsid w:val="00E84ECB"/>
    <w:rsid w:val="00E873EB"/>
    <w:rsid w:val="00E95D4E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50A9"/>
    <w:rsid w:val="00EA6728"/>
    <w:rsid w:val="00EA7D58"/>
    <w:rsid w:val="00EB089C"/>
    <w:rsid w:val="00EB0D33"/>
    <w:rsid w:val="00EB359A"/>
    <w:rsid w:val="00EB3932"/>
    <w:rsid w:val="00EB4EBE"/>
    <w:rsid w:val="00EB6A40"/>
    <w:rsid w:val="00EB6E23"/>
    <w:rsid w:val="00EC016A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61C1"/>
    <w:rsid w:val="00EE76D4"/>
    <w:rsid w:val="00EF0F76"/>
    <w:rsid w:val="00EF39BA"/>
    <w:rsid w:val="00F014D7"/>
    <w:rsid w:val="00F02A8F"/>
    <w:rsid w:val="00F03C02"/>
    <w:rsid w:val="00F0699B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539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069"/>
    <w:rsid w:val="00F56D81"/>
    <w:rsid w:val="00F609D7"/>
    <w:rsid w:val="00F61BC2"/>
    <w:rsid w:val="00F6320F"/>
    <w:rsid w:val="00F65898"/>
    <w:rsid w:val="00F65F30"/>
    <w:rsid w:val="00F6754D"/>
    <w:rsid w:val="00F727EE"/>
    <w:rsid w:val="00F73F4C"/>
    <w:rsid w:val="00F7598B"/>
    <w:rsid w:val="00F77824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C6A32"/>
    <w:rsid w:val="00FD0361"/>
    <w:rsid w:val="00FD066E"/>
    <w:rsid w:val="00FD5C9E"/>
    <w:rsid w:val="00FD61A2"/>
    <w:rsid w:val="00FE105F"/>
    <w:rsid w:val="00FE1843"/>
    <w:rsid w:val="00FE2551"/>
    <w:rsid w:val="00FF1840"/>
    <w:rsid w:val="00FF1F05"/>
    <w:rsid w:val="00FF3361"/>
    <w:rsid w:val="00FF3CD9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de-D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de-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de-DE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de-DE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2025-05-23T19:03:00Z</dcterms:created>
  <dcterms:modified xsi:type="dcterms:W3CDTF">2025-06-20T20:46:00Z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