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71436AC7" w:rsidR="000C40AE" w:rsidRPr="00E14E39" w:rsidRDefault="00490445" w:rsidP="00112EAD">
      <w:pPr>
        <w:spacing w:after="0" w:line="276" w:lineRule="auto"/>
        <w:rPr>
          <w:rFonts w:ascii="Aptos" w:hAnsi="Aptos" w:cs="Arial"/>
          <w:color w:val="000000" w:themeColor="text1"/>
        </w:rPr>
      </w:pPr>
      <w:r w:rsidRPr="00E14E39">
        <w:rPr>
          <w:rFonts w:ascii="Aptos" w:hAnsi="Aptos" w:cs="Arial"/>
          <w:color w:val="000000" w:themeColor="text1"/>
          <w:lang w:val="en-GB"/>
        </w:rPr>
        <w:t xml:space="preserve">Below </w:t>
      </w:r>
      <w:r w:rsidR="00E14E39">
        <w:rPr>
          <w:rFonts w:ascii="Aptos" w:hAnsi="Aptos" w:cs="Arial"/>
          <w:color w:val="000000" w:themeColor="text1"/>
          <w:lang w:val="en-GB"/>
        </w:rPr>
        <w:t>is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suggested social media copy (image options attached) </w:t>
      </w:r>
      <w:r w:rsidR="00E14E39">
        <w:rPr>
          <w:rFonts w:ascii="Aptos" w:hAnsi="Aptos" w:cs="Arial"/>
          <w:color w:val="000000" w:themeColor="text1"/>
          <w:lang w:val="en-GB"/>
        </w:rPr>
        <w:t>to </w:t>
      </w:r>
      <w:r w:rsidRPr="00E14E39">
        <w:rPr>
          <w:rFonts w:ascii="Aptos" w:hAnsi="Aptos" w:cs="Arial"/>
          <w:color w:val="000000" w:themeColor="text1"/>
          <w:lang w:val="en-GB"/>
        </w:rPr>
        <w:t>help you promote this month’</w:t>
      </w:r>
      <w:r w:rsidR="00E14E39">
        <w:rPr>
          <w:rFonts w:ascii="Aptos" w:hAnsi="Aptos" w:cs="Arial"/>
          <w:color w:val="000000" w:themeColor="text1"/>
          <w:lang w:val="en-GB"/>
        </w:rPr>
        <w:t>s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health and wellness topic – Youth Mental Health – amongst your members. Please feel free </w:t>
      </w:r>
      <w:r w:rsidR="00E14E39">
        <w:rPr>
          <w:rFonts w:ascii="Aptos" w:hAnsi="Aptos" w:cs="Arial"/>
          <w:color w:val="000000" w:themeColor="text1"/>
          <w:lang w:val="en-GB"/>
        </w:rPr>
        <w:t>to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share this </w:t>
      </w:r>
      <w:r w:rsidR="00E14E39">
        <w:rPr>
          <w:rFonts w:ascii="Aptos" w:hAnsi="Aptos" w:cs="Arial"/>
          <w:color w:val="000000" w:themeColor="text1"/>
          <w:lang w:val="en-GB"/>
        </w:rPr>
        <w:t>on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your internal communication platforms and via your own LinkedIn accounts, </w:t>
      </w:r>
      <w:r w:rsidR="00E14E39">
        <w:rPr>
          <w:rFonts w:ascii="Aptos" w:hAnsi="Aptos" w:cs="Arial"/>
          <w:color w:val="000000" w:themeColor="text1"/>
          <w:lang w:val="en-GB"/>
        </w:rPr>
        <w:t>as </w:t>
      </w:r>
      <w:r w:rsidRPr="00E14E39">
        <w:rPr>
          <w:rFonts w:ascii="Aptos" w:hAnsi="Aptos" w:cs="Arial"/>
          <w:color w:val="000000" w:themeColor="text1"/>
          <w:lang w:val="en-GB"/>
        </w:rPr>
        <w:t>appropriate.</w:t>
      </w:r>
    </w:p>
    <w:p w14:paraId="68B22E65" w14:textId="77777777" w:rsidR="00BB12F7" w:rsidRDefault="00BB12F7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5E821585" w14:textId="18AD3CE1" w:rsidR="00DD4D2A" w:rsidRDefault="00DD4D2A" w:rsidP="00112EA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FACF799" wp14:editId="50E5B445">
            <wp:extent cx="1438275" cy="1438275"/>
            <wp:effectExtent l="0" t="0" r="9525" b="9525"/>
            <wp:docPr id="1107025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A82B53D" wp14:editId="76C078C2">
            <wp:extent cx="1447800" cy="1447800"/>
            <wp:effectExtent l="0" t="0" r="0" b="0"/>
            <wp:docPr id="18659519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20D9127" wp14:editId="6F2EF02A">
            <wp:extent cx="1428750" cy="1428750"/>
            <wp:effectExtent l="0" t="0" r="0" b="0"/>
            <wp:docPr id="11356413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5A863E61" wp14:editId="54AF9689">
            <wp:extent cx="1457325" cy="1457325"/>
            <wp:effectExtent l="0" t="0" r="9525" b="9525"/>
            <wp:docPr id="3953476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A2B7" w14:textId="77777777" w:rsidR="00DD4D2A" w:rsidRDefault="00DD4D2A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67D7C5B1" w14:textId="77777777" w:rsidR="00DD4D2A" w:rsidRPr="00E14E39" w:rsidRDefault="00DD4D2A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69A3BECF" w:rsidR="00CD2532" w:rsidRPr="00E14E39" w:rsidRDefault="00083D2D" w:rsidP="00112EAD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cs="Arial"/>
        </w:rPr>
      </w:pPr>
      <w:r w:rsidRPr="00E14E39">
        <w:rPr>
          <w:rFonts w:ascii="Aptos" w:hAnsi="Aptos" w:cs="Arial"/>
          <w:lang w:val="en-GB"/>
        </w:rPr>
        <w:t xml:space="preserve">Growing </w:t>
      </w:r>
      <w:r w:rsidR="00E14E39">
        <w:rPr>
          <w:rFonts w:ascii="Aptos" w:hAnsi="Aptos" w:cs="Arial"/>
          <w:lang w:val="en-GB"/>
        </w:rPr>
        <w:t>up </w:t>
      </w:r>
      <w:r w:rsidRPr="00E14E39">
        <w:rPr>
          <w:rFonts w:ascii="Aptos" w:hAnsi="Aptos" w:cs="Arial"/>
          <w:lang w:val="en-GB"/>
        </w:rPr>
        <w:t xml:space="preserve">can feel overwhelming. This month, explore resources (articles, activities and training tools) </w:t>
      </w:r>
      <w:r w:rsidR="00E14E39">
        <w:rPr>
          <w:rFonts w:ascii="Aptos" w:hAnsi="Aptos" w:cs="Arial"/>
          <w:lang w:val="en-GB"/>
        </w:rPr>
        <w:t>to </w:t>
      </w:r>
      <w:r w:rsidRPr="00E14E39">
        <w:rPr>
          <w:rFonts w:ascii="Aptos" w:hAnsi="Aptos" w:cs="Arial"/>
          <w:lang w:val="en-GB"/>
        </w:rPr>
        <w:t xml:space="preserve">understand better what the young people </w:t>
      </w:r>
      <w:r w:rsidR="00E14E39">
        <w:rPr>
          <w:rFonts w:ascii="Aptos" w:hAnsi="Aptos" w:cs="Arial"/>
          <w:lang w:val="en-GB"/>
        </w:rPr>
        <w:t>in </w:t>
      </w:r>
      <w:r w:rsidRPr="00E14E39">
        <w:rPr>
          <w:rFonts w:ascii="Aptos" w:hAnsi="Aptos" w:cs="Arial"/>
          <w:lang w:val="en-GB"/>
        </w:rPr>
        <w:t xml:space="preserve">your life may </w:t>
      </w:r>
      <w:r w:rsidR="00E14E39">
        <w:rPr>
          <w:rFonts w:ascii="Aptos" w:hAnsi="Aptos" w:cs="Arial"/>
          <w:lang w:val="en-GB"/>
        </w:rPr>
        <w:t>be </w:t>
      </w:r>
      <w:r w:rsidRPr="00E14E39">
        <w:rPr>
          <w:rFonts w:ascii="Aptos" w:hAnsi="Aptos" w:cs="Arial"/>
          <w:lang w:val="en-GB"/>
        </w:rPr>
        <w:t xml:space="preserve">experiencing emotionally and mentally, and how </w:t>
      </w:r>
      <w:r w:rsidR="00E14E39">
        <w:rPr>
          <w:rFonts w:ascii="Aptos" w:hAnsi="Aptos" w:cs="Arial"/>
          <w:lang w:val="en-GB"/>
        </w:rPr>
        <w:t>to </w:t>
      </w:r>
      <w:r w:rsidRPr="00E14E39">
        <w:rPr>
          <w:rFonts w:ascii="Aptos" w:hAnsi="Aptos" w:cs="Arial"/>
          <w:lang w:val="en-GB"/>
        </w:rPr>
        <w:t xml:space="preserve">support them. </w:t>
      </w:r>
      <w:hyperlink r:id="rId14" w:history="1"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DD4D2A">
        <w:t xml:space="preserve"> </w:t>
      </w:r>
      <w:r w:rsidRPr="00E14E39">
        <w:rPr>
          <w:rFonts w:ascii="Aptos" w:hAnsi="Aptos" w:cs="Arial"/>
          <w:color w:val="FF0000"/>
          <w:shd w:val="clear" w:color="auto" w:fill="FFFFFF"/>
          <w:lang w:val="en-GB"/>
        </w:rPr>
        <w:t xml:space="preserve"> </w:t>
      </w:r>
      <w:r w:rsidRPr="00E14E39">
        <w:rPr>
          <w:rFonts w:ascii="Aptos" w:hAnsi="Aptos" w:cs="Arial"/>
          <w:color w:val="000000" w:themeColor="text1"/>
          <w:lang w:val="en-GB"/>
        </w:rPr>
        <w:t>#employeehealth #wellbeing #mentalhealthawareness</w:t>
      </w:r>
    </w:p>
    <w:p w14:paraId="044DDE9D" w14:textId="05E514ED" w:rsidR="003910A2" w:rsidRPr="00E14E39" w:rsidRDefault="003910A2" w:rsidP="00112EAD">
      <w:pPr>
        <w:spacing w:after="0" w:line="276" w:lineRule="auto"/>
        <w:ind w:left="360"/>
        <w:rPr>
          <w:rFonts w:ascii="Aptos" w:hAnsi="Aptos" w:cs="Arial"/>
        </w:rPr>
      </w:pPr>
    </w:p>
    <w:p w14:paraId="57309924" w14:textId="18441063" w:rsidR="00E236B9" w:rsidRPr="00E14E39" w:rsidRDefault="00D56883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 w:rsidRPr="00E14E39">
        <w:rPr>
          <w:rFonts w:ascii="Aptos" w:hAnsi="Aptos" w:cs="Arial"/>
          <w:color w:val="000000" w:themeColor="text1"/>
          <w:lang w:val="en-GB"/>
        </w:rPr>
        <w:t xml:space="preserve">While caring for children and adolescents, </w:t>
      </w:r>
      <w:r w:rsidR="00E14E39">
        <w:rPr>
          <w:rFonts w:ascii="Aptos" w:hAnsi="Aptos" w:cs="Arial"/>
          <w:color w:val="000000" w:themeColor="text1"/>
          <w:lang w:val="en-GB"/>
        </w:rPr>
        <w:t>we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can sometimes forget how hormonal changes inside them affect their emotions and actions </w:t>
      </w:r>
      <w:r w:rsidR="00E14E39">
        <w:rPr>
          <w:rFonts w:ascii="Aptos" w:hAnsi="Aptos" w:cs="Arial"/>
          <w:color w:val="000000" w:themeColor="text1"/>
          <w:lang w:val="en-GB"/>
        </w:rPr>
        <w:t>on </w:t>
      </w:r>
      <w:r w:rsidRPr="00E14E39">
        <w:rPr>
          <w:rFonts w:ascii="Aptos" w:hAnsi="Aptos" w:cs="Arial"/>
          <w:color w:val="000000" w:themeColor="text1"/>
          <w:lang w:val="en-GB"/>
        </w:rPr>
        <w:t>the outside. Here’</w:t>
      </w:r>
      <w:r w:rsidR="00E14E39">
        <w:rPr>
          <w:rFonts w:ascii="Aptos" w:hAnsi="Aptos" w:cs="Arial"/>
          <w:color w:val="000000" w:themeColor="text1"/>
          <w:lang w:val="en-GB"/>
        </w:rPr>
        <w:t>s a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refresher, along with tips for supporting them </w:t>
      </w:r>
      <w:r w:rsidR="00E14E39">
        <w:rPr>
          <w:rFonts w:ascii="Aptos" w:hAnsi="Aptos" w:cs="Arial"/>
          <w:color w:val="000000" w:themeColor="text1"/>
          <w:lang w:val="en-GB"/>
        </w:rPr>
        <w:t>as </w:t>
      </w:r>
      <w:r w:rsidRPr="00E14E39">
        <w:rPr>
          <w:rFonts w:ascii="Aptos" w:hAnsi="Aptos" w:cs="Arial"/>
          <w:color w:val="000000" w:themeColor="text1"/>
          <w:lang w:val="en-GB"/>
        </w:rPr>
        <w:t>they grow.</w:t>
      </w:r>
      <w:r w:rsidRPr="00E14E39">
        <w:rPr>
          <w:rFonts w:ascii="Aptos" w:hAnsi="Aptos" w:cs="Arial"/>
          <w:color w:val="222222"/>
          <w:shd w:val="clear" w:color="auto" w:fill="FFFFFF"/>
          <w:lang w:val="en-GB"/>
        </w:rPr>
        <w:t xml:space="preserve"> </w:t>
      </w:r>
      <w:hyperlink r:id="rId15" w:history="1"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Pr="00E14E39">
        <w:rPr>
          <w:rFonts w:ascii="Aptos" w:hAnsi="Aptos" w:cs="Arial"/>
          <w:color w:val="FF0000"/>
          <w:shd w:val="clear" w:color="auto" w:fill="FFFFFF"/>
          <w:lang w:val="en-GB"/>
        </w:rPr>
        <w:t xml:space="preserve"> </w:t>
      </w:r>
      <w:r w:rsidRPr="00E14E39">
        <w:rPr>
          <w:rFonts w:ascii="Aptos" w:hAnsi="Aptos" w:cs="Arial"/>
          <w:color w:val="000000" w:themeColor="text1"/>
          <w:lang w:val="en-GB"/>
        </w:rPr>
        <w:t>#employeehealth #wellbeing #mentalhealthawareness</w:t>
      </w:r>
    </w:p>
    <w:p w14:paraId="063280EF" w14:textId="0A8888ED" w:rsidR="001A1B7D" w:rsidRPr="00E14E39" w:rsidRDefault="001A1B7D" w:rsidP="00112EAD">
      <w:pPr>
        <w:spacing w:after="0" w:line="276" w:lineRule="auto"/>
        <w:rPr>
          <w:rFonts w:ascii="Aptos" w:hAnsi="Aptos" w:cs="Arial"/>
          <w:color w:val="A02B93" w:themeColor="accent5"/>
        </w:rPr>
      </w:pPr>
    </w:p>
    <w:p w14:paraId="198AFC05" w14:textId="40062FB0" w:rsidR="004716B5" w:rsidRPr="00E14E39" w:rsidRDefault="00E14E39" w:rsidP="00112EAD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lang w:val="en-GB"/>
        </w:rPr>
        <w:t>Did </w:t>
      </w:r>
      <w:r w:rsidR="00066CE3" w:rsidRPr="00E14E39">
        <w:rPr>
          <w:rFonts w:ascii="Aptos" w:hAnsi="Aptos" w:cs="Arial"/>
          <w:lang w:val="en-GB"/>
        </w:rPr>
        <w:t xml:space="preserve">you know that encouraging young people </w:t>
      </w:r>
      <w:r>
        <w:rPr>
          <w:rFonts w:ascii="Aptos" w:hAnsi="Aptos" w:cs="Arial"/>
          <w:lang w:val="en-GB"/>
        </w:rPr>
        <w:t>to </w:t>
      </w:r>
      <w:r w:rsidR="00066CE3" w:rsidRPr="00E14E39">
        <w:rPr>
          <w:rFonts w:ascii="Aptos" w:hAnsi="Aptos" w:cs="Arial"/>
          <w:lang w:val="en-GB"/>
        </w:rPr>
        <w:t xml:space="preserve">make friends from different backgrounds leads </w:t>
      </w:r>
      <w:r>
        <w:rPr>
          <w:rFonts w:ascii="Aptos" w:hAnsi="Aptos" w:cs="Arial"/>
          <w:lang w:val="en-GB"/>
        </w:rPr>
        <w:t>to </w:t>
      </w:r>
      <w:r w:rsidR="00066CE3" w:rsidRPr="00E14E39">
        <w:rPr>
          <w:rFonts w:ascii="Aptos" w:hAnsi="Aptos" w:cs="Arial"/>
          <w:lang w:val="en-GB"/>
        </w:rPr>
        <w:t xml:space="preserve">happier lives and stronger communities? Learn why </w:t>
      </w:r>
      <w:r>
        <w:rPr>
          <w:rFonts w:ascii="Aptos" w:hAnsi="Aptos" w:cs="Arial"/>
          <w:lang w:val="en-GB"/>
        </w:rPr>
        <w:t>in </w:t>
      </w:r>
      <w:r w:rsidR="00066CE3" w:rsidRPr="00E14E39">
        <w:rPr>
          <w:rFonts w:ascii="Aptos" w:hAnsi="Aptos" w:cs="Arial"/>
          <w:lang w:val="en-GB"/>
        </w:rPr>
        <w:t>this month’</w:t>
      </w:r>
      <w:r>
        <w:rPr>
          <w:rFonts w:ascii="Aptos" w:hAnsi="Aptos" w:cs="Arial"/>
          <w:lang w:val="en-GB"/>
        </w:rPr>
        <w:t>s </w:t>
      </w:r>
      <w:r w:rsidR="00066CE3" w:rsidRPr="00E14E39">
        <w:rPr>
          <w:rFonts w:ascii="Aptos" w:hAnsi="Aptos" w:cs="Arial"/>
          <w:lang w:val="en-GB"/>
        </w:rPr>
        <w:t xml:space="preserve">toolkit. </w:t>
      </w:r>
      <w:hyperlink r:id="rId16" w:history="1"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en-GB</w:t>
        </w:r>
      </w:hyperlink>
      <w:r w:rsidR="00066CE3" w:rsidRPr="00E14E39">
        <w:rPr>
          <w:rFonts w:ascii="Aptos" w:hAnsi="Aptos" w:cs="Arial"/>
          <w:color w:val="000000" w:themeColor="text1"/>
          <w:lang w:val="en-GB"/>
        </w:rPr>
        <w:t>#employeehealth</w:t>
      </w:r>
      <w:proofErr w:type="spellEnd"/>
      <w:r w:rsidR="00066CE3" w:rsidRPr="00E14E39">
        <w:rPr>
          <w:rFonts w:ascii="Aptos" w:hAnsi="Aptos" w:cs="Arial"/>
          <w:color w:val="000000" w:themeColor="text1"/>
          <w:lang w:val="en-GB"/>
        </w:rPr>
        <w:t xml:space="preserve"> #wellbeing #mentalhealthawareness</w:t>
      </w:r>
    </w:p>
    <w:p w14:paraId="075C4FB0" w14:textId="77777777" w:rsidR="00F91449" w:rsidRPr="00E14E39" w:rsidRDefault="00F91449" w:rsidP="00112EAD">
      <w:pPr>
        <w:spacing w:after="0"/>
        <w:rPr>
          <w:rFonts w:ascii="Aptos" w:hAnsi="Aptos" w:cs="Arial"/>
          <w:color w:val="000000" w:themeColor="text1"/>
        </w:rPr>
      </w:pPr>
    </w:p>
    <w:p w14:paraId="0C37063B" w14:textId="01BF5FDF" w:rsidR="00157E62" w:rsidRPr="00E14E39" w:rsidRDefault="00E02F25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 w:rsidRPr="00E14E39">
        <w:rPr>
          <w:rFonts w:ascii="Aptos" w:hAnsi="Aptos" w:cs="Arial"/>
          <w:color w:val="000000" w:themeColor="text1"/>
          <w:lang w:val="en-GB"/>
        </w:rPr>
        <w:t xml:space="preserve">Giving your child </w:t>
      </w:r>
      <w:r w:rsidR="00E14E39">
        <w:rPr>
          <w:rFonts w:ascii="Aptos" w:hAnsi="Aptos" w:cs="Arial"/>
          <w:color w:val="000000" w:themeColor="text1"/>
          <w:lang w:val="en-GB"/>
        </w:rPr>
        <w:t>a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break from school </w:t>
      </w:r>
      <w:r w:rsidR="00E14E39">
        <w:rPr>
          <w:rFonts w:ascii="Aptos" w:hAnsi="Aptos" w:cs="Arial"/>
          <w:color w:val="000000" w:themeColor="text1"/>
          <w:lang w:val="en-GB"/>
        </w:rPr>
        <w:t>or </w:t>
      </w:r>
      <w:r w:rsidRPr="00E14E39">
        <w:rPr>
          <w:rFonts w:ascii="Aptos" w:hAnsi="Aptos" w:cs="Arial"/>
          <w:color w:val="000000" w:themeColor="text1"/>
          <w:lang w:val="en-GB"/>
        </w:rPr>
        <w:t>activities can help them recharge and reset. This month’</w:t>
      </w:r>
      <w:r w:rsidR="00E14E39">
        <w:rPr>
          <w:rFonts w:ascii="Aptos" w:hAnsi="Aptos" w:cs="Arial"/>
          <w:color w:val="000000" w:themeColor="text1"/>
          <w:lang w:val="en-GB"/>
        </w:rPr>
        <w:t>s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toolkit offers insights into recognising when time away might </w:t>
      </w:r>
      <w:r w:rsidR="00E14E39">
        <w:rPr>
          <w:rFonts w:ascii="Aptos" w:hAnsi="Aptos" w:cs="Arial"/>
          <w:color w:val="000000" w:themeColor="text1"/>
          <w:lang w:val="en-GB"/>
        </w:rPr>
        <w:t>be in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order and what </w:t>
      </w:r>
      <w:r w:rsidR="00E14E39">
        <w:rPr>
          <w:rFonts w:ascii="Aptos" w:hAnsi="Aptos" w:cs="Arial"/>
          <w:color w:val="000000" w:themeColor="text1"/>
          <w:lang w:val="en-GB"/>
        </w:rPr>
        <w:t>to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consider when planning it. </w:t>
      </w:r>
      <w:hyperlink r:id="rId17" w:history="1"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</w:t>
        </w:r>
        <w:proofErr w:type="spellStart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newthismonth</w:t>
        </w:r>
        <w:proofErr w:type="spellEnd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/</w:t>
        </w:r>
        <w:proofErr w:type="spellStart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en</w:t>
        </w:r>
        <w:proofErr w:type="spellEnd"/>
        <w:r w:rsidR="00DD4D2A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-GB</w:t>
        </w:r>
      </w:hyperlink>
      <w:r w:rsidR="00DD4D2A">
        <w:t xml:space="preserve"> </w:t>
      </w:r>
      <w:r w:rsidRPr="00E14E39">
        <w:rPr>
          <w:rFonts w:ascii="Aptos" w:hAnsi="Aptos" w:cs="Arial"/>
          <w:color w:val="000000" w:themeColor="text1"/>
          <w:lang w:val="en-GB"/>
        </w:rPr>
        <w:t>#employeehealth #wellbeing #mentalhealthawareness</w:t>
      </w:r>
    </w:p>
    <w:p w14:paraId="1E991A8B" w14:textId="77777777" w:rsidR="00980558" w:rsidRPr="00E14E39" w:rsidRDefault="00980558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04FBC0B4" w14:textId="322F8F7D" w:rsidR="00EE0767" w:rsidRPr="00E14E39" w:rsidRDefault="00E14E39" w:rsidP="00112EAD">
      <w:pPr>
        <w:spacing w:after="0" w:line="276" w:lineRule="auto"/>
        <w:ind w:left="36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  <w:lang w:val="en-GB"/>
        </w:rPr>
        <w:t>How to </w:t>
      </w:r>
      <w:r w:rsidR="00EE0767" w:rsidRPr="00E14E39">
        <w:rPr>
          <w:rFonts w:ascii="Aptos" w:hAnsi="Aptos" w:cs="Arial"/>
          <w:b/>
          <w:bCs/>
          <w:lang w:val="en-GB"/>
        </w:rPr>
        <w:t xml:space="preserve">post </w:t>
      </w:r>
      <w:r>
        <w:rPr>
          <w:rFonts w:ascii="Aptos" w:hAnsi="Aptos" w:cs="Arial"/>
          <w:b/>
          <w:bCs/>
          <w:lang w:val="en-GB"/>
        </w:rPr>
        <w:t>on </w:t>
      </w:r>
      <w:r w:rsidR="00EE0767" w:rsidRPr="00E14E39">
        <w:rPr>
          <w:rFonts w:ascii="Aptos" w:hAnsi="Aptos" w:cs="Arial"/>
          <w:b/>
          <w:bCs/>
          <w:lang w:val="en-GB"/>
        </w:rPr>
        <w:t>LinkedIn:</w:t>
      </w:r>
    </w:p>
    <w:p w14:paraId="26749228" w14:textId="7B65BFDF" w:rsidR="00EE0767" w:rsidRPr="00E14E39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E14E39">
        <w:rPr>
          <w:rFonts w:ascii="Aptos" w:hAnsi="Aptos" w:cs="Arial"/>
          <w:color w:val="000000" w:themeColor="text1"/>
          <w:lang w:val="en-GB"/>
        </w:rPr>
        <w:t>Open your LinkedIn account</w:t>
      </w:r>
    </w:p>
    <w:p w14:paraId="6117DE66" w14:textId="2393D0BB" w:rsidR="00EE0767" w:rsidRPr="00E14E39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E14E39">
        <w:rPr>
          <w:rFonts w:ascii="Aptos" w:hAnsi="Aptos" w:cs="Arial"/>
          <w:color w:val="000000" w:themeColor="text1"/>
          <w:lang w:val="en-GB"/>
        </w:rPr>
        <w:t>Select your preferred text (including link) from above. Copy + Paste</w:t>
      </w:r>
    </w:p>
    <w:p w14:paraId="6BBBCF09" w14:textId="0E2814DF" w:rsidR="00EE0767" w:rsidRPr="00E14E39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E14E39">
        <w:rPr>
          <w:rFonts w:ascii="Aptos" w:hAnsi="Aptos" w:cs="Arial"/>
          <w:color w:val="000000" w:themeColor="text1"/>
          <w:lang w:val="en-GB"/>
        </w:rPr>
        <w:t xml:space="preserve">Choose your preferred image and add </w:t>
      </w:r>
      <w:r w:rsidR="00E14E39">
        <w:rPr>
          <w:rFonts w:ascii="Aptos" w:hAnsi="Aptos" w:cs="Arial"/>
          <w:color w:val="000000" w:themeColor="text1"/>
          <w:lang w:val="en-GB"/>
        </w:rPr>
        <w:t>it to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your post (save the image </w:t>
      </w:r>
      <w:r w:rsidR="00E14E39">
        <w:rPr>
          <w:rFonts w:ascii="Aptos" w:hAnsi="Aptos" w:cs="Arial"/>
          <w:color w:val="000000" w:themeColor="text1"/>
          <w:lang w:val="en-GB"/>
        </w:rPr>
        <w:t>to </w:t>
      </w:r>
      <w:r w:rsidRPr="00E14E39">
        <w:rPr>
          <w:rFonts w:ascii="Aptos" w:hAnsi="Aptos" w:cs="Arial"/>
          <w:color w:val="000000" w:themeColor="text1"/>
          <w:lang w:val="en-GB"/>
        </w:rPr>
        <w:t>your drive, select ‘</w:t>
      </w:r>
      <w:r w:rsidR="00E14E39">
        <w:rPr>
          <w:rFonts w:ascii="Aptos" w:hAnsi="Aptos" w:cs="Arial"/>
          <w:color w:val="000000" w:themeColor="text1"/>
          <w:lang w:val="en-GB"/>
        </w:rPr>
        <w:t>Add </w:t>
      </w:r>
      <w:r w:rsidRPr="00E14E39">
        <w:rPr>
          <w:rFonts w:ascii="Aptos" w:hAnsi="Aptos" w:cs="Arial"/>
          <w:color w:val="000000" w:themeColor="text1"/>
          <w:lang w:val="en-GB"/>
        </w:rPr>
        <w:t xml:space="preserve">photo’ prior </w:t>
      </w:r>
      <w:r w:rsidR="00E14E39">
        <w:rPr>
          <w:rFonts w:ascii="Aptos" w:hAnsi="Aptos" w:cs="Arial"/>
          <w:color w:val="000000" w:themeColor="text1"/>
          <w:lang w:val="en-GB"/>
        </w:rPr>
        <w:t>to </w:t>
      </w:r>
      <w:r w:rsidRPr="00E14E39">
        <w:rPr>
          <w:rFonts w:ascii="Aptos" w:hAnsi="Aptos" w:cs="Arial"/>
          <w:color w:val="000000" w:themeColor="text1"/>
          <w:lang w:val="en-GB"/>
        </w:rPr>
        <w:t>step 4)</w:t>
      </w:r>
    </w:p>
    <w:p w14:paraId="60377BD6" w14:textId="1F028043" w:rsidR="00490445" w:rsidRPr="007529DA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E14E39">
        <w:rPr>
          <w:rFonts w:ascii="Aptos" w:hAnsi="Aptos" w:cs="Arial"/>
          <w:color w:val="000000" w:themeColor="text1"/>
          <w:lang w:val="en-GB"/>
        </w:rPr>
        <w:t>Click ‘Post’</w:t>
      </w:r>
    </w:p>
    <w:sectPr w:rsidR="00490445" w:rsidRPr="007529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8628" w14:textId="77777777" w:rsidR="00081E3F" w:rsidRPr="00E14E39" w:rsidRDefault="00081E3F" w:rsidP="00E32C7E">
      <w:pPr>
        <w:spacing w:after="0" w:line="240" w:lineRule="auto"/>
      </w:pPr>
      <w:r w:rsidRPr="00E14E39">
        <w:separator/>
      </w:r>
    </w:p>
  </w:endnote>
  <w:endnote w:type="continuationSeparator" w:id="0">
    <w:p w14:paraId="02DAFF7E" w14:textId="77777777" w:rsidR="00081E3F" w:rsidRPr="00E14E39" w:rsidRDefault="00081E3F" w:rsidP="00E32C7E">
      <w:pPr>
        <w:spacing w:after="0" w:line="240" w:lineRule="auto"/>
      </w:pPr>
      <w:r w:rsidRPr="00E14E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EDDD" w14:textId="77777777" w:rsidR="00E14E39" w:rsidRPr="00E14E39" w:rsidRDefault="00E14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CF87" w14:textId="77777777" w:rsidR="00E14E39" w:rsidRPr="00E14E39" w:rsidRDefault="00E14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6943" w14:textId="77777777" w:rsidR="00E14E39" w:rsidRPr="00E14E39" w:rsidRDefault="00E14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1F80" w14:textId="77777777" w:rsidR="00081E3F" w:rsidRPr="00E14E39" w:rsidRDefault="00081E3F" w:rsidP="00E32C7E">
      <w:pPr>
        <w:spacing w:after="0" w:line="240" w:lineRule="auto"/>
      </w:pPr>
      <w:r w:rsidRPr="00E14E39">
        <w:separator/>
      </w:r>
    </w:p>
  </w:footnote>
  <w:footnote w:type="continuationSeparator" w:id="0">
    <w:p w14:paraId="7BC4FE87" w14:textId="77777777" w:rsidR="00081E3F" w:rsidRPr="00E14E39" w:rsidRDefault="00081E3F" w:rsidP="00E32C7E">
      <w:pPr>
        <w:spacing w:after="0" w:line="240" w:lineRule="auto"/>
      </w:pPr>
      <w:r w:rsidRPr="00E14E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5A44" w14:textId="77777777" w:rsidR="00E14E39" w:rsidRPr="00E14E39" w:rsidRDefault="00E14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1CC6" w14:textId="77777777" w:rsidR="00E14E39" w:rsidRPr="00E14E39" w:rsidRDefault="00E14E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6B33" w14:textId="77777777" w:rsidR="00E14E39" w:rsidRPr="00E14E39" w:rsidRDefault="00E14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882"/>
    <w:multiLevelType w:val="hybridMultilevel"/>
    <w:tmpl w:val="65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08F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1483501">
    <w:abstractNumId w:val="14"/>
  </w:num>
  <w:num w:numId="2" w16cid:durableId="248781223">
    <w:abstractNumId w:val="12"/>
  </w:num>
  <w:num w:numId="3" w16cid:durableId="220870246">
    <w:abstractNumId w:val="10"/>
  </w:num>
  <w:num w:numId="4" w16cid:durableId="625891791">
    <w:abstractNumId w:val="5"/>
  </w:num>
  <w:num w:numId="5" w16cid:durableId="1233781533">
    <w:abstractNumId w:val="9"/>
  </w:num>
  <w:num w:numId="6" w16cid:durableId="202061088">
    <w:abstractNumId w:val="11"/>
  </w:num>
  <w:num w:numId="7" w16cid:durableId="684477563">
    <w:abstractNumId w:val="0"/>
  </w:num>
  <w:num w:numId="8" w16cid:durableId="899248128">
    <w:abstractNumId w:val="15"/>
  </w:num>
  <w:num w:numId="9" w16cid:durableId="1329823406">
    <w:abstractNumId w:val="7"/>
  </w:num>
  <w:num w:numId="10" w16cid:durableId="1185436744">
    <w:abstractNumId w:val="13"/>
  </w:num>
  <w:num w:numId="11" w16cid:durableId="66198413">
    <w:abstractNumId w:val="2"/>
  </w:num>
  <w:num w:numId="12" w16cid:durableId="1635601830">
    <w:abstractNumId w:val="3"/>
  </w:num>
  <w:num w:numId="13" w16cid:durableId="1329557790">
    <w:abstractNumId w:val="6"/>
  </w:num>
  <w:num w:numId="14" w16cid:durableId="1582520333">
    <w:abstractNumId w:val="1"/>
  </w:num>
  <w:num w:numId="15" w16cid:durableId="1029838930">
    <w:abstractNumId w:val="1"/>
  </w:num>
  <w:num w:numId="16" w16cid:durableId="452334063">
    <w:abstractNumId w:val="8"/>
  </w:num>
  <w:num w:numId="17" w16cid:durableId="17813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2737B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44BC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6CE3"/>
    <w:rsid w:val="00067AED"/>
    <w:rsid w:val="00070C2C"/>
    <w:rsid w:val="0008064A"/>
    <w:rsid w:val="00080A7C"/>
    <w:rsid w:val="00081E3F"/>
    <w:rsid w:val="0008265B"/>
    <w:rsid w:val="000829DD"/>
    <w:rsid w:val="00083D2D"/>
    <w:rsid w:val="0008464F"/>
    <w:rsid w:val="0009142C"/>
    <w:rsid w:val="00091CCE"/>
    <w:rsid w:val="00092C43"/>
    <w:rsid w:val="0009440F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683E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2EAD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1F7B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04A3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15E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2D7E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1B28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1F1A"/>
    <w:rsid w:val="002521BD"/>
    <w:rsid w:val="00253ED3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B4CD2"/>
    <w:rsid w:val="002C6DFB"/>
    <w:rsid w:val="002D00D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148"/>
    <w:rsid w:val="00303939"/>
    <w:rsid w:val="00304026"/>
    <w:rsid w:val="00305518"/>
    <w:rsid w:val="003100DA"/>
    <w:rsid w:val="0031065F"/>
    <w:rsid w:val="003120D0"/>
    <w:rsid w:val="00312936"/>
    <w:rsid w:val="003131C9"/>
    <w:rsid w:val="00313405"/>
    <w:rsid w:val="00316D3F"/>
    <w:rsid w:val="00324B98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294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4ACD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01B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FF7"/>
    <w:rsid w:val="00573496"/>
    <w:rsid w:val="005748D0"/>
    <w:rsid w:val="005749E5"/>
    <w:rsid w:val="00575D65"/>
    <w:rsid w:val="00576EFE"/>
    <w:rsid w:val="005776A2"/>
    <w:rsid w:val="005810E3"/>
    <w:rsid w:val="0058264A"/>
    <w:rsid w:val="00582CD8"/>
    <w:rsid w:val="005836F7"/>
    <w:rsid w:val="00587D63"/>
    <w:rsid w:val="00587D64"/>
    <w:rsid w:val="00590316"/>
    <w:rsid w:val="00591691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3792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1AFB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3228"/>
    <w:rsid w:val="0065709B"/>
    <w:rsid w:val="006600AD"/>
    <w:rsid w:val="006619A8"/>
    <w:rsid w:val="00661E9C"/>
    <w:rsid w:val="0066200F"/>
    <w:rsid w:val="00662BE0"/>
    <w:rsid w:val="00663681"/>
    <w:rsid w:val="00664292"/>
    <w:rsid w:val="006674D6"/>
    <w:rsid w:val="006704D5"/>
    <w:rsid w:val="00671770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01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17F"/>
    <w:rsid w:val="007209F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27C4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054C"/>
    <w:rsid w:val="00762BE7"/>
    <w:rsid w:val="00762BF0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1913"/>
    <w:rsid w:val="007A2E49"/>
    <w:rsid w:val="007A32E9"/>
    <w:rsid w:val="007B006F"/>
    <w:rsid w:val="007B0175"/>
    <w:rsid w:val="007B0DAC"/>
    <w:rsid w:val="007B0F90"/>
    <w:rsid w:val="007B47E3"/>
    <w:rsid w:val="007B4B4A"/>
    <w:rsid w:val="007B5D37"/>
    <w:rsid w:val="007B7CE7"/>
    <w:rsid w:val="007C0CF5"/>
    <w:rsid w:val="007D005C"/>
    <w:rsid w:val="007D0FF0"/>
    <w:rsid w:val="007D2298"/>
    <w:rsid w:val="007D296F"/>
    <w:rsid w:val="007D36C4"/>
    <w:rsid w:val="007D5581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1DDF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F54"/>
    <w:rsid w:val="00832AD1"/>
    <w:rsid w:val="00833540"/>
    <w:rsid w:val="008335C0"/>
    <w:rsid w:val="00833D27"/>
    <w:rsid w:val="00834128"/>
    <w:rsid w:val="00835B75"/>
    <w:rsid w:val="00836803"/>
    <w:rsid w:val="00837B89"/>
    <w:rsid w:val="00837C74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6ED"/>
    <w:rsid w:val="00864AA7"/>
    <w:rsid w:val="008653F4"/>
    <w:rsid w:val="008662AC"/>
    <w:rsid w:val="00866503"/>
    <w:rsid w:val="00870605"/>
    <w:rsid w:val="008745F2"/>
    <w:rsid w:val="00874A97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B26E1"/>
    <w:rsid w:val="008C003F"/>
    <w:rsid w:val="008C00B8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0EF1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1F1C"/>
    <w:rsid w:val="009127AC"/>
    <w:rsid w:val="00912AD2"/>
    <w:rsid w:val="00913CC9"/>
    <w:rsid w:val="00916CBF"/>
    <w:rsid w:val="00916D65"/>
    <w:rsid w:val="00920EEE"/>
    <w:rsid w:val="0092116E"/>
    <w:rsid w:val="009229E1"/>
    <w:rsid w:val="009239E0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10D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3BC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45BA2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177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3F5"/>
    <w:rsid w:val="00B31A5C"/>
    <w:rsid w:val="00B31E99"/>
    <w:rsid w:val="00B32EDA"/>
    <w:rsid w:val="00B33984"/>
    <w:rsid w:val="00B3479D"/>
    <w:rsid w:val="00B35002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265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6EA4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35D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368"/>
    <w:rsid w:val="00D54BD9"/>
    <w:rsid w:val="00D55526"/>
    <w:rsid w:val="00D557ED"/>
    <w:rsid w:val="00D56883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849A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09B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D2A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3A"/>
    <w:rsid w:val="00E0115E"/>
    <w:rsid w:val="00E0167B"/>
    <w:rsid w:val="00E0250F"/>
    <w:rsid w:val="00E02F25"/>
    <w:rsid w:val="00E02FEC"/>
    <w:rsid w:val="00E06AFD"/>
    <w:rsid w:val="00E07616"/>
    <w:rsid w:val="00E07687"/>
    <w:rsid w:val="00E13A01"/>
    <w:rsid w:val="00E14E39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37CA"/>
    <w:rsid w:val="00E66FA6"/>
    <w:rsid w:val="00E6746A"/>
    <w:rsid w:val="00E728DF"/>
    <w:rsid w:val="00E72F5B"/>
    <w:rsid w:val="00E74EC9"/>
    <w:rsid w:val="00E80153"/>
    <w:rsid w:val="00E817B0"/>
    <w:rsid w:val="00E8403C"/>
    <w:rsid w:val="00E84ECB"/>
    <w:rsid w:val="00E873EB"/>
    <w:rsid w:val="00E95D4E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6728"/>
    <w:rsid w:val="00EA7D58"/>
    <w:rsid w:val="00EB089C"/>
    <w:rsid w:val="00EB0D33"/>
    <w:rsid w:val="00EB359A"/>
    <w:rsid w:val="00EB3932"/>
    <w:rsid w:val="00EB4EBE"/>
    <w:rsid w:val="00EB6A40"/>
    <w:rsid w:val="00EB6E23"/>
    <w:rsid w:val="00EC016A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61C1"/>
    <w:rsid w:val="00EE76D4"/>
    <w:rsid w:val="00EF0F76"/>
    <w:rsid w:val="00EF39BA"/>
    <w:rsid w:val="00F014D7"/>
    <w:rsid w:val="00F02A8F"/>
    <w:rsid w:val="00F03C02"/>
    <w:rsid w:val="00F0699B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539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069"/>
    <w:rsid w:val="00F56D81"/>
    <w:rsid w:val="00F609D7"/>
    <w:rsid w:val="00F61BC2"/>
    <w:rsid w:val="00F6320F"/>
    <w:rsid w:val="00F65898"/>
    <w:rsid w:val="00F65F30"/>
    <w:rsid w:val="00F6754D"/>
    <w:rsid w:val="00F727EE"/>
    <w:rsid w:val="00F73F4C"/>
    <w:rsid w:val="00F7598B"/>
    <w:rsid w:val="00F77824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32F3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1843"/>
    <w:rsid w:val="00FE2551"/>
    <w:rsid w:val="00FF1840"/>
    <w:rsid w:val="00FF1F05"/>
    <w:rsid w:val="00FF3361"/>
    <w:rsid w:val="00FF3CD9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2025-05-23T19:03:00Z</dcterms:created>
  <dcterms:modified xsi:type="dcterms:W3CDTF">2025-06-20T20:42:00Z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