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71F9E358" w:rsidR="000C40AE" w:rsidRPr="00956A46" w:rsidRDefault="00490445" w:rsidP="00956A46">
      <w:pPr>
        <w:spacing w:after="0" w:line="256" w:lineRule="auto"/>
        <w:ind w:right="720"/>
        <w:rPr>
          <w:rFonts w:ascii="Arial" w:eastAsia="Noto Sans JP" w:hAnsi="Arial" w:cs="Noto Sans JP"/>
          <w:color w:val="000000" w:themeColor="text1"/>
          <w:lang w:eastAsia="ja-JP"/>
        </w:rPr>
      </w:pPr>
      <w:r w:rsidRPr="00956A46">
        <w:rPr>
          <w:rFonts w:ascii="Arial" w:eastAsia="Noto Sans JP" w:hAnsi="Arial" w:cs="Noto Sans JP"/>
          <w:color w:val="000000" w:themeColor="text1"/>
          <w:lang w:eastAsia="ja"/>
        </w:rPr>
        <w:t>以下は、今月の健康・ウェルネスのトピックである「新年に向けた準備とリセット」をメンバーの皆様に周知していただくためのソーシャルメディア用コピー案（画像オプション付き）です。必要に応じて、社内の通信プラットフォームや</w:t>
      </w:r>
      <w:r w:rsidRPr="00956A46">
        <w:rPr>
          <w:rFonts w:ascii="Arial" w:eastAsia="Noto Sans JP" w:hAnsi="Arial" w:cs="Noto Sans JP"/>
          <w:color w:val="000000" w:themeColor="text1"/>
          <w:lang w:eastAsia="ja"/>
        </w:rPr>
        <w:t>LinkedIn</w:t>
      </w:r>
      <w:r w:rsidRPr="00956A46">
        <w:rPr>
          <w:rFonts w:ascii="Arial" w:eastAsia="Noto Sans JP" w:hAnsi="Arial" w:cs="Noto Sans JP"/>
          <w:color w:val="000000" w:themeColor="text1"/>
          <w:lang w:eastAsia="ja"/>
        </w:rPr>
        <w:t>アカウントで自由に共有してください。</w:t>
      </w:r>
      <w:r w:rsidRPr="00956A46">
        <w:rPr>
          <w:rFonts w:ascii="Arial" w:eastAsia="Noto Sans JP" w:hAnsi="Arial" w:cs="Noto Sans JP"/>
          <w:color w:val="000000" w:themeColor="text1"/>
          <w:lang w:eastAsia="ja"/>
        </w:rPr>
        <w:t xml:space="preserve"> </w:t>
      </w:r>
    </w:p>
    <w:p w14:paraId="36E82F98" w14:textId="09DD8155" w:rsidR="002849E6" w:rsidRDefault="002849E6" w:rsidP="00956A46">
      <w:pPr>
        <w:spacing w:after="0" w:line="256" w:lineRule="auto"/>
        <w:ind w:right="720"/>
        <w:rPr>
          <w:rFonts w:ascii="Arial" w:eastAsia="Noto Sans JP" w:hAnsi="Arial" w:cs="Noto Sans JP"/>
          <w:color w:val="000000" w:themeColor="text1"/>
          <w:lang w:eastAsia="ja-JP"/>
        </w:rPr>
      </w:pPr>
    </w:p>
    <w:p w14:paraId="3FE0A5F1" w14:textId="513883A1" w:rsidR="00B41E8E" w:rsidRPr="00956A46" w:rsidRDefault="00B41E8E" w:rsidP="00956A46">
      <w:pPr>
        <w:spacing w:after="0" w:line="256" w:lineRule="auto"/>
        <w:ind w:right="720"/>
        <w:rPr>
          <w:rFonts w:ascii="Arial" w:eastAsia="Noto Sans JP" w:hAnsi="Arial" w:cs="Noto Sans JP"/>
          <w:color w:val="000000" w:themeColor="text1"/>
          <w:lang w:eastAsia="ja-JP"/>
        </w:rPr>
      </w:pPr>
      <w:r>
        <w:rPr>
          <w:rFonts w:ascii="Arial" w:eastAsia="Noto Sans JP" w:hAnsi="Arial" w:cs="Noto Sans JP"/>
          <w:noProof/>
          <w:color w:val="000000" w:themeColor="text1"/>
          <w:lang w:eastAsia="ja-JP"/>
        </w:rPr>
        <w:drawing>
          <wp:inline distT="0" distB="0" distL="0" distR="0" wp14:anchorId="52FAC578" wp14:editId="5FED3E8E">
            <wp:extent cx="1333500" cy="1333500"/>
            <wp:effectExtent l="0" t="0" r="0" b="0"/>
            <wp:docPr id="483315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rFonts w:ascii="Arial" w:eastAsia="Noto Sans JP" w:hAnsi="Arial" w:cs="Noto Sans JP"/>
          <w:color w:val="000000" w:themeColor="text1"/>
          <w:lang w:eastAsia="ja-JP"/>
        </w:rPr>
        <w:t xml:space="preserve"> </w:t>
      </w:r>
      <w:r>
        <w:rPr>
          <w:rFonts w:ascii="Arial" w:eastAsia="Noto Sans JP" w:hAnsi="Arial" w:cs="Noto Sans JP"/>
          <w:noProof/>
          <w:color w:val="000000" w:themeColor="text1"/>
          <w:lang w:eastAsia="ja-JP"/>
        </w:rPr>
        <w:drawing>
          <wp:inline distT="0" distB="0" distL="0" distR="0" wp14:anchorId="08274F80" wp14:editId="69182FC3">
            <wp:extent cx="1333500" cy="1333500"/>
            <wp:effectExtent l="0" t="0" r="0" b="0"/>
            <wp:docPr id="1329729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rFonts w:ascii="Arial" w:eastAsia="Noto Sans JP" w:hAnsi="Arial" w:cs="Noto Sans JP"/>
          <w:color w:val="000000" w:themeColor="text1"/>
          <w:lang w:eastAsia="ja-JP"/>
        </w:rPr>
        <w:t xml:space="preserve"> </w:t>
      </w:r>
      <w:r>
        <w:rPr>
          <w:rFonts w:ascii="Arial" w:eastAsia="Noto Sans JP" w:hAnsi="Arial" w:cs="Noto Sans JP"/>
          <w:noProof/>
          <w:color w:val="000000" w:themeColor="text1"/>
          <w:lang w:eastAsia="ja-JP"/>
        </w:rPr>
        <w:drawing>
          <wp:inline distT="0" distB="0" distL="0" distR="0" wp14:anchorId="56BB9C2E" wp14:editId="15B2028A">
            <wp:extent cx="1333500" cy="1333500"/>
            <wp:effectExtent l="0" t="0" r="0" b="0"/>
            <wp:docPr id="211580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rFonts w:ascii="Arial" w:eastAsia="Noto Sans JP" w:hAnsi="Arial" w:cs="Noto Sans JP"/>
          <w:color w:val="000000" w:themeColor="text1"/>
          <w:lang w:eastAsia="ja-JP"/>
        </w:rPr>
        <w:t xml:space="preserve"> </w:t>
      </w:r>
      <w:r>
        <w:rPr>
          <w:rFonts w:ascii="Arial" w:eastAsia="Noto Sans JP" w:hAnsi="Arial" w:cs="Noto Sans JP"/>
          <w:noProof/>
          <w:color w:val="000000" w:themeColor="text1"/>
          <w:lang w:eastAsia="ja-JP"/>
        </w:rPr>
        <w:drawing>
          <wp:inline distT="0" distB="0" distL="0" distR="0" wp14:anchorId="44DAEA06" wp14:editId="5A915D38">
            <wp:extent cx="1352550" cy="1352550"/>
            <wp:effectExtent l="0" t="0" r="0" b="0"/>
            <wp:docPr id="1073593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4F819279" w14:textId="77777777" w:rsidR="00EB72CA" w:rsidRPr="00956A46" w:rsidRDefault="00EB72CA" w:rsidP="00956A46">
      <w:pPr>
        <w:spacing w:after="0" w:line="256" w:lineRule="auto"/>
        <w:ind w:right="720"/>
        <w:rPr>
          <w:rFonts w:ascii="Arial" w:eastAsia="Noto Sans JP" w:hAnsi="Arial" w:cs="Noto Sans JP"/>
          <w:color w:val="000000" w:themeColor="text1"/>
          <w:lang w:eastAsia="ja-JP"/>
        </w:rPr>
      </w:pPr>
    </w:p>
    <w:p w14:paraId="4164B557" w14:textId="77777777" w:rsidR="00EB72CA" w:rsidRPr="00956A46" w:rsidRDefault="00EB72CA" w:rsidP="00956A46">
      <w:pPr>
        <w:spacing w:after="0" w:line="256" w:lineRule="auto"/>
        <w:ind w:right="720"/>
        <w:rPr>
          <w:rFonts w:ascii="Arial" w:eastAsia="Noto Sans JP" w:hAnsi="Arial" w:cs="Noto Sans JP"/>
          <w:color w:val="000000" w:themeColor="text1"/>
          <w:lang w:eastAsia="ja-JP"/>
        </w:rPr>
      </w:pPr>
    </w:p>
    <w:p w14:paraId="087FF45D" w14:textId="77777777" w:rsidR="00EB72CA" w:rsidRPr="00956A46" w:rsidRDefault="00EB72CA" w:rsidP="00956A46">
      <w:pPr>
        <w:spacing w:after="0" w:line="256" w:lineRule="auto"/>
        <w:ind w:right="720"/>
        <w:rPr>
          <w:rFonts w:ascii="Arial" w:eastAsia="Noto Sans JP" w:hAnsi="Arial" w:cs="Noto Sans JP"/>
          <w:color w:val="000000" w:themeColor="text1"/>
          <w:lang w:eastAsia="ja-JP"/>
        </w:rPr>
      </w:pPr>
    </w:p>
    <w:p w14:paraId="19E0CC60" w14:textId="77777777" w:rsidR="00EB72CA" w:rsidRPr="00956A46" w:rsidRDefault="00EB72CA" w:rsidP="00956A46">
      <w:pPr>
        <w:spacing w:after="0" w:line="256" w:lineRule="auto"/>
        <w:ind w:right="720"/>
        <w:rPr>
          <w:rFonts w:ascii="Arial" w:eastAsia="Noto Sans JP" w:hAnsi="Arial" w:cs="Noto Sans JP"/>
          <w:color w:val="000000" w:themeColor="text1"/>
          <w:lang w:eastAsia="ja-JP"/>
        </w:rPr>
      </w:pPr>
    </w:p>
    <w:p w14:paraId="5B877200" w14:textId="3ACFD36A" w:rsidR="005B5819" w:rsidRPr="00956A46" w:rsidRDefault="00AC359D" w:rsidP="00956A46">
      <w:pPr>
        <w:pStyle w:val="ListParagraph"/>
        <w:numPr>
          <w:ilvl w:val="0"/>
          <w:numId w:val="10"/>
        </w:numPr>
        <w:spacing w:after="0" w:line="239" w:lineRule="auto"/>
        <w:ind w:right="720"/>
        <w:rPr>
          <w:rFonts w:ascii="Arial" w:eastAsia="Noto Sans JP" w:hAnsi="Arial" w:cs="Noto Sans JP"/>
        </w:rPr>
      </w:pPr>
      <w:r w:rsidRPr="00956A46">
        <w:rPr>
          <w:rFonts w:ascii="Arial" w:eastAsia="Noto Sans JP" w:hAnsi="Arial" w:cs="Noto Sans JP"/>
          <w:lang w:eastAsia="ja"/>
        </w:rPr>
        <w:t>新年が近付いてきました。今月のツールキットでは、昨年を振り返って明るい新年を迎えるためのヒントやツールをご紹介します。</w:t>
      </w:r>
      <w:r w:rsidR="00B41E8E">
        <w:fldChar w:fldCharType="begin"/>
      </w:r>
      <w:r w:rsidR="00B41E8E">
        <w:instrText>HYPERLINK "https://optumwellbeing.com/newthismonth/ja-JP"</w:instrText>
      </w:r>
      <w:r w:rsidR="00B41E8E">
        <w:fldChar w:fldCharType="separate"/>
      </w:r>
      <w:r w:rsidR="00675B58" w:rsidRPr="008C6EA0">
        <w:rPr>
          <w:rStyle w:val="Hyperlink"/>
          <w:rFonts w:ascii="Arial" w:hAnsi="Arial" w:cs="Arial"/>
          <w:shd w:val="clear" w:color="auto" w:fill="FFFFFF"/>
        </w:rPr>
        <w:t>optum</w:t>
      </w:r>
      <w:r w:rsidR="00675B58" w:rsidRPr="008C6EA0">
        <w:rPr>
          <w:rStyle w:val="Hyperlink"/>
          <w:rFonts w:ascii="Arial" w:hAnsi="Arial" w:cs="Arial"/>
          <w:noProof/>
          <w:shd w:val="clear" w:color="auto" w:fill="FFFFFF"/>
        </w:rPr>
        <w:t>wellbeing</w:t>
      </w:r>
      <w:r w:rsidR="00675B58" w:rsidRPr="008C6EA0">
        <w:rPr>
          <w:rStyle w:val="Hyperlink"/>
          <w:rFonts w:ascii="Arial" w:hAnsi="Arial" w:cs="Arial"/>
          <w:shd w:val="clear" w:color="auto" w:fill="FFFFFF"/>
        </w:rPr>
        <w:t>.com/</w:t>
      </w:r>
      <w:proofErr w:type="spellStart"/>
      <w:r w:rsidR="00675B58" w:rsidRPr="008C6EA0">
        <w:rPr>
          <w:rStyle w:val="Hyperlink"/>
          <w:rFonts w:ascii="Arial" w:hAnsi="Arial" w:cs="Arial"/>
          <w:shd w:val="clear" w:color="auto" w:fill="FFFFFF"/>
        </w:rPr>
        <w:t>newthismonth</w:t>
      </w:r>
      <w:proofErr w:type="spellEnd"/>
      <w:r w:rsidR="00675B58" w:rsidRPr="008C6EA0">
        <w:rPr>
          <w:rStyle w:val="Hyperlink"/>
          <w:rFonts w:ascii="Arial" w:hAnsi="Arial" w:cs="Arial"/>
          <w:shd w:val="clear" w:color="auto" w:fill="FFFFFF"/>
        </w:rPr>
        <w:t>/ja-JP</w:t>
      </w:r>
      <w:r w:rsidR="00B41E8E">
        <w:rPr>
          <w:rStyle w:val="Hyperlink"/>
          <w:rFonts w:ascii="Arial" w:hAnsi="Arial" w:cs="Arial"/>
          <w:shd w:val="clear" w:color="auto" w:fill="FFFFFF"/>
        </w:rPr>
        <w:fldChar w:fldCharType="end"/>
      </w:r>
      <w:r w:rsidR="00675B58">
        <w:rPr>
          <w:rStyle w:val="Hyperlink"/>
          <w:rFonts w:ascii="Arial" w:hAnsi="Arial" w:cs="Arial"/>
          <w:shd w:val="clear" w:color="auto" w:fill="FFFFFF"/>
        </w:rPr>
        <w:t xml:space="preserve"> </w:t>
      </w:r>
      <w:r w:rsidR="00956A46" w:rsidRPr="00956A46">
        <w:rPr>
          <w:rFonts w:ascii="Arial" w:eastAsia="Noto Sans JP" w:hAnsi="Arial" w:cs="Noto Sans JP"/>
          <w:color w:val="000000" w:themeColor="text1"/>
          <w:lang w:eastAsia="ja"/>
        </w:rPr>
        <w:t xml:space="preserve">#employeehealth #wellbeing </w:t>
      </w:r>
      <w:r w:rsidR="00675B58">
        <w:rPr>
          <w:rFonts w:ascii="Arial" w:eastAsia="Noto Sans JP" w:hAnsi="Arial" w:cs="Noto Sans JP"/>
          <w:color w:val="000000" w:themeColor="text1"/>
          <w:lang w:eastAsia="ja"/>
        </w:rPr>
        <w:t xml:space="preserve"> </w:t>
      </w:r>
    </w:p>
    <w:p w14:paraId="2A9D0842" w14:textId="7A5F9CD8" w:rsidR="002849E6" w:rsidRPr="00956A46" w:rsidRDefault="002849E6" w:rsidP="00956A46">
      <w:pPr>
        <w:spacing w:after="0" w:line="256" w:lineRule="auto"/>
        <w:ind w:right="720"/>
        <w:rPr>
          <w:rFonts w:ascii="Arial" w:eastAsia="Noto Sans JP" w:hAnsi="Arial" w:cs="Noto Sans JP"/>
        </w:rPr>
      </w:pPr>
    </w:p>
    <w:p w14:paraId="779915AA" w14:textId="3CC7E0D7" w:rsidR="00120E30" w:rsidRPr="00956A46" w:rsidRDefault="00127CD6" w:rsidP="00956A46">
      <w:pPr>
        <w:pStyle w:val="ListParagraph"/>
        <w:numPr>
          <w:ilvl w:val="0"/>
          <w:numId w:val="10"/>
        </w:numPr>
        <w:spacing w:after="0" w:line="239" w:lineRule="auto"/>
        <w:ind w:right="720"/>
        <w:rPr>
          <w:rFonts w:ascii="Arial" w:eastAsia="Noto Sans JP" w:hAnsi="Arial" w:cs="Noto Sans JP"/>
        </w:rPr>
      </w:pPr>
      <w:r w:rsidRPr="00956A46">
        <w:rPr>
          <w:rFonts w:ascii="Arial" w:eastAsia="Noto Sans JP" w:hAnsi="Arial" w:cs="Noto Sans JP"/>
          <w:lang w:eastAsia="ja"/>
        </w:rPr>
        <w:t>健全な境界線を引き、維持するためのヒントを読んで、自分の時間や場所を守りエネルギーを養う方法を学びましょう。</w:t>
      </w:r>
      <w:r w:rsidR="00B41E8E">
        <w:fldChar w:fldCharType="begin"/>
      </w:r>
      <w:r w:rsidR="00B41E8E">
        <w:instrText>HYPERLINK "https://optumwellbeing.com/newthismonth/ja-JP"</w:instrText>
      </w:r>
      <w:r w:rsidR="00B41E8E">
        <w:fldChar w:fldCharType="separate"/>
      </w:r>
      <w:r w:rsidR="00675B58" w:rsidRPr="008C6EA0">
        <w:rPr>
          <w:rStyle w:val="Hyperlink"/>
          <w:rFonts w:ascii="Arial" w:hAnsi="Arial" w:cs="Arial"/>
          <w:shd w:val="clear" w:color="auto" w:fill="FFFFFF"/>
        </w:rPr>
        <w:t>optum</w:t>
      </w:r>
      <w:r w:rsidR="00675B58" w:rsidRPr="008C6EA0">
        <w:rPr>
          <w:rStyle w:val="Hyperlink"/>
          <w:rFonts w:ascii="Arial" w:hAnsi="Arial" w:cs="Arial"/>
          <w:noProof/>
          <w:shd w:val="clear" w:color="auto" w:fill="FFFFFF"/>
        </w:rPr>
        <w:t>wellbeing</w:t>
      </w:r>
      <w:r w:rsidR="00675B58" w:rsidRPr="008C6EA0">
        <w:rPr>
          <w:rStyle w:val="Hyperlink"/>
          <w:rFonts w:ascii="Arial" w:hAnsi="Arial" w:cs="Arial"/>
          <w:shd w:val="clear" w:color="auto" w:fill="FFFFFF"/>
        </w:rPr>
        <w:t>.com/</w:t>
      </w:r>
      <w:proofErr w:type="spellStart"/>
      <w:r w:rsidR="00675B58" w:rsidRPr="008C6EA0">
        <w:rPr>
          <w:rStyle w:val="Hyperlink"/>
          <w:rFonts w:ascii="Arial" w:hAnsi="Arial" w:cs="Arial"/>
          <w:shd w:val="clear" w:color="auto" w:fill="FFFFFF"/>
        </w:rPr>
        <w:t>newthismonth</w:t>
      </w:r>
      <w:proofErr w:type="spellEnd"/>
      <w:r w:rsidR="00675B58" w:rsidRPr="008C6EA0">
        <w:rPr>
          <w:rStyle w:val="Hyperlink"/>
          <w:rFonts w:ascii="Arial" w:hAnsi="Arial" w:cs="Arial"/>
          <w:shd w:val="clear" w:color="auto" w:fill="FFFFFF"/>
        </w:rPr>
        <w:t>/ja-JP</w:t>
      </w:r>
      <w:r w:rsidR="00B41E8E">
        <w:rPr>
          <w:rStyle w:val="Hyperlink"/>
          <w:rFonts w:ascii="Arial" w:hAnsi="Arial" w:cs="Arial"/>
          <w:shd w:val="clear" w:color="auto" w:fill="FFFFFF"/>
        </w:rPr>
        <w:fldChar w:fldCharType="end"/>
      </w:r>
      <w:r w:rsidR="00675B58">
        <w:rPr>
          <w:rStyle w:val="Hyperlink"/>
          <w:rFonts w:ascii="Arial" w:hAnsi="Arial" w:cs="Arial"/>
          <w:shd w:val="clear" w:color="auto" w:fill="FFFFFF"/>
        </w:rPr>
        <w:t xml:space="preserve"> </w:t>
      </w:r>
      <w:r w:rsidR="00956A46" w:rsidRPr="00956A46">
        <w:rPr>
          <w:rFonts w:ascii="Arial" w:eastAsia="Noto Sans JP" w:hAnsi="Arial" w:cs="Noto Sans JP"/>
          <w:color w:val="000000" w:themeColor="text1"/>
          <w:lang w:eastAsia="ja"/>
        </w:rPr>
        <w:t xml:space="preserve">#employeehealth #wellbeing </w:t>
      </w:r>
    </w:p>
    <w:p w14:paraId="528198F2" w14:textId="77777777" w:rsidR="00C80F8E" w:rsidRPr="00956A46" w:rsidRDefault="00C80F8E" w:rsidP="00956A46">
      <w:pPr>
        <w:spacing w:after="0" w:line="239" w:lineRule="auto"/>
        <w:ind w:right="720"/>
        <w:rPr>
          <w:rFonts w:ascii="Arial" w:eastAsia="Noto Sans JP" w:hAnsi="Arial" w:cs="Noto Sans JP"/>
        </w:rPr>
      </w:pPr>
    </w:p>
    <w:p w14:paraId="75422370" w14:textId="3B972667" w:rsidR="00FA58AD" w:rsidRPr="00956A46" w:rsidRDefault="002E1CFF" w:rsidP="00956A46">
      <w:pPr>
        <w:pStyle w:val="ListParagraph"/>
        <w:numPr>
          <w:ilvl w:val="0"/>
          <w:numId w:val="10"/>
        </w:numPr>
        <w:spacing w:after="0" w:line="239" w:lineRule="auto"/>
        <w:ind w:right="360"/>
        <w:rPr>
          <w:rFonts w:ascii="Arial" w:eastAsia="Noto Sans JP" w:hAnsi="Arial" w:cs="Noto Sans JP"/>
          <w:color w:val="000000" w:themeColor="text1"/>
        </w:rPr>
      </w:pPr>
      <w:r w:rsidRPr="00956A46">
        <w:rPr>
          <w:rFonts w:ascii="Arial" w:eastAsia="Noto Sans JP" w:hAnsi="Arial" w:cs="Noto Sans JP"/>
          <w:lang w:eastAsia="ja"/>
        </w:rPr>
        <w:t>自分に自信を持ち、過去の過ちに折り合いをつける手助けが必要ですか。今月のツールキットでご紹介する前向きなマインドセットの身に付け方をご覧ください。</w:t>
      </w:r>
      <w:r w:rsidR="00B41E8E">
        <w:fldChar w:fldCharType="begin"/>
      </w:r>
      <w:r w:rsidR="00B41E8E">
        <w:instrText>HYPERLINK "https://optumwellbeing.com/newthismonth/ja-JP"</w:instrText>
      </w:r>
      <w:r w:rsidR="00B41E8E">
        <w:fldChar w:fldCharType="separate"/>
      </w:r>
      <w:r w:rsidR="00675B58" w:rsidRPr="008C6EA0">
        <w:rPr>
          <w:rStyle w:val="Hyperlink"/>
          <w:rFonts w:ascii="Arial" w:hAnsi="Arial" w:cs="Arial"/>
          <w:shd w:val="clear" w:color="auto" w:fill="FFFFFF"/>
        </w:rPr>
        <w:t>optum</w:t>
      </w:r>
      <w:r w:rsidR="00675B58" w:rsidRPr="008C6EA0">
        <w:rPr>
          <w:rStyle w:val="Hyperlink"/>
          <w:rFonts w:ascii="Arial" w:hAnsi="Arial" w:cs="Arial"/>
          <w:noProof/>
          <w:shd w:val="clear" w:color="auto" w:fill="FFFFFF"/>
        </w:rPr>
        <w:t>wellbeing</w:t>
      </w:r>
      <w:r w:rsidR="00675B58" w:rsidRPr="008C6EA0">
        <w:rPr>
          <w:rStyle w:val="Hyperlink"/>
          <w:rFonts w:ascii="Arial" w:hAnsi="Arial" w:cs="Arial"/>
          <w:shd w:val="clear" w:color="auto" w:fill="FFFFFF"/>
        </w:rPr>
        <w:t>.com/</w:t>
      </w:r>
      <w:proofErr w:type="spellStart"/>
      <w:r w:rsidR="00675B58" w:rsidRPr="008C6EA0">
        <w:rPr>
          <w:rStyle w:val="Hyperlink"/>
          <w:rFonts w:ascii="Arial" w:hAnsi="Arial" w:cs="Arial"/>
          <w:shd w:val="clear" w:color="auto" w:fill="FFFFFF"/>
        </w:rPr>
        <w:t>newthismonth</w:t>
      </w:r>
      <w:proofErr w:type="spellEnd"/>
      <w:r w:rsidR="00675B58" w:rsidRPr="008C6EA0">
        <w:rPr>
          <w:rStyle w:val="Hyperlink"/>
          <w:rFonts w:ascii="Arial" w:hAnsi="Arial" w:cs="Arial"/>
          <w:shd w:val="clear" w:color="auto" w:fill="FFFFFF"/>
        </w:rPr>
        <w:t>/ja-JP</w:t>
      </w:r>
      <w:r w:rsidR="00B41E8E">
        <w:rPr>
          <w:rStyle w:val="Hyperlink"/>
          <w:rFonts w:ascii="Arial" w:hAnsi="Arial" w:cs="Arial"/>
          <w:shd w:val="clear" w:color="auto" w:fill="FFFFFF"/>
        </w:rPr>
        <w:fldChar w:fldCharType="end"/>
      </w:r>
      <w:r w:rsidR="00675B58">
        <w:rPr>
          <w:rFonts w:ascii="Arial" w:eastAsia="Noto Sans JP" w:hAnsi="Arial" w:cs="Noto Sans JP"/>
          <w:color w:val="FF0000"/>
          <w:shd w:val="clear" w:color="auto" w:fill="FFFFFF"/>
          <w:lang w:eastAsia="ja"/>
        </w:rPr>
        <w:t xml:space="preserve"> </w:t>
      </w:r>
      <w:r w:rsidRPr="00956A46">
        <w:rPr>
          <w:rFonts w:ascii="Arial" w:eastAsia="Noto Sans JP" w:hAnsi="Arial" w:cs="Noto Sans JP"/>
          <w:color w:val="FF0000"/>
          <w:shd w:val="clear" w:color="auto" w:fill="FFFFFF"/>
          <w:lang w:eastAsia="ja"/>
        </w:rPr>
        <w:t xml:space="preserve"> </w:t>
      </w:r>
      <w:r w:rsidR="00956A46" w:rsidRPr="00956A46">
        <w:rPr>
          <w:rFonts w:ascii="Arial" w:eastAsia="Noto Sans JP" w:hAnsi="Arial" w:cs="Noto Sans JP"/>
          <w:color w:val="000000" w:themeColor="text1"/>
          <w:lang w:eastAsia="ja"/>
        </w:rPr>
        <w:t>#employeehealth #wellbeing #wellbeing</w:t>
      </w:r>
    </w:p>
    <w:p w14:paraId="6166EBBB" w14:textId="77777777" w:rsidR="00FA58AD" w:rsidRPr="00956A46" w:rsidRDefault="00FA58AD" w:rsidP="00956A46">
      <w:pPr>
        <w:pStyle w:val="ListParagraph"/>
        <w:spacing w:after="0" w:line="239" w:lineRule="auto"/>
        <w:ind w:right="720"/>
        <w:rPr>
          <w:rFonts w:ascii="Arial" w:eastAsia="Noto Sans JP" w:hAnsi="Arial" w:cs="Noto Sans JP"/>
          <w:color w:val="000000" w:themeColor="text1"/>
        </w:rPr>
      </w:pPr>
    </w:p>
    <w:p w14:paraId="427DB23E" w14:textId="746F2187" w:rsidR="0069623F" w:rsidRPr="00956A46" w:rsidRDefault="00FE2551" w:rsidP="00956A46">
      <w:pPr>
        <w:pStyle w:val="ListParagraph"/>
        <w:numPr>
          <w:ilvl w:val="0"/>
          <w:numId w:val="10"/>
        </w:numPr>
        <w:spacing w:after="0" w:line="239" w:lineRule="auto"/>
        <w:ind w:right="720"/>
        <w:rPr>
          <w:rFonts w:ascii="Arial" w:eastAsia="Noto Sans JP" w:hAnsi="Arial" w:cs="Noto Sans JP"/>
          <w:color w:val="000000" w:themeColor="text1"/>
        </w:rPr>
      </w:pPr>
      <w:r w:rsidRPr="00956A46">
        <w:rPr>
          <w:rFonts w:ascii="Arial" w:eastAsia="Noto Sans JP" w:hAnsi="Arial" w:cs="Noto Sans JP"/>
          <w:lang w:eastAsia="ja"/>
        </w:rPr>
        <w:t>1</w:t>
      </w:r>
      <w:r w:rsidRPr="00956A46">
        <w:rPr>
          <w:rFonts w:ascii="Arial" w:eastAsia="Noto Sans JP" w:hAnsi="Arial" w:cs="Noto Sans JP"/>
          <w:lang w:eastAsia="ja"/>
        </w:rPr>
        <w:t>年を振り返って、新年に向けて前向きな心構えを固めるのに便利なワークシートをご用意しました。</w:t>
      </w:r>
      <w:r w:rsidR="00B41E8E">
        <w:fldChar w:fldCharType="begin"/>
      </w:r>
      <w:r w:rsidR="00B41E8E">
        <w:instrText>HYPERLINK "https://optumwellbeing.com/newthismonth/ja-JP"</w:instrText>
      </w:r>
      <w:r w:rsidR="00B41E8E">
        <w:fldChar w:fldCharType="separate"/>
      </w:r>
      <w:r w:rsidR="00675B58" w:rsidRPr="008C6EA0">
        <w:rPr>
          <w:rStyle w:val="Hyperlink"/>
          <w:rFonts w:ascii="Arial" w:hAnsi="Arial" w:cs="Arial"/>
          <w:shd w:val="clear" w:color="auto" w:fill="FFFFFF"/>
        </w:rPr>
        <w:t>optum</w:t>
      </w:r>
      <w:r w:rsidR="00675B58" w:rsidRPr="008C6EA0">
        <w:rPr>
          <w:rStyle w:val="Hyperlink"/>
          <w:rFonts w:ascii="Arial" w:hAnsi="Arial" w:cs="Arial"/>
          <w:noProof/>
          <w:shd w:val="clear" w:color="auto" w:fill="FFFFFF"/>
        </w:rPr>
        <w:t>wellbeing</w:t>
      </w:r>
      <w:r w:rsidR="00675B58" w:rsidRPr="008C6EA0">
        <w:rPr>
          <w:rStyle w:val="Hyperlink"/>
          <w:rFonts w:ascii="Arial" w:hAnsi="Arial" w:cs="Arial"/>
          <w:shd w:val="clear" w:color="auto" w:fill="FFFFFF"/>
        </w:rPr>
        <w:t>.com/</w:t>
      </w:r>
      <w:proofErr w:type="spellStart"/>
      <w:r w:rsidR="00675B58" w:rsidRPr="008C6EA0">
        <w:rPr>
          <w:rStyle w:val="Hyperlink"/>
          <w:rFonts w:ascii="Arial" w:hAnsi="Arial" w:cs="Arial"/>
          <w:shd w:val="clear" w:color="auto" w:fill="FFFFFF"/>
        </w:rPr>
        <w:t>newthismonth</w:t>
      </w:r>
      <w:proofErr w:type="spellEnd"/>
      <w:r w:rsidR="00675B58" w:rsidRPr="008C6EA0">
        <w:rPr>
          <w:rStyle w:val="Hyperlink"/>
          <w:rFonts w:ascii="Arial" w:hAnsi="Arial" w:cs="Arial"/>
          <w:shd w:val="clear" w:color="auto" w:fill="FFFFFF"/>
        </w:rPr>
        <w:t>/ja-JP</w:t>
      </w:r>
      <w:r w:rsidR="00B41E8E">
        <w:rPr>
          <w:rStyle w:val="Hyperlink"/>
          <w:rFonts w:ascii="Arial" w:hAnsi="Arial" w:cs="Arial"/>
          <w:shd w:val="clear" w:color="auto" w:fill="FFFFFF"/>
        </w:rPr>
        <w:fldChar w:fldCharType="end"/>
      </w:r>
      <w:r w:rsidR="00675B58">
        <w:rPr>
          <w:rStyle w:val="Hyperlink"/>
          <w:rFonts w:ascii="Arial" w:hAnsi="Arial" w:cs="Arial"/>
          <w:shd w:val="clear" w:color="auto" w:fill="FFFFFF"/>
        </w:rPr>
        <w:t xml:space="preserve"> </w:t>
      </w:r>
      <w:r w:rsidR="004B206B" w:rsidRPr="003F14DF">
        <w:rPr>
          <w:rFonts w:ascii="Arial" w:eastAsia="Microsoft YaHei" w:hAnsi="Arial" w:cs="Microsoft YaHei"/>
          <w:color w:val="000000" w:themeColor="text1"/>
          <w:lang w:eastAsia="zh-CN"/>
        </w:rPr>
        <w:t xml:space="preserve">#employeehealth #wellbeing </w:t>
      </w:r>
    </w:p>
    <w:p w14:paraId="6B2BBA48" w14:textId="77777777" w:rsidR="0069623F" w:rsidRPr="00956A46" w:rsidRDefault="0069623F" w:rsidP="00956A46">
      <w:pPr>
        <w:pStyle w:val="ListParagraph"/>
        <w:spacing w:line="239" w:lineRule="auto"/>
        <w:ind w:right="720"/>
        <w:rPr>
          <w:rFonts w:ascii="Arial" w:eastAsia="Noto Sans JP" w:hAnsi="Arial" w:cs="Noto Sans JP"/>
          <w:b/>
          <w:bCs/>
        </w:rPr>
      </w:pPr>
    </w:p>
    <w:p w14:paraId="2C1E41E8" w14:textId="77777777" w:rsidR="0069623F" w:rsidRPr="00956A46" w:rsidRDefault="0069623F" w:rsidP="00956A46">
      <w:pPr>
        <w:spacing w:after="0" w:line="239" w:lineRule="auto"/>
        <w:ind w:left="360" w:right="720"/>
        <w:rPr>
          <w:rFonts w:ascii="Arial" w:eastAsia="Noto Sans JP" w:hAnsi="Arial" w:cs="Noto Sans JP"/>
          <w:b/>
          <w:bCs/>
        </w:rPr>
      </w:pPr>
    </w:p>
    <w:p w14:paraId="04FBC0B4" w14:textId="18B32850" w:rsidR="00EE0767" w:rsidRPr="00956A46" w:rsidRDefault="00EE0767" w:rsidP="00956A46">
      <w:pPr>
        <w:spacing w:after="0" w:line="239" w:lineRule="auto"/>
        <w:ind w:left="360" w:right="720"/>
        <w:rPr>
          <w:rFonts w:ascii="Arial" w:eastAsia="Noto Sans JP" w:hAnsi="Arial" w:cs="Noto Sans JP"/>
          <w:b/>
          <w:bCs/>
        </w:rPr>
      </w:pPr>
      <w:r w:rsidRPr="00956A46">
        <w:rPr>
          <w:rFonts w:ascii="Arial" w:eastAsia="Noto Sans JP" w:hAnsi="Arial" w:cs="Noto Sans JP"/>
          <w:b/>
          <w:bCs/>
          <w:lang w:eastAsia="ja"/>
        </w:rPr>
        <w:t>LinkedIn</w:t>
      </w:r>
      <w:r w:rsidRPr="00956A46">
        <w:rPr>
          <w:rFonts w:ascii="Arial" w:eastAsia="Noto Sans JP" w:hAnsi="Arial" w:cs="Noto Sans JP"/>
          <w:b/>
          <w:bCs/>
          <w:lang w:eastAsia="ja"/>
        </w:rPr>
        <w:t>への投稿方法：</w:t>
      </w:r>
    </w:p>
    <w:p w14:paraId="26749228" w14:textId="006B6F2B" w:rsidR="00EE0767" w:rsidRPr="00956A46" w:rsidRDefault="00EE0767" w:rsidP="00956A46">
      <w:pPr>
        <w:pStyle w:val="ListParagraph"/>
        <w:numPr>
          <w:ilvl w:val="0"/>
          <w:numId w:val="9"/>
        </w:numPr>
        <w:spacing w:after="0" w:line="256" w:lineRule="auto"/>
        <w:ind w:right="720"/>
        <w:contextualSpacing w:val="0"/>
        <w:rPr>
          <w:rFonts w:ascii="Arial" w:eastAsia="Noto Sans JP" w:hAnsi="Arial" w:cs="Noto Sans JP"/>
          <w:color w:val="000000" w:themeColor="text1"/>
          <w:lang w:eastAsia="ja-JP"/>
        </w:rPr>
      </w:pPr>
      <w:r w:rsidRPr="00956A46">
        <w:rPr>
          <w:rFonts w:ascii="Arial" w:eastAsia="Noto Sans JP" w:hAnsi="Arial" w:cs="Noto Sans JP"/>
          <w:color w:val="000000" w:themeColor="text1"/>
          <w:lang w:eastAsia="ja"/>
        </w:rPr>
        <w:t>LinkedIn</w:t>
      </w:r>
      <w:r w:rsidRPr="00956A46">
        <w:rPr>
          <w:rFonts w:ascii="Arial" w:eastAsia="Noto Sans JP" w:hAnsi="Arial" w:cs="Noto Sans JP"/>
          <w:color w:val="000000" w:themeColor="text1"/>
          <w:lang w:eastAsia="ja"/>
        </w:rPr>
        <w:t>アカウントを開く。</w:t>
      </w:r>
    </w:p>
    <w:p w14:paraId="6117DE66" w14:textId="50BDBA0D" w:rsidR="00EE0767" w:rsidRPr="00956A46" w:rsidRDefault="00EE0767" w:rsidP="00956A46">
      <w:pPr>
        <w:pStyle w:val="ListParagraph"/>
        <w:numPr>
          <w:ilvl w:val="0"/>
          <w:numId w:val="9"/>
        </w:numPr>
        <w:spacing w:after="0" w:line="256" w:lineRule="auto"/>
        <w:ind w:right="720"/>
        <w:contextualSpacing w:val="0"/>
        <w:rPr>
          <w:rFonts w:ascii="Arial" w:eastAsia="Noto Sans JP" w:hAnsi="Arial" w:cs="Noto Sans JP"/>
          <w:color w:val="000000" w:themeColor="text1"/>
          <w:lang w:eastAsia="ja-JP"/>
        </w:rPr>
      </w:pPr>
      <w:r w:rsidRPr="00956A46">
        <w:rPr>
          <w:rFonts w:ascii="Arial" w:eastAsia="Noto Sans JP" w:hAnsi="Arial" w:cs="Noto Sans JP"/>
          <w:color w:val="000000" w:themeColor="text1"/>
          <w:lang w:eastAsia="ja"/>
        </w:rPr>
        <w:t>上記から使用したいテキストをリンクを含めて選択し、コピーして貼り付ける</w:t>
      </w:r>
      <w:r w:rsidR="004B206B" w:rsidRPr="00956A46">
        <w:rPr>
          <w:rFonts w:ascii="Arial" w:eastAsia="Noto Sans JP" w:hAnsi="Arial" w:cs="Noto Sans JP"/>
          <w:color w:val="000000" w:themeColor="text1"/>
          <w:lang w:eastAsia="ja"/>
        </w:rPr>
        <w:t>。</w:t>
      </w:r>
    </w:p>
    <w:p w14:paraId="6BBBCF09" w14:textId="19975845" w:rsidR="00EE0767" w:rsidRPr="00956A46" w:rsidRDefault="00EE0767" w:rsidP="00956A46">
      <w:pPr>
        <w:pStyle w:val="ListParagraph"/>
        <w:numPr>
          <w:ilvl w:val="0"/>
          <w:numId w:val="9"/>
        </w:numPr>
        <w:spacing w:after="0" w:line="256" w:lineRule="auto"/>
        <w:ind w:right="720"/>
        <w:contextualSpacing w:val="0"/>
        <w:rPr>
          <w:rFonts w:ascii="Arial" w:eastAsia="Noto Sans JP" w:hAnsi="Arial" w:cs="Noto Sans JP"/>
          <w:color w:val="000000" w:themeColor="text1"/>
          <w:lang w:eastAsia="ja-JP"/>
        </w:rPr>
      </w:pPr>
      <w:r w:rsidRPr="00956A46">
        <w:rPr>
          <w:rFonts w:ascii="Arial" w:eastAsia="Noto Sans JP" w:hAnsi="Arial" w:cs="Noto Sans JP"/>
          <w:color w:val="000000" w:themeColor="text1"/>
          <w:lang w:eastAsia="ja"/>
        </w:rPr>
        <w:t>使用したい画像を選択し、投稿に追加する（手順</w:t>
      </w:r>
      <w:r w:rsidRPr="00956A46">
        <w:rPr>
          <w:rFonts w:ascii="Arial" w:eastAsia="Noto Sans JP" w:hAnsi="Arial" w:cs="Noto Sans JP"/>
          <w:color w:val="000000" w:themeColor="text1"/>
          <w:lang w:eastAsia="ja"/>
        </w:rPr>
        <w:t>4</w:t>
      </w:r>
      <w:r w:rsidRPr="00956A46">
        <w:rPr>
          <w:rFonts w:ascii="Arial" w:eastAsia="Noto Sans JP" w:hAnsi="Arial" w:cs="Noto Sans JP"/>
          <w:color w:val="000000" w:themeColor="text1"/>
          <w:lang w:eastAsia="ja"/>
        </w:rPr>
        <w:t>の前に、画像をドライブに保存して「</w:t>
      </w:r>
      <w:r w:rsidR="004B206B">
        <w:rPr>
          <w:rFonts w:ascii="Arial" w:eastAsia="Noto Sans JP" w:hAnsi="Arial" w:cs="Noto Sans JP"/>
          <w:color w:val="000000" w:themeColor="text1"/>
          <w:lang w:val="ru-RU" w:eastAsia="ja"/>
        </w:rPr>
        <w:t>Add</w:t>
      </w:r>
      <w:r w:rsidR="004B206B">
        <w:rPr>
          <w:rFonts w:ascii="Arial" w:eastAsia="Noto Sans JP" w:hAnsi="Arial" w:cs="Noto Sans JP"/>
          <w:color w:val="000000" w:themeColor="text1"/>
          <w:lang w:eastAsia="ja"/>
        </w:rPr>
        <w:t xml:space="preserve"> photo (</w:t>
      </w:r>
      <w:r w:rsidRPr="00956A46">
        <w:rPr>
          <w:rFonts w:ascii="Arial" w:eastAsia="Noto Sans JP" w:hAnsi="Arial" w:cs="Noto Sans JP"/>
          <w:color w:val="000000" w:themeColor="text1"/>
          <w:lang w:eastAsia="ja"/>
        </w:rPr>
        <w:t>写真を追加</w:t>
      </w:r>
      <w:r w:rsidR="004B206B">
        <w:rPr>
          <w:rFonts w:ascii="Arial" w:eastAsia="Noto Sans JP" w:hAnsi="Arial" w:cs="Noto Sans JP"/>
          <w:color w:val="000000" w:themeColor="text1"/>
          <w:lang w:eastAsia="ja"/>
        </w:rPr>
        <w:t>)</w:t>
      </w:r>
      <w:r w:rsidRPr="00956A46">
        <w:rPr>
          <w:rFonts w:ascii="Arial" w:eastAsia="Noto Sans JP" w:hAnsi="Arial" w:cs="Noto Sans JP"/>
          <w:color w:val="000000" w:themeColor="text1"/>
          <w:lang w:eastAsia="ja"/>
        </w:rPr>
        <w:t>」を選択しておく）</w:t>
      </w:r>
      <w:r w:rsidR="004B206B" w:rsidRPr="00956A46">
        <w:rPr>
          <w:rFonts w:ascii="Arial" w:eastAsia="Noto Sans JP" w:hAnsi="Arial" w:cs="Noto Sans JP"/>
          <w:color w:val="000000" w:themeColor="text1"/>
          <w:lang w:eastAsia="ja"/>
        </w:rPr>
        <w:t>。</w:t>
      </w:r>
    </w:p>
    <w:p w14:paraId="60377BD6" w14:textId="5E2216D9" w:rsidR="00490445" w:rsidRPr="00956A46" w:rsidRDefault="00EE0767" w:rsidP="00CF660F">
      <w:pPr>
        <w:pStyle w:val="ListParagraph"/>
        <w:numPr>
          <w:ilvl w:val="0"/>
          <w:numId w:val="9"/>
        </w:numPr>
        <w:spacing w:after="0" w:line="256" w:lineRule="auto"/>
        <w:ind w:right="720"/>
        <w:contextualSpacing w:val="0"/>
        <w:rPr>
          <w:rFonts w:ascii="Arial" w:eastAsia="Noto Sans JP" w:hAnsi="Arial" w:cs="Noto Sans JP"/>
          <w:color w:val="000000" w:themeColor="text1"/>
          <w:lang w:eastAsia="ja-JP"/>
        </w:rPr>
      </w:pPr>
      <w:r w:rsidRPr="004B206B">
        <w:rPr>
          <w:rFonts w:ascii="Arial" w:eastAsia="Noto Sans JP" w:hAnsi="Arial" w:cs="Noto Sans JP"/>
          <w:color w:val="000000" w:themeColor="text1"/>
          <w:lang w:eastAsia="ja"/>
        </w:rPr>
        <w:t>「</w:t>
      </w:r>
      <w:r w:rsidR="004B206B">
        <w:rPr>
          <w:rFonts w:ascii="Arial" w:eastAsia="Noto Sans JP" w:hAnsi="Arial" w:cs="Noto Sans JP"/>
          <w:color w:val="000000" w:themeColor="text1"/>
          <w:lang w:eastAsia="ja"/>
        </w:rPr>
        <w:t>Post (</w:t>
      </w:r>
      <w:r w:rsidRPr="004B206B">
        <w:rPr>
          <w:rFonts w:ascii="Arial" w:eastAsia="Noto Sans JP" w:hAnsi="Arial" w:cs="Noto Sans JP"/>
          <w:color w:val="000000" w:themeColor="text1"/>
          <w:lang w:eastAsia="ja"/>
        </w:rPr>
        <w:t>投稿</w:t>
      </w:r>
      <w:r w:rsidR="004B206B">
        <w:rPr>
          <w:rFonts w:ascii="Arial" w:eastAsia="Noto Sans JP" w:hAnsi="Arial" w:cs="Noto Sans JP"/>
          <w:color w:val="000000" w:themeColor="text1"/>
          <w:lang w:eastAsia="ja"/>
        </w:rPr>
        <w:t>)</w:t>
      </w:r>
      <w:r w:rsidRPr="004B206B">
        <w:rPr>
          <w:rFonts w:ascii="Arial" w:eastAsia="Noto Sans JP" w:hAnsi="Arial" w:cs="Noto Sans JP"/>
          <w:color w:val="000000" w:themeColor="text1"/>
          <w:lang w:eastAsia="ja"/>
        </w:rPr>
        <w:t>」をクリックする</w:t>
      </w:r>
      <w:r w:rsidR="004B206B" w:rsidRPr="00956A46">
        <w:rPr>
          <w:rFonts w:ascii="Arial" w:eastAsia="Noto Sans JP" w:hAnsi="Arial" w:cs="Noto Sans JP"/>
          <w:color w:val="000000" w:themeColor="text1"/>
          <w:lang w:eastAsia="ja"/>
        </w:rPr>
        <w:t>。</w:t>
      </w:r>
    </w:p>
    <w:sectPr w:rsidR="00490445" w:rsidRPr="00956A4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BF4DF" w14:textId="77777777" w:rsidR="004B021B" w:rsidRDefault="004B021B" w:rsidP="00E32C7E">
      <w:pPr>
        <w:spacing w:after="0" w:line="240" w:lineRule="auto"/>
      </w:pPr>
      <w:r>
        <w:separator/>
      </w:r>
    </w:p>
  </w:endnote>
  <w:endnote w:type="continuationSeparator" w:id="0">
    <w:p w14:paraId="6233CC0D" w14:textId="77777777" w:rsidR="004B021B" w:rsidRDefault="004B021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JP">
    <w:altName w:val="Yu Gothic"/>
    <w:charset w:val="80"/>
    <w:family w:val="swiss"/>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03706" w14:textId="77777777" w:rsidR="00956A46" w:rsidRDefault="00956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AFABE" w14:textId="77777777" w:rsidR="00956A46" w:rsidRDefault="00956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06D4" w14:textId="77777777" w:rsidR="00956A46" w:rsidRDefault="0095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D172F" w14:textId="77777777" w:rsidR="004B021B" w:rsidRDefault="004B021B" w:rsidP="00E32C7E">
      <w:pPr>
        <w:spacing w:after="0" w:line="240" w:lineRule="auto"/>
      </w:pPr>
      <w:r>
        <w:separator/>
      </w:r>
    </w:p>
  </w:footnote>
  <w:footnote w:type="continuationSeparator" w:id="0">
    <w:p w14:paraId="1B67732C" w14:textId="77777777" w:rsidR="004B021B" w:rsidRDefault="004B021B"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99D07" w14:textId="77777777" w:rsidR="00956A46" w:rsidRDefault="00956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EDCA" w14:textId="77777777" w:rsidR="00956A46" w:rsidRDefault="00956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21168" w14:textId="77777777" w:rsidR="00956A46" w:rsidRDefault="00956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8823893">
    <w:abstractNumId w:val="10"/>
  </w:num>
  <w:num w:numId="2" w16cid:durableId="1701197818">
    <w:abstractNumId w:val="8"/>
  </w:num>
  <w:num w:numId="3" w16cid:durableId="1012151437">
    <w:abstractNumId w:val="6"/>
  </w:num>
  <w:num w:numId="4" w16cid:durableId="1732578961">
    <w:abstractNumId w:val="3"/>
  </w:num>
  <w:num w:numId="5" w16cid:durableId="1752386309">
    <w:abstractNumId w:val="5"/>
  </w:num>
  <w:num w:numId="6" w16cid:durableId="1190215357">
    <w:abstractNumId w:val="7"/>
  </w:num>
  <w:num w:numId="7" w16cid:durableId="189418629">
    <w:abstractNumId w:val="0"/>
  </w:num>
  <w:num w:numId="8" w16cid:durableId="567109625">
    <w:abstractNumId w:val="11"/>
  </w:num>
  <w:num w:numId="9" w16cid:durableId="1998149222">
    <w:abstractNumId w:val="4"/>
  </w:num>
  <w:num w:numId="10" w16cid:durableId="543256544">
    <w:abstractNumId w:val="9"/>
  </w:num>
  <w:num w:numId="11" w16cid:durableId="814418664">
    <w:abstractNumId w:val="1"/>
  </w:num>
  <w:num w:numId="12" w16cid:durableId="1513641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F8F"/>
    <w:rsid w:val="00017AF3"/>
    <w:rsid w:val="00020046"/>
    <w:rsid w:val="00021E17"/>
    <w:rsid w:val="00022B70"/>
    <w:rsid w:val="000271BF"/>
    <w:rsid w:val="00031C77"/>
    <w:rsid w:val="00033F78"/>
    <w:rsid w:val="00034A2F"/>
    <w:rsid w:val="00035232"/>
    <w:rsid w:val="0004119D"/>
    <w:rsid w:val="0004134C"/>
    <w:rsid w:val="000430E8"/>
    <w:rsid w:val="00043BB0"/>
    <w:rsid w:val="00053812"/>
    <w:rsid w:val="0005392D"/>
    <w:rsid w:val="00055271"/>
    <w:rsid w:val="0005714E"/>
    <w:rsid w:val="00057B52"/>
    <w:rsid w:val="000604C8"/>
    <w:rsid w:val="00060B23"/>
    <w:rsid w:val="0006140D"/>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6D1C"/>
    <w:rsid w:val="000A2657"/>
    <w:rsid w:val="000A3F9E"/>
    <w:rsid w:val="000B243F"/>
    <w:rsid w:val="000B4011"/>
    <w:rsid w:val="000B454E"/>
    <w:rsid w:val="000B5F36"/>
    <w:rsid w:val="000C199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62DD"/>
    <w:rsid w:val="00106771"/>
    <w:rsid w:val="00110D89"/>
    <w:rsid w:val="0011291F"/>
    <w:rsid w:val="0011415F"/>
    <w:rsid w:val="00120E30"/>
    <w:rsid w:val="0012136A"/>
    <w:rsid w:val="00122856"/>
    <w:rsid w:val="001261BA"/>
    <w:rsid w:val="00127CD6"/>
    <w:rsid w:val="001366B2"/>
    <w:rsid w:val="00141220"/>
    <w:rsid w:val="0014361C"/>
    <w:rsid w:val="0014404C"/>
    <w:rsid w:val="001447B4"/>
    <w:rsid w:val="0014614A"/>
    <w:rsid w:val="0015177B"/>
    <w:rsid w:val="00152D9B"/>
    <w:rsid w:val="00153459"/>
    <w:rsid w:val="00155A11"/>
    <w:rsid w:val="001660F7"/>
    <w:rsid w:val="00170D52"/>
    <w:rsid w:val="001713B4"/>
    <w:rsid w:val="001728CE"/>
    <w:rsid w:val="00172D65"/>
    <w:rsid w:val="00172E9E"/>
    <w:rsid w:val="001813B0"/>
    <w:rsid w:val="00181B46"/>
    <w:rsid w:val="00191D85"/>
    <w:rsid w:val="00194421"/>
    <w:rsid w:val="0019662A"/>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D82"/>
    <w:rsid w:val="001F67B9"/>
    <w:rsid w:val="0020098A"/>
    <w:rsid w:val="002022FC"/>
    <w:rsid w:val="00206371"/>
    <w:rsid w:val="00211172"/>
    <w:rsid w:val="002130BE"/>
    <w:rsid w:val="00214EFA"/>
    <w:rsid w:val="00220286"/>
    <w:rsid w:val="00222CD4"/>
    <w:rsid w:val="00224A9F"/>
    <w:rsid w:val="002306D2"/>
    <w:rsid w:val="00230BF7"/>
    <w:rsid w:val="00232A50"/>
    <w:rsid w:val="00234B23"/>
    <w:rsid w:val="002350AC"/>
    <w:rsid w:val="00235C2C"/>
    <w:rsid w:val="002441F1"/>
    <w:rsid w:val="00246C49"/>
    <w:rsid w:val="002510FD"/>
    <w:rsid w:val="00264D55"/>
    <w:rsid w:val="00265467"/>
    <w:rsid w:val="0026659D"/>
    <w:rsid w:val="00271BCF"/>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6D44"/>
    <w:rsid w:val="002A2294"/>
    <w:rsid w:val="002A22D7"/>
    <w:rsid w:val="002A58EF"/>
    <w:rsid w:val="002B0E0C"/>
    <w:rsid w:val="002B1064"/>
    <w:rsid w:val="002C05CC"/>
    <w:rsid w:val="002C6DFB"/>
    <w:rsid w:val="002D4865"/>
    <w:rsid w:val="002D6AC7"/>
    <w:rsid w:val="002E1B2F"/>
    <w:rsid w:val="002E1CFF"/>
    <w:rsid w:val="002E29E3"/>
    <w:rsid w:val="002E59F9"/>
    <w:rsid w:val="002E676C"/>
    <w:rsid w:val="002E6B1F"/>
    <w:rsid w:val="002F03CC"/>
    <w:rsid w:val="002F06E7"/>
    <w:rsid w:val="002F0B5C"/>
    <w:rsid w:val="002F15DC"/>
    <w:rsid w:val="002F30DF"/>
    <w:rsid w:val="002F3B07"/>
    <w:rsid w:val="002F51E6"/>
    <w:rsid w:val="002F60CC"/>
    <w:rsid w:val="00303939"/>
    <w:rsid w:val="00304026"/>
    <w:rsid w:val="003062AF"/>
    <w:rsid w:val="003100DA"/>
    <w:rsid w:val="0031065F"/>
    <w:rsid w:val="003120D0"/>
    <w:rsid w:val="00316D3F"/>
    <w:rsid w:val="003300B8"/>
    <w:rsid w:val="00332D5A"/>
    <w:rsid w:val="00333442"/>
    <w:rsid w:val="003346B2"/>
    <w:rsid w:val="003353D8"/>
    <w:rsid w:val="00344D80"/>
    <w:rsid w:val="00346CFB"/>
    <w:rsid w:val="00357180"/>
    <w:rsid w:val="00357595"/>
    <w:rsid w:val="0036408B"/>
    <w:rsid w:val="00365035"/>
    <w:rsid w:val="003670B5"/>
    <w:rsid w:val="00371CD2"/>
    <w:rsid w:val="0038219F"/>
    <w:rsid w:val="00384C58"/>
    <w:rsid w:val="00384FC6"/>
    <w:rsid w:val="00385D41"/>
    <w:rsid w:val="0039021A"/>
    <w:rsid w:val="003913DE"/>
    <w:rsid w:val="0039182A"/>
    <w:rsid w:val="00391D30"/>
    <w:rsid w:val="00393383"/>
    <w:rsid w:val="003948A6"/>
    <w:rsid w:val="00395D1D"/>
    <w:rsid w:val="003A3080"/>
    <w:rsid w:val="003B0EF0"/>
    <w:rsid w:val="003C0D4B"/>
    <w:rsid w:val="003C2934"/>
    <w:rsid w:val="003C4D41"/>
    <w:rsid w:val="003C5369"/>
    <w:rsid w:val="003E2CE7"/>
    <w:rsid w:val="003E30C6"/>
    <w:rsid w:val="003E3F23"/>
    <w:rsid w:val="003E67B0"/>
    <w:rsid w:val="003F3A77"/>
    <w:rsid w:val="00401C14"/>
    <w:rsid w:val="00410629"/>
    <w:rsid w:val="00411D73"/>
    <w:rsid w:val="00416E9F"/>
    <w:rsid w:val="004176CE"/>
    <w:rsid w:val="004200ED"/>
    <w:rsid w:val="0042199F"/>
    <w:rsid w:val="00422E67"/>
    <w:rsid w:val="00425029"/>
    <w:rsid w:val="00426237"/>
    <w:rsid w:val="00432396"/>
    <w:rsid w:val="00435EBB"/>
    <w:rsid w:val="004444A9"/>
    <w:rsid w:val="004538D0"/>
    <w:rsid w:val="00454B4A"/>
    <w:rsid w:val="00456D77"/>
    <w:rsid w:val="00457962"/>
    <w:rsid w:val="00463132"/>
    <w:rsid w:val="00467E0E"/>
    <w:rsid w:val="004705D3"/>
    <w:rsid w:val="004740F1"/>
    <w:rsid w:val="0047731D"/>
    <w:rsid w:val="00486BD1"/>
    <w:rsid w:val="00490445"/>
    <w:rsid w:val="004916C0"/>
    <w:rsid w:val="00492AC8"/>
    <w:rsid w:val="004932CD"/>
    <w:rsid w:val="00495245"/>
    <w:rsid w:val="00497616"/>
    <w:rsid w:val="004A3DEA"/>
    <w:rsid w:val="004B021B"/>
    <w:rsid w:val="004B206B"/>
    <w:rsid w:val="004B4675"/>
    <w:rsid w:val="004B7DF9"/>
    <w:rsid w:val="004C4821"/>
    <w:rsid w:val="004C5B9A"/>
    <w:rsid w:val="004C6A63"/>
    <w:rsid w:val="004C7264"/>
    <w:rsid w:val="004D6556"/>
    <w:rsid w:val="004E08B4"/>
    <w:rsid w:val="004E78CE"/>
    <w:rsid w:val="004F0418"/>
    <w:rsid w:val="004F763B"/>
    <w:rsid w:val="00500DD7"/>
    <w:rsid w:val="00502658"/>
    <w:rsid w:val="00502794"/>
    <w:rsid w:val="005029A6"/>
    <w:rsid w:val="005125D2"/>
    <w:rsid w:val="00520CF7"/>
    <w:rsid w:val="00521618"/>
    <w:rsid w:val="0052436C"/>
    <w:rsid w:val="00524A36"/>
    <w:rsid w:val="00526AD9"/>
    <w:rsid w:val="00533566"/>
    <w:rsid w:val="0054023A"/>
    <w:rsid w:val="00542E19"/>
    <w:rsid w:val="00546332"/>
    <w:rsid w:val="0055174F"/>
    <w:rsid w:val="0055348E"/>
    <w:rsid w:val="0055406F"/>
    <w:rsid w:val="00555EEC"/>
    <w:rsid w:val="005668E1"/>
    <w:rsid w:val="00573A9B"/>
    <w:rsid w:val="005748D0"/>
    <w:rsid w:val="005749E5"/>
    <w:rsid w:val="005810E3"/>
    <w:rsid w:val="0058264A"/>
    <w:rsid w:val="005836F7"/>
    <w:rsid w:val="00587D63"/>
    <w:rsid w:val="005922F4"/>
    <w:rsid w:val="005A0D78"/>
    <w:rsid w:val="005A14A3"/>
    <w:rsid w:val="005A392E"/>
    <w:rsid w:val="005A3DCD"/>
    <w:rsid w:val="005A4EFB"/>
    <w:rsid w:val="005A67F3"/>
    <w:rsid w:val="005B0EAD"/>
    <w:rsid w:val="005B227A"/>
    <w:rsid w:val="005B235B"/>
    <w:rsid w:val="005B2F89"/>
    <w:rsid w:val="005B5819"/>
    <w:rsid w:val="005B5DD3"/>
    <w:rsid w:val="005B7050"/>
    <w:rsid w:val="005C14E9"/>
    <w:rsid w:val="005D05DB"/>
    <w:rsid w:val="005E0E05"/>
    <w:rsid w:val="005E28D5"/>
    <w:rsid w:val="005E2ACA"/>
    <w:rsid w:val="005E324B"/>
    <w:rsid w:val="005E5078"/>
    <w:rsid w:val="005E5745"/>
    <w:rsid w:val="005F0AB6"/>
    <w:rsid w:val="005F1126"/>
    <w:rsid w:val="005FF2E6"/>
    <w:rsid w:val="006046B0"/>
    <w:rsid w:val="00606CF5"/>
    <w:rsid w:val="00607745"/>
    <w:rsid w:val="00612D49"/>
    <w:rsid w:val="00613C55"/>
    <w:rsid w:val="006140E4"/>
    <w:rsid w:val="00615A9B"/>
    <w:rsid w:val="00626BDB"/>
    <w:rsid w:val="006302A6"/>
    <w:rsid w:val="0063518F"/>
    <w:rsid w:val="00637D05"/>
    <w:rsid w:val="00637ECE"/>
    <w:rsid w:val="00651509"/>
    <w:rsid w:val="006523BB"/>
    <w:rsid w:val="0065709B"/>
    <w:rsid w:val="006600AD"/>
    <w:rsid w:val="006619A8"/>
    <w:rsid w:val="00661E9C"/>
    <w:rsid w:val="0066200F"/>
    <w:rsid w:val="00663681"/>
    <w:rsid w:val="006674D6"/>
    <w:rsid w:val="006704D5"/>
    <w:rsid w:val="006717B3"/>
    <w:rsid w:val="00674BA1"/>
    <w:rsid w:val="00675B58"/>
    <w:rsid w:val="00676A78"/>
    <w:rsid w:val="00677E57"/>
    <w:rsid w:val="00681964"/>
    <w:rsid w:val="00690135"/>
    <w:rsid w:val="0069623F"/>
    <w:rsid w:val="00696437"/>
    <w:rsid w:val="00697B0D"/>
    <w:rsid w:val="006A32BD"/>
    <w:rsid w:val="006B2BE6"/>
    <w:rsid w:val="006B2EDC"/>
    <w:rsid w:val="006B3A0A"/>
    <w:rsid w:val="006B720F"/>
    <w:rsid w:val="006B7666"/>
    <w:rsid w:val="006C089F"/>
    <w:rsid w:val="006C2D26"/>
    <w:rsid w:val="006C713F"/>
    <w:rsid w:val="006D14A4"/>
    <w:rsid w:val="006D74C9"/>
    <w:rsid w:val="006E23F2"/>
    <w:rsid w:val="006E3339"/>
    <w:rsid w:val="006E3939"/>
    <w:rsid w:val="006F16BB"/>
    <w:rsid w:val="006F2215"/>
    <w:rsid w:val="006F349E"/>
    <w:rsid w:val="006F7919"/>
    <w:rsid w:val="00705074"/>
    <w:rsid w:val="00705593"/>
    <w:rsid w:val="0070565D"/>
    <w:rsid w:val="007111B1"/>
    <w:rsid w:val="0071775B"/>
    <w:rsid w:val="00717A74"/>
    <w:rsid w:val="0072263B"/>
    <w:rsid w:val="00723743"/>
    <w:rsid w:val="00725F4E"/>
    <w:rsid w:val="00731271"/>
    <w:rsid w:val="007318A6"/>
    <w:rsid w:val="0073556A"/>
    <w:rsid w:val="0073769D"/>
    <w:rsid w:val="0074133F"/>
    <w:rsid w:val="00742D97"/>
    <w:rsid w:val="00743B14"/>
    <w:rsid w:val="0075066A"/>
    <w:rsid w:val="007525DF"/>
    <w:rsid w:val="00753784"/>
    <w:rsid w:val="00755319"/>
    <w:rsid w:val="00762BE7"/>
    <w:rsid w:val="00767FBD"/>
    <w:rsid w:val="0077014D"/>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E063A"/>
    <w:rsid w:val="007E2756"/>
    <w:rsid w:val="007E2D08"/>
    <w:rsid w:val="007E3423"/>
    <w:rsid w:val="007E644E"/>
    <w:rsid w:val="008010B5"/>
    <w:rsid w:val="00802580"/>
    <w:rsid w:val="008050F7"/>
    <w:rsid w:val="0080791B"/>
    <w:rsid w:val="00810098"/>
    <w:rsid w:val="0081076C"/>
    <w:rsid w:val="00813216"/>
    <w:rsid w:val="00814325"/>
    <w:rsid w:val="00817191"/>
    <w:rsid w:val="008200B3"/>
    <w:rsid w:val="00832AD1"/>
    <w:rsid w:val="008335C0"/>
    <w:rsid w:val="00835B75"/>
    <w:rsid w:val="00836803"/>
    <w:rsid w:val="00845B14"/>
    <w:rsid w:val="008538AB"/>
    <w:rsid w:val="00854D21"/>
    <w:rsid w:val="00856290"/>
    <w:rsid w:val="00857DF3"/>
    <w:rsid w:val="00863F6B"/>
    <w:rsid w:val="0086464F"/>
    <w:rsid w:val="00864AA7"/>
    <w:rsid w:val="00870605"/>
    <w:rsid w:val="008745F2"/>
    <w:rsid w:val="008855E1"/>
    <w:rsid w:val="00887453"/>
    <w:rsid w:val="0089144D"/>
    <w:rsid w:val="008953A0"/>
    <w:rsid w:val="008A612D"/>
    <w:rsid w:val="008A6E0D"/>
    <w:rsid w:val="008A6EB7"/>
    <w:rsid w:val="008B648C"/>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1EE3"/>
    <w:rsid w:val="00902D1E"/>
    <w:rsid w:val="00906045"/>
    <w:rsid w:val="009068F5"/>
    <w:rsid w:val="0091172C"/>
    <w:rsid w:val="009127AC"/>
    <w:rsid w:val="00912AD2"/>
    <w:rsid w:val="00913CC9"/>
    <w:rsid w:val="00916CBF"/>
    <w:rsid w:val="00920EEE"/>
    <w:rsid w:val="009229E1"/>
    <w:rsid w:val="0092427A"/>
    <w:rsid w:val="009309ED"/>
    <w:rsid w:val="00933ADB"/>
    <w:rsid w:val="00933FE3"/>
    <w:rsid w:val="009358E7"/>
    <w:rsid w:val="00941ED9"/>
    <w:rsid w:val="00942201"/>
    <w:rsid w:val="00942D1C"/>
    <w:rsid w:val="009431CF"/>
    <w:rsid w:val="00947201"/>
    <w:rsid w:val="00951332"/>
    <w:rsid w:val="009514B9"/>
    <w:rsid w:val="00955571"/>
    <w:rsid w:val="0095600D"/>
    <w:rsid w:val="00956A12"/>
    <w:rsid w:val="00956A46"/>
    <w:rsid w:val="0095729C"/>
    <w:rsid w:val="00957D77"/>
    <w:rsid w:val="00957F01"/>
    <w:rsid w:val="009607E3"/>
    <w:rsid w:val="00976B75"/>
    <w:rsid w:val="00987C85"/>
    <w:rsid w:val="00991EE6"/>
    <w:rsid w:val="00995649"/>
    <w:rsid w:val="00997930"/>
    <w:rsid w:val="009A710F"/>
    <w:rsid w:val="009A78E7"/>
    <w:rsid w:val="009B0FCB"/>
    <w:rsid w:val="009B11EA"/>
    <w:rsid w:val="009B25FE"/>
    <w:rsid w:val="009C1351"/>
    <w:rsid w:val="009C5501"/>
    <w:rsid w:val="009C6359"/>
    <w:rsid w:val="009C6EF2"/>
    <w:rsid w:val="009D01FE"/>
    <w:rsid w:val="009D098F"/>
    <w:rsid w:val="009D28F2"/>
    <w:rsid w:val="009D32C8"/>
    <w:rsid w:val="009D57A2"/>
    <w:rsid w:val="009E582E"/>
    <w:rsid w:val="009E7759"/>
    <w:rsid w:val="009E7E3B"/>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4F3B"/>
    <w:rsid w:val="00AB774F"/>
    <w:rsid w:val="00AC0375"/>
    <w:rsid w:val="00AC2471"/>
    <w:rsid w:val="00AC359D"/>
    <w:rsid w:val="00AC3DAE"/>
    <w:rsid w:val="00AC59AF"/>
    <w:rsid w:val="00AC66CB"/>
    <w:rsid w:val="00AC6FAC"/>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D03"/>
    <w:rsid w:val="00B16E85"/>
    <w:rsid w:val="00B1718F"/>
    <w:rsid w:val="00B24CE0"/>
    <w:rsid w:val="00B24F17"/>
    <w:rsid w:val="00B25269"/>
    <w:rsid w:val="00B25C55"/>
    <w:rsid w:val="00B25DFC"/>
    <w:rsid w:val="00B26843"/>
    <w:rsid w:val="00B31A5C"/>
    <w:rsid w:val="00B3479D"/>
    <w:rsid w:val="00B37D94"/>
    <w:rsid w:val="00B41AEB"/>
    <w:rsid w:val="00B41E8E"/>
    <w:rsid w:val="00B425F8"/>
    <w:rsid w:val="00B4334B"/>
    <w:rsid w:val="00B50142"/>
    <w:rsid w:val="00B513DC"/>
    <w:rsid w:val="00B53E61"/>
    <w:rsid w:val="00B54E74"/>
    <w:rsid w:val="00B55E22"/>
    <w:rsid w:val="00B5600E"/>
    <w:rsid w:val="00B5763A"/>
    <w:rsid w:val="00B6368B"/>
    <w:rsid w:val="00B67EC3"/>
    <w:rsid w:val="00B80358"/>
    <w:rsid w:val="00B8261C"/>
    <w:rsid w:val="00B87B41"/>
    <w:rsid w:val="00B92763"/>
    <w:rsid w:val="00B9439F"/>
    <w:rsid w:val="00B94A30"/>
    <w:rsid w:val="00B9688E"/>
    <w:rsid w:val="00BA1F2F"/>
    <w:rsid w:val="00BA2122"/>
    <w:rsid w:val="00BA5E44"/>
    <w:rsid w:val="00BA68F3"/>
    <w:rsid w:val="00BA79E9"/>
    <w:rsid w:val="00BC218F"/>
    <w:rsid w:val="00BC33AA"/>
    <w:rsid w:val="00BD1993"/>
    <w:rsid w:val="00BD19F6"/>
    <w:rsid w:val="00BD61B9"/>
    <w:rsid w:val="00BF33DA"/>
    <w:rsid w:val="00C01A26"/>
    <w:rsid w:val="00C05BDD"/>
    <w:rsid w:val="00C06D6F"/>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2C1D"/>
    <w:rsid w:val="00C63B0E"/>
    <w:rsid w:val="00C64D7E"/>
    <w:rsid w:val="00C66841"/>
    <w:rsid w:val="00C704B5"/>
    <w:rsid w:val="00C74136"/>
    <w:rsid w:val="00C77A56"/>
    <w:rsid w:val="00C80F8E"/>
    <w:rsid w:val="00C815EA"/>
    <w:rsid w:val="00C83597"/>
    <w:rsid w:val="00C86D4D"/>
    <w:rsid w:val="00C90708"/>
    <w:rsid w:val="00C92E81"/>
    <w:rsid w:val="00C9380D"/>
    <w:rsid w:val="00CA0BE4"/>
    <w:rsid w:val="00CA2389"/>
    <w:rsid w:val="00CA3DF8"/>
    <w:rsid w:val="00CB0F0F"/>
    <w:rsid w:val="00CB0F5F"/>
    <w:rsid w:val="00CB2216"/>
    <w:rsid w:val="00CC061A"/>
    <w:rsid w:val="00CC407E"/>
    <w:rsid w:val="00CC5A71"/>
    <w:rsid w:val="00CC744F"/>
    <w:rsid w:val="00CC77E1"/>
    <w:rsid w:val="00CC7FA7"/>
    <w:rsid w:val="00CD1F76"/>
    <w:rsid w:val="00CD4395"/>
    <w:rsid w:val="00CD637E"/>
    <w:rsid w:val="00CE41E7"/>
    <w:rsid w:val="00CE4D36"/>
    <w:rsid w:val="00CE59F6"/>
    <w:rsid w:val="00CF11E5"/>
    <w:rsid w:val="00CF266D"/>
    <w:rsid w:val="00D00464"/>
    <w:rsid w:val="00D01AA5"/>
    <w:rsid w:val="00D0491E"/>
    <w:rsid w:val="00D05C21"/>
    <w:rsid w:val="00D06BF7"/>
    <w:rsid w:val="00D118BD"/>
    <w:rsid w:val="00D12E4D"/>
    <w:rsid w:val="00D15725"/>
    <w:rsid w:val="00D15847"/>
    <w:rsid w:val="00D251B9"/>
    <w:rsid w:val="00D26903"/>
    <w:rsid w:val="00D26D7A"/>
    <w:rsid w:val="00D30599"/>
    <w:rsid w:val="00D36644"/>
    <w:rsid w:val="00D378FA"/>
    <w:rsid w:val="00D411C8"/>
    <w:rsid w:val="00D430F2"/>
    <w:rsid w:val="00D432DA"/>
    <w:rsid w:val="00D4332B"/>
    <w:rsid w:val="00D440E8"/>
    <w:rsid w:val="00D44DC0"/>
    <w:rsid w:val="00D45BD1"/>
    <w:rsid w:val="00D557ED"/>
    <w:rsid w:val="00D61A52"/>
    <w:rsid w:val="00D62B93"/>
    <w:rsid w:val="00D62D82"/>
    <w:rsid w:val="00D64B8A"/>
    <w:rsid w:val="00D711A2"/>
    <w:rsid w:val="00D727A8"/>
    <w:rsid w:val="00D7537C"/>
    <w:rsid w:val="00D7792A"/>
    <w:rsid w:val="00D813BE"/>
    <w:rsid w:val="00D8312B"/>
    <w:rsid w:val="00D92F46"/>
    <w:rsid w:val="00D977CA"/>
    <w:rsid w:val="00DA25D0"/>
    <w:rsid w:val="00DA262B"/>
    <w:rsid w:val="00DA47FB"/>
    <w:rsid w:val="00DA5F25"/>
    <w:rsid w:val="00DB242E"/>
    <w:rsid w:val="00DB3E51"/>
    <w:rsid w:val="00DB5E28"/>
    <w:rsid w:val="00DB5E51"/>
    <w:rsid w:val="00DB661E"/>
    <w:rsid w:val="00DC016D"/>
    <w:rsid w:val="00DC1121"/>
    <w:rsid w:val="00DC1C19"/>
    <w:rsid w:val="00DD79C4"/>
    <w:rsid w:val="00DE12E3"/>
    <w:rsid w:val="00DE1D8A"/>
    <w:rsid w:val="00DE1F26"/>
    <w:rsid w:val="00DE739C"/>
    <w:rsid w:val="00DE78A9"/>
    <w:rsid w:val="00DF0558"/>
    <w:rsid w:val="00DF3A25"/>
    <w:rsid w:val="00E0115E"/>
    <w:rsid w:val="00E0167B"/>
    <w:rsid w:val="00E0250F"/>
    <w:rsid w:val="00E06AFD"/>
    <w:rsid w:val="00E1587D"/>
    <w:rsid w:val="00E21F0F"/>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66FA6"/>
    <w:rsid w:val="00E728DF"/>
    <w:rsid w:val="00E817B0"/>
    <w:rsid w:val="00EA14B5"/>
    <w:rsid w:val="00EA3AAE"/>
    <w:rsid w:val="00EA3BBA"/>
    <w:rsid w:val="00EA3C67"/>
    <w:rsid w:val="00EA3C68"/>
    <w:rsid w:val="00EA467B"/>
    <w:rsid w:val="00EA4C0A"/>
    <w:rsid w:val="00EA7D58"/>
    <w:rsid w:val="00EB0D33"/>
    <w:rsid w:val="00EB228F"/>
    <w:rsid w:val="00EB359A"/>
    <w:rsid w:val="00EB3932"/>
    <w:rsid w:val="00EB4EBE"/>
    <w:rsid w:val="00EB6A40"/>
    <w:rsid w:val="00EB6E23"/>
    <w:rsid w:val="00EB72CA"/>
    <w:rsid w:val="00EC0B41"/>
    <w:rsid w:val="00ED1239"/>
    <w:rsid w:val="00ED15C3"/>
    <w:rsid w:val="00ED6E92"/>
    <w:rsid w:val="00EE0767"/>
    <w:rsid w:val="00EE2BF4"/>
    <w:rsid w:val="00EE3859"/>
    <w:rsid w:val="00EE4A3B"/>
    <w:rsid w:val="00EE76D4"/>
    <w:rsid w:val="00EF0F76"/>
    <w:rsid w:val="00F014D7"/>
    <w:rsid w:val="00F02A8F"/>
    <w:rsid w:val="00F1451E"/>
    <w:rsid w:val="00F14C95"/>
    <w:rsid w:val="00F15AFD"/>
    <w:rsid w:val="00F15E0F"/>
    <w:rsid w:val="00F16BDD"/>
    <w:rsid w:val="00F22D47"/>
    <w:rsid w:val="00F25146"/>
    <w:rsid w:val="00F33CDE"/>
    <w:rsid w:val="00F34D21"/>
    <w:rsid w:val="00F41945"/>
    <w:rsid w:val="00F426BB"/>
    <w:rsid w:val="00F5040D"/>
    <w:rsid w:val="00F5065D"/>
    <w:rsid w:val="00F5098A"/>
    <w:rsid w:val="00F50D22"/>
    <w:rsid w:val="00F53DF1"/>
    <w:rsid w:val="00F56D81"/>
    <w:rsid w:val="00F609D7"/>
    <w:rsid w:val="00F61BC2"/>
    <w:rsid w:val="00F6320F"/>
    <w:rsid w:val="00F65898"/>
    <w:rsid w:val="00F65F30"/>
    <w:rsid w:val="00F727EE"/>
    <w:rsid w:val="00F7598B"/>
    <w:rsid w:val="00F8111B"/>
    <w:rsid w:val="00F82C9B"/>
    <w:rsid w:val="00F92484"/>
    <w:rsid w:val="00F9300E"/>
    <w:rsid w:val="00F935BA"/>
    <w:rsid w:val="00F93A53"/>
    <w:rsid w:val="00FA143C"/>
    <w:rsid w:val="00FA268F"/>
    <w:rsid w:val="00FA2833"/>
    <w:rsid w:val="00FA2D4B"/>
    <w:rsid w:val="00FA302C"/>
    <w:rsid w:val="00FA4BDA"/>
    <w:rsid w:val="00FA58AD"/>
    <w:rsid w:val="00FB4B0C"/>
    <w:rsid w:val="00FC1CAB"/>
    <w:rsid w:val="00FC442C"/>
    <w:rsid w:val="00FC6A2C"/>
    <w:rsid w:val="00FD0361"/>
    <w:rsid w:val="00FD61A2"/>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2024-10-03T14:42:00Z</dcterms:created>
  <dcterms:modified xsi:type="dcterms:W3CDTF">2024-10-28T17:25:00Z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