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11F7B1D6" w:rsidR="000C40AE" w:rsidRDefault="00490445" w:rsidP="003509BA">
      <w:pPr>
        <w:spacing w:after="276" w:line="256" w:lineRule="auto"/>
        <w:ind w:right="-120"/>
        <w:rPr>
          <w:rFonts w:ascii="Aptos" w:eastAsia="Noto Sans JP" w:hAnsi="Aptos" w:cs="Arial"/>
          <w:color w:val="000000" w:themeColor="text1"/>
          <w:lang w:eastAsia="ja"/>
        </w:rPr>
      </w:pPr>
      <w:r w:rsidRPr="005940FC">
        <w:rPr>
          <w:rFonts w:ascii="Aptos" w:eastAsia="Noto Sans JP" w:hAnsi="Aptos" w:cs="Arial"/>
          <w:color w:val="000000" w:themeColor="text1"/>
          <w:lang w:eastAsia="ja"/>
        </w:rPr>
        <w:t>以下は、今月の健康・ウェルネスのトピックである「『今この瞬間』に集中する」をメンバーの皆様に周知していただくためのソーシャルメディア用コピー案（画像オプション付き）です。必要に応じて、社内の通信プラットフォームや</w:t>
      </w:r>
      <w:r w:rsidRPr="005940FC">
        <w:rPr>
          <w:rFonts w:ascii="Aptos" w:eastAsia="Noto Sans JP" w:hAnsi="Aptos" w:cs="Arial"/>
          <w:color w:val="000000" w:themeColor="text1"/>
          <w:lang w:eastAsia="ja"/>
        </w:rPr>
        <w:t>LinkedIn</w:t>
      </w:r>
      <w:r w:rsidRPr="005940FC">
        <w:rPr>
          <w:rFonts w:ascii="Aptos" w:eastAsia="Noto Sans JP" w:hAnsi="Aptos" w:cs="Arial"/>
          <w:color w:val="000000" w:themeColor="text1"/>
          <w:lang w:eastAsia="ja"/>
        </w:rPr>
        <w:t>アカウントで自由に共有してください。</w:t>
      </w:r>
      <w:r w:rsidRPr="005940FC">
        <w:rPr>
          <w:rFonts w:ascii="Aptos" w:eastAsia="Noto Sans JP" w:hAnsi="Aptos" w:cs="Arial"/>
          <w:color w:val="000000" w:themeColor="text1"/>
          <w:lang w:eastAsia="ja"/>
        </w:rPr>
        <w:t xml:space="preserve"> </w:t>
      </w:r>
    </w:p>
    <w:p w14:paraId="1BAC78F0" w14:textId="32B5ABD7" w:rsidR="00FE21A4" w:rsidRDefault="00FE21A4" w:rsidP="003509BA">
      <w:pPr>
        <w:spacing w:after="276" w:line="256" w:lineRule="auto"/>
        <w:ind w:right="-120"/>
        <w:rPr>
          <w:rFonts w:ascii="Aptos" w:eastAsia="Noto Sans JP" w:hAnsi="Aptos" w:cs="Arial"/>
          <w:color w:val="000000" w:themeColor="text1"/>
          <w:lang w:eastAsia="ja"/>
        </w:rPr>
      </w:pPr>
      <w:r>
        <w:rPr>
          <w:rFonts w:ascii="Aptos" w:eastAsia="Noto Sans JP" w:hAnsi="Aptos" w:cs="Arial"/>
          <w:noProof/>
          <w:color w:val="000000" w:themeColor="text1"/>
          <w:lang w:eastAsia="ja"/>
        </w:rPr>
        <w:drawing>
          <wp:inline distT="0" distB="0" distL="0" distR="0" wp14:anchorId="1E5EA06F" wp14:editId="7F18530E">
            <wp:extent cx="1726387" cy="1726387"/>
            <wp:effectExtent l="0" t="0" r="7620" b="7620"/>
            <wp:docPr id="557980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466" cy="1733466"/>
                    </a:xfrm>
                    <a:prstGeom prst="rect">
                      <a:avLst/>
                    </a:prstGeom>
                    <a:noFill/>
                    <a:ln>
                      <a:noFill/>
                    </a:ln>
                  </pic:spPr>
                </pic:pic>
              </a:graphicData>
            </a:graphic>
          </wp:inline>
        </w:drawing>
      </w:r>
      <w:r>
        <w:rPr>
          <w:rFonts w:ascii="Aptos" w:eastAsia="Noto Sans JP" w:hAnsi="Aptos" w:cs="Arial"/>
          <w:color w:val="000000" w:themeColor="text1"/>
          <w:lang w:eastAsia="ja"/>
        </w:rPr>
        <w:t xml:space="preserve">  </w:t>
      </w:r>
      <w:r>
        <w:rPr>
          <w:rFonts w:ascii="Aptos" w:eastAsia="Noto Sans JP" w:hAnsi="Aptos" w:cs="Arial"/>
          <w:noProof/>
          <w:color w:val="000000" w:themeColor="text1"/>
          <w:lang w:eastAsia="ja"/>
        </w:rPr>
        <w:drawing>
          <wp:inline distT="0" distB="0" distL="0" distR="0" wp14:anchorId="52E8E3D9" wp14:editId="12B32ED5">
            <wp:extent cx="1733703" cy="1733703"/>
            <wp:effectExtent l="0" t="0" r="0" b="0"/>
            <wp:docPr id="1691089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775" cy="1744775"/>
                    </a:xfrm>
                    <a:prstGeom prst="rect">
                      <a:avLst/>
                    </a:prstGeom>
                    <a:noFill/>
                    <a:ln>
                      <a:noFill/>
                    </a:ln>
                  </pic:spPr>
                </pic:pic>
              </a:graphicData>
            </a:graphic>
          </wp:inline>
        </w:drawing>
      </w:r>
      <w:r>
        <w:rPr>
          <w:rFonts w:ascii="Aptos" w:eastAsia="Noto Sans JP" w:hAnsi="Aptos" w:cs="Arial"/>
          <w:color w:val="000000" w:themeColor="text1"/>
          <w:lang w:eastAsia="ja"/>
        </w:rPr>
        <w:t xml:space="preserve">  </w:t>
      </w:r>
      <w:r>
        <w:rPr>
          <w:rFonts w:ascii="Aptos" w:eastAsia="Noto Sans JP" w:hAnsi="Aptos" w:cs="Arial"/>
          <w:noProof/>
          <w:color w:val="000000" w:themeColor="text1"/>
          <w:lang w:eastAsia="ja"/>
        </w:rPr>
        <w:drawing>
          <wp:inline distT="0" distB="0" distL="0" distR="0" wp14:anchorId="2E80061C" wp14:editId="7FD7BE79">
            <wp:extent cx="1770278" cy="1770278"/>
            <wp:effectExtent l="0" t="0" r="1905" b="1905"/>
            <wp:docPr id="14030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593" cy="1776593"/>
                    </a:xfrm>
                    <a:prstGeom prst="rect">
                      <a:avLst/>
                    </a:prstGeom>
                    <a:noFill/>
                    <a:ln>
                      <a:noFill/>
                    </a:ln>
                  </pic:spPr>
                </pic:pic>
              </a:graphicData>
            </a:graphic>
          </wp:inline>
        </w:drawing>
      </w:r>
      <w:r>
        <w:rPr>
          <w:rFonts w:ascii="Aptos" w:eastAsia="Noto Sans JP" w:hAnsi="Aptos" w:cs="Arial"/>
          <w:noProof/>
          <w:color w:val="000000" w:themeColor="text1"/>
          <w:lang w:eastAsia="ja"/>
        </w:rPr>
        <w:drawing>
          <wp:inline distT="0" distB="0" distL="0" distR="0" wp14:anchorId="2D8F6670" wp14:editId="1C40DFD5">
            <wp:extent cx="1741018" cy="1741018"/>
            <wp:effectExtent l="0" t="0" r="0" b="0"/>
            <wp:docPr id="450009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767" cy="1754767"/>
                    </a:xfrm>
                    <a:prstGeom prst="rect">
                      <a:avLst/>
                    </a:prstGeom>
                    <a:noFill/>
                    <a:ln>
                      <a:noFill/>
                    </a:ln>
                  </pic:spPr>
                </pic:pic>
              </a:graphicData>
            </a:graphic>
          </wp:inline>
        </w:drawing>
      </w:r>
      <w:r>
        <w:rPr>
          <w:rFonts w:ascii="Aptos" w:eastAsia="Noto Sans JP" w:hAnsi="Aptos" w:cs="Arial"/>
          <w:color w:val="000000" w:themeColor="text1"/>
          <w:lang w:eastAsia="ja"/>
        </w:rPr>
        <w:t xml:space="preserve">  </w:t>
      </w:r>
      <w:r>
        <w:rPr>
          <w:rFonts w:ascii="Aptos" w:eastAsia="Noto Sans JP" w:hAnsi="Aptos" w:cs="Arial"/>
          <w:noProof/>
          <w:color w:val="000000" w:themeColor="text1"/>
          <w:lang w:eastAsia="ja"/>
        </w:rPr>
        <w:drawing>
          <wp:inline distT="0" distB="0" distL="0" distR="0" wp14:anchorId="11B2D226" wp14:editId="4BC33E7B">
            <wp:extent cx="1733702" cy="1733702"/>
            <wp:effectExtent l="0" t="0" r="0" b="0"/>
            <wp:docPr id="1213695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7148" cy="1747148"/>
                    </a:xfrm>
                    <a:prstGeom prst="rect">
                      <a:avLst/>
                    </a:prstGeom>
                    <a:noFill/>
                    <a:ln>
                      <a:noFill/>
                    </a:ln>
                  </pic:spPr>
                </pic:pic>
              </a:graphicData>
            </a:graphic>
          </wp:inline>
        </w:drawing>
      </w:r>
    </w:p>
    <w:p w14:paraId="4BF2EE8D" w14:textId="77777777" w:rsidR="00FE21A4" w:rsidRPr="005940FC" w:rsidRDefault="00FE21A4" w:rsidP="003509BA">
      <w:pPr>
        <w:spacing w:after="276" w:line="256" w:lineRule="auto"/>
        <w:ind w:right="-120"/>
        <w:rPr>
          <w:rFonts w:ascii="Aptos" w:eastAsia="Noto Sans JP" w:hAnsi="Aptos" w:cs="Arial"/>
          <w:color w:val="000000" w:themeColor="text1"/>
          <w:lang w:eastAsia="ja-JP"/>
        </w:rPr>
      </w:pPr>
    </w:p>
    <w:p w14:paraId="4D2D1A8B" w14:textId="4F8FF368" w:rsidR="00F82517" w:rsidRPr="005940FC" w:rsidRDefault="00F82517" w:rsidP="003509BA">
      <w:pPr>
        <w:pStyle w:val="ListParagraph"/>
        <w:numPr>
          <w:ilvl w:val="0"/>
          <w:numId w:val="13"/>
        </w:numPr>
        <w:spacing w:after="276" w:line="256" w:lineRule="auto"/>
        <w:ind w:right="-120"/>
        <w:rPr>
          <w:rFonts w:ascii="Aptos" w:eastAsia="Noto Sans JP" w:hAnsi="Aptos" w:cs="Arial"/>
          <w:lang w:eastAsia="ja"/>
        </w:rPr>
      </w:pPr>
      <w:r w:rsidRPr="005940FC">
        <w:rPr>
          <w:rFonts w:ascii="Aptos" w:eastAsia="Noto Sans JP" w:hAnsi="Aptos" w:cs="Arial"/>
          <w:lang w:eastAsia="ja"/>
        </w:rPr>
        <w:t>もっと自分を愛してあげませんか？今月のツールキットで、自分を愛することが大切な理由と自己愛を育む方法を学びましょう。</w:t>
      </w:r>
      <w:r w:rsidR="00E07F67">
        <w:fldChar w:fldCharType="begin"/>
      </w:r>
      <w:r w:rsidR="00E07F67">
        <w:instrText>HYPERLINK "https://optumwellbeing.com/newthismonth/ja-JP"</w:instrText>
      </w:r>
      <w:r w:rsidR="00E07F67">
        <w:fldChar w:fldCharType="separate"/>
      </w:r>
      <w:r w:rsidR="00E07F67" w:rsidRPr="009915BB">
        <w:rPr>
          <w:rStyle w:val="Hyperlink"/>
          <w:rFonts w:ascii="Aptos" w:eastAsia="Noto Sans JP" w:hAnsi="Aptos" w:cs="Arial"/>
          <w:spacing w:val="-4"/>
          <w:lang w:eastAsia="ja"/>
        </w:rPr>
        <w:t>optumwellbeing.com/</w:t>
      </w:r>
      <w:proofErr w:type="spellStart"/>
      <w:r w:rsidR="00E07F67" w:rsidRPr="009915BB">
        <w:rPr>
          <w:rStyle w:val="Hyperlink"/>
          <w:rFonts w:ascii="Aptos" w:eastAsia="Noto Sans JP" w:hAnsi="Aptos" w:cs="Arial"/>
          <w:spacing w:val="-4"/>
          <w:lang w:eastAsia="ja"/>
        </w:rPr>
        <w:t>newthismonth</w:t>
      </w:r>
      <w:proofErr w:type="spellEnd"/>
      <w:r w:rsidR="00E07F67" w:rsidRPr="009915BB">
        <w:rPr>
          <w:rStyle w:val="Hyperlink"/>
          <w:rFonts w:ascii="Aptos" w:eastAsia="Noto Sans JP" w:hAnsi="Aptos" w:cs="Arial"/>
          <w:spacing w:val="-4"/>
          <w:lang w:eastAsia="ja"/>
        </w:rPr>
        <w:t>/ja-JP</w:t>
      </w:r>
      <w:r w:rsidR="00E07F67">
        <w:fldChar w:fldCharType="end"/>
      </w:r>
      <w:r w:rsidR="00E07F67">
        <w:t xml:space="preserve"> </w:t>
      </w:r>
      <w:r w:rsidRPr="005940FC">
        <w:rPr>
          <w:rFonts w:ascii="Aptos" w:eastAsia="Noto Sans JP" w:hAnsi="Aptos" w:cs="Arial"/>
          <w:color w:val="000000" w:themeColor="text1"/>
          <w:lang w:eastAsia="ja"/>
        </w:rPr>
        <w:t>#employeehealth #wellbeing #mentalhealthawareness #MentalHealthMatters</w:t>
      </w:r>
    </w:p>
    <w:p w14:paraId="5382E7D4" w14:textId="4E6FD476" w:rsidR="003267FC" w:rsidRPr="005940FC" w:rsidRDefault="00274AE0" w:rsidP="003509BA">
      <w:pPr>
        <w:pStyle w:val="ListParagraph"/>
        <w:numPr>
          <w:ilvl w:val="0"/>
          <w:numId w:val="13"/>
        </w:numPr>
        <w:spacing w:after="436" w:line="256" w:lineRule="auto"/>
        <w:ind w:right="-120"/>
        <w:rPr>
          <w:rFonts w:ascii="Aptos" w:eastAsia="Noto Sans JP" w:hAnsi="Aptos" w:cs="Arial"/>
        </w:rPr>
      </w:pPr>
      <w:r w:rsidRPr="005940FC">
        <w:rPr>
          <w:rFonts w:ascii="Aptos" w:eastAsia="Noto Sans JP" w:hAnsi="Aptos" w:cs="Arial"/>
          <w:lang w:eastAsia="ja"/>
        </w:rPr>
        <w:t>「今この瞬間」に集中する時間を持つことで、内なる平穏と明晰さ、そして前に進む道を見つけることができます。今月のツールキットで、その理由と具体的な方法をご紹介します。</w:t>
      </w:r>
      <w:r w:rsidR="00E07F67">
        <w:fldChar w:fldCharType="begin"/>
      </w:r>
      <w:r w:rsidR="00E07F67">
        <w:instrText>HYPERLINK "https://optumwellbeing.com/newthismonth/ja-JP"</w:instrText>
      </w:r>
      <w:r w:rsidR="00E07F67">
        <w:fldChar w:fldCharType="separate"/>
      </w:r>
      <w:r w:rsidR="00E07F67" w:rsidRPr="009915BB">
        <w:rPr>
          <w:rStyle w:val="Hyperlink"/>
          <w:rFonts w:ascii="Aptos" w:eastAsia="Noto Sans JP" w:hAnsi="Aptos" w:cs="Arial"/>
          <w:spacing w:val="-4"/>
          <w:lang w:eastAsia="ja"/>
        </w:rPr>
        <w:t>optumwellbeing.com/</w:t>
      </w:r>
      <w:proofErr w:type="spellStart"/>
      <w:r w:rsidR="00E07F67" w:rsidRPr="009915BB">
        <w:rPr>
          <w:rStyle w:val="Hyperlink"/>
          <w:rFonts w:ascii="Aptos" w:eastAsia="Noto Sans JP" w:hAnsi="Aptos" w:cs="Arial"/>
          <w:spacing w:val="-4"/>
          <w:lang w:eastAsia="ja"/>
        </w:rPr>
        <w:t>newthismonth</w:t>
      </w:r>
      <w:proofErr w:type="spellEnd"/>
      <w:r w:rsidR="00E07F67" w:rsidRPr="009915BB">
        <w:rPr>
          <w:rStyle w:val="Hyperlink"/>
          <w:rFonts w:ascii="Aptos" w:eastAsia="Noto Sans JP" w:hAnsi="Aptos" w:cs="Arial"/>
          <w:spacing w:val="-4"/>
          <w:lang w:eastAsia="ja"/>
        </w:rPr>
        <w:t>/ja-JP</w:t>
      </w:r>
      <w:r w:rsidR="00E07F67">
        <w:fldChar w:fldCharType="end"/>
      </w:r>
      <w:r w:rsidR="00E07F67">
        <w:t xml:space="preserve"> </w:t>
      </w:r>
      <w:r w:rsidRPr="005940FC">
        <w:rPr>
          <w:rFonts w:ascii="Aptos" w:eastAsia="Noto Sans JP" w:hAnsi="Aptos" w:cs="Arial"/>
          <w:color w:val="000000" w:themeColor="text1"/>
        </w:rPr>
        <w:t>#employeehealth #wellbeing #MentalHealthMatters</w:t>
      </w:r>
    </w:p>
    <w:p w14:paraId="2C505127" w14:textId="56272771" w:rsidR="00CE0B28" w:rsidRPr="005940FC" w:rsidRDefault="00E657AA" w:rsidP="003509BA">
      <w:pPr>
        <w:pStyle w:val="ListParagraph"/>
        <w:numPr>
          <w:ilvl w:val="0"/>
          <w:numId w:val="13"/>
        </w:numPr>
        <w:spacing w:after="419" w:line="239" w:lineRule="auto"/>
        <w:ind w:right="-120"/>
        <w:rPr>
          <w:rFonts w:ascii="Aptos" w:eastAsia="Noto Sans JP" w:hAnsi="Aptos" w:cs="Arial"/>
        </w:rPr>
      </w:pPr>
      <w:r w:rsidRPr="005940FC">
        <w:rPr>
          <w:rFonts w:ascii="Aptos" w:eastAsia="Noto Sans JP" w:hAnsi="Aptos" w:cs="Arial"/>
          <w:lang w:eastAsia="ja"/>
        </w:rPr>
        <w:t>自分を思いやり、感謝の気持ちを持ち、マインドフルネスを実践することで、心の健康と幸福感が向上します。まずは、今月のツールキットにある「自分を愛する習慣づくり」カレンダーをチェックして、できることから始めてみましょう。</w:t>
      </w:r>
      <w:r w:rsidR="00E07F67">
        <w:fldChar w:fldCharType="begin"/>
      </w:r>
      <w:r w:rsidR="00E07F67">
        <w:instrText>HYPERLINK "https://optumwellbeing.com/newthismonth/ja-JP"</w:instrText>
      </w:r>
      <w:r w:rsidR="00E07F67">
        <w:fldChar w:fldCharType="separate"/>
      </w:r>
      <w:r w:rsidR="00E07F67" w:rsidRPr="009915BB">
        <w:rPr>
          <w:rStyle w:val="Hyperlink"/>
          <w:rFonts w:ascii="Aptos" w:eastAsia="Noto Sans JP" w:hAnsi="Aptos" w:cs="Arial"/>
          <w:spacing w:val="-4"/>
          <w:lang w:eastAsia="ja"/>
        </w:rPr>
        <w:t>optumwellbeing.com/</w:t>
      </w:r>
      <w:proofErr w:type="spellStart"/>
      <w:r w:rsidR="00E07F67" w:rsidRPr="009915BB">
        <w:rPr>
          <w:rStyle w:val="Hyperlink"/>
          <w:rFonts w:ascii="Aptos" w:eastAsia="Noto Sans JP" w:hAnsi="Aptos" w:cs="Arial"/>
          <w:spacing w:val="-4"/>
          <w:lang w:eastAsia="ja"/>
        </w:rPr>
        <w:t>newthismonth</w:t>
      </w:r>
      <w:proofErr w:type="spellEnd"/>
      <w:r w:rsidR="00E07F67" w:rsidRPr="009915BB">
        <w:rPr>
          <w:rStyle w:val="Hyperlink"/>
          <w:rFonts w:ascii="Aptos" w:eastAsia="Noto Sans JP" w:hAnsi="Aptos" w:cs="Arial"/>
          <w:spacing w:val="-4"/>
          <w:lang w:eastAsia="ja"/>
        </w:rPr>
        <w:t>/ja-JP</w:t>
      </w:r>
      <w:r w:rsidR="00E07F67">
        <w:fldChar w:fldCharType="end"/>
      </w:r>
      <w:r w:rsidR="00E07F67">
        <w:t xml:space="preserve"> </w:t>
      </w:r>
      <w:r w:rsidRPr="005940FC">
        <w:rPr>
          <w:rFonts w:ascii="Aptos" w:eastAsia="Noto Sans JP" w:hAnsi="Aptos" w:cs="Arial"/>
          <w:color w:val="000000" w:themeColor="text1"/>
        </w:rPr>
        <w:t>#employeehealth #wellbeing #MentalHealthMatters</w:t>
      </w:r>
    </w:p>
    <w:p w14:paraId="20461784" w14:textId="022890CF" w:rsidR="00CE0B28" w:rsidRPr="005940FC" w:rsidRDefault="00C5457E" w:rsidP="003509BA">
      <w:pPr>
        <w:pStyle w:val="ListParagraph"/>
        <w:numPr>
          <w:ilvl w:val="0"/>
          <w:numId w:val="13"/>
        </w:numPr>
        <w:spacing w:after="419" w:line="256" w:lineRule="auto"/>
        <w:ind w:right="-120"/>
        <w:rPr>
          <w:rFonts w:ascii="Aptos" w:eastAsia="Noto Sans JP" w:hAnsi="Aptos" w:cs="Arial"/>
          <w:color w:val="000000" w:themeColor="text1"/>
        </w:rPr>
      </w:pPr>
      <w:r w:rsidRPr="005940FC">
        <w:rPr>
          <w:rFonts w:ascii="Aptos" w:eastAsia="Noto Sans JP" w:hAnsi="Aptos" w:cs="Arial"/>
          <w:color w:val="000000" w:themeColor="text1"/>
          <w:lang w:eastAsia="ja"/>
        </w:rPr>
        <w:t>孤独感を感じたことはありませんか？あなただけではありません。特にホリデーシーズンや人生の大きな転機には、多くの人がこの辛い感情を経験しています。今月のツール</w:t>
      </w:r>
      <w:r w:rsidRPr="005940FC">
        <w:rPr>
          <w:rFonts w:ascii="Aptos" w:eastAsia="Noto Sans JP" w:hAnsi="Aptos" w:cs="Arial"/>
          <w:color w:val="000000" w:themeColor="text1"/>
          <w:lang w:eastAsia="ja"/>
        </w:rPr>
        <w:lastRenderedPageBreak/>
        <w:t>キットでは、孤独感の原因について掘り下げ、それを克服するためのヒントをご紹介します。</w:t>
      </w:r>
      <w:r w:rsidR="00E07F67">
        <w:fldChar w:fldCharType="begin"/>
      </w:r>
      <w:r w:rsidR="00E07F67">
        <w:instrText>HYPERLINK "https://optumwellbeing.com/newthismonth/ja-JP"</w:instrText>
      </w:r>
      <w:r w:rsidR="00E07F67">
        <w:fldChar w:fldCharType="separate"/>
      </w:r>
      <w:r w:rsidR="00E07F67" w:rsidRPr="009915BB">
        <w:rPr>
          <w:rStyle w:val="Hyperlink"/>
          <w:rFonts w:ascii="Aptos" w:eastAsia="Noto Sans JP" w:hAnsi="Aptos" w:cs="Arial"/>
          <w:spacing w:val="-4"/>
          <w:lang w:eastAsia="ja"/>
        </w:rPr>
        <w:t>optumwellbeing.com/</w:t>
      </w:r>
      <w:proofErr w:type="spellStart"/>
      <w:r w:rsidR="00E07F67" w:rsidRPr="009915BB">
        <w:rPr>
          <w:rStyle w:val="Hyperlink"/>
          <w:rFonts w:ascii="Aptos" w:eastAsia="Noto Sans JP" w:hAnsi="Aptos" w:cs="Arial"/>
          <w:spacing w:val="-4"/>
          <w:lang w:eastAsia="ja"/>
        </w:rPr>
        <w:t>newthismonth</w:t>
      </w:r>
      <w:proofErr w:type="spellEnd"/>
      <w:r w:rsidR="00E07F67" w:rsidRPr="009915BB">
        <w:rPr>
          <w:rStyle w:val="Hyperlink"/>
          <w:rFonts w:ascii="Aptos" w:eastAsia="Noto Sans JP" w:hAnsi="Aptos" w:cs="Arial"/>
          <w:spacing w:val="-4"/>
          <w:lang w:eastAsia="ja"/>
        </w:rPr>
        <w:t>/ja-JP</w:t>
      </w:r>
      <w:r w:rsidR="00E07F67">
        <w:fldChar w:fldCharType="end"/>
      </w:r>
      <w:r w:rsidR="00E07F67">
        <w:t xml:space="preserve"> </w:t>
      </w:r>
      <w:r w:rsidRPr="005940FC">
        <w:rPr>
          <w:rFonts w:ascii="Aptos" w:eastAsia="Noto Sans JP" w:hAnsi="Aptos" w:cs="Arial"/>
          <w:color w:val="000000" w:themeColor="text1"/>
        </w:rPr>
        <w:t>#employeehealth #wellbeing #MentalHealthMatters</w:t>
      </w:r>
    </w:p>
    <w:p w14:paraId="2D615893" w14:textId="2A316DC4" w:rsidR="007334AA" w:rsidRPr="005940FC" w:rsidRDefault="007334AA" w:rsidP="003509BA">
      <w:pPr>
        <w:pStyle w:val="ListParagraph"/>
        <w:numPr>
          <w:ilvl w:val="0"/>
          <w:numId w:val="13"/>
        </w:numPr>
        <w:spacing w:after="276" w:line="256" w:lineRule="auto"/>
        <w:ind w:right="-120"/>
        <w:rPr>
          <w:rFonts w:ascii="Aptos" w:eastAsia="Noto Sans JP" w:hAnsi="Aptos" w:cs="Arial"/>
          <w:color w:val="000000" w:themeColor="text1"/>
        </w:rPr>
      </w:pPr>
      <w:r w:rsidRPr="005940FC">
        <w:rPr>
          <w:rFonts w:ascii="Aptos" w:eastAsia="Noto Sans JP" w:hAnsi="Aptos" w:cs="Arial"/>
          <w:color w:val="000000" w:themeColor="text1"/>
          <w:lang w:eastAsia="ja"/>
        </w:rPr>
        <w:t>現代社会は「気を散らすもの」で溢れています。それらをシャットアウトして、自分と向き合うためのヒントをご覧ください。</w:t>
      </w:r>
      <w:r w:rsidRPr="005940FC">
        <w:rPr>
          <w:rFonts w:ascii="Aptos" w:eastAsia="Noto Sans JP" w:hAnsi="Aptos" w:cs="Arial"/>
          <w:color w:val="222222"/>
          <w:shd w:val="clear" w:color="auto" w:fill="FFFFFF"/>
          <w:lang w:eastAsia="ja"/>
        </w:rPr>
        <w:t xml:space="preserve"> </w:t>
      </w:r>
      <w:hyperlink r:id="rId12" w:history="1">
        <w:r w:rsidR="00E07F67" w:rsidRPr="009915BB">
          <w:rPr>
            <w:rStyle w:val="Hyperlink"/>
            <w:rFonts w:ascii="Aptos" w:eastAsia="Noto Sans JP" w:hAnsi="Aptos" w:cs="Arial"/>
            <w:spacing w:val="-4"/>
            <w:lang w:eastAsia="ja"/>
          </w:rPr>
          <w:t>optumwellbeing.com/</w:t>
        </w:r>
        <w:proofErr w:type="spellStart"/>
        <w:r w:rsidR="00E07F67" w:rsidRPr="009915BB">
          <w:rPr>
            <w:rStyle w:val="Hyperlink"/>
            <w:rFonts w:ascii="Aptos" w:eastAsia="Noto Sans JP" w:hAnsi="Aptos" w:cs="Arial"/>
            <w:spacing w:val="-4"/>
            <w:lang w:eastAsia="ja"/>
          </w:rPr>
          <w:t>newthismonth</w:t>
        </w:r>
        <w:proofErr w:type="spellEnd"/>
        <w:r w:rsidR="00E07F67" w:rsidRPr="009915BB">
          <w:rPr>
            <w:rStyle w:val="Hyperlink"/>
            <w:rFonts w:ascii="Aptos" w:eastAsia="Noto Sans JP" w:hAnsi="Aptos" w:cs="Arial"/>
            <w:spacing w:val="-4"/>
            <w:lang w:eastAsia="ja"/>
          </w:rPr>
          <w:t>/ja-JP</w:t>
        </w:r>
      </w:hyperlink>
      <w:r w:rsidR="00E07F67">
        <w:t xml:space="preserve"> </w:t>
      </w:r>
      <w:r w:rsidRPr="005940FC">
        <w:rPr>
          <w:rFonts w:ascii="Aptos" w:eastAsia="Noto Sans JP" w:hAnsi="Aptos" w:cs="Arial"/>
          <w:color w:val="000000" w:themeColor="text1"/>
        </w:rPr>
        <w:t>#employeehealth #wellbeing #MentalHealthMatters</w:t>
      </w:r>
    </w:p>
    <w:p w14:paraId="04FBC0B4" w14:textId="18B32850" w:rsidR="00EE0767" w:rsidRPr="005940FC" w:rsidRDefault="00EE0767" w:rsidP="003509BA">
      <w:pPr>
        <w:spacing w:after="0" w:line="256" w:lineRule="auto"/>
        <w:ind w:left="360" w:right="-120"/>
        <w:rPr>
          <w:rFonts w:ascii="Aptos" w:eastAsia="Noto Sans JP" w:hAnsi="Aptos" w:cs="Arial"/>
          <w:b/>
          <w:bCs/>
        </w:rPr>
      </w:pPr>
      <w:r w:rsidRPr="005940FC">
        <w:rPr>
          <w:rFonts w:ascii="Aptos" w:eastAsia="Noto Sans JP" w:hAnsi="Aptos" w:cs="Arial"/>
          <w:b/>
          <w:bCs/>
          <w:lang w:eastAsia="ja"/>
        </w:rPr>
        <w:t>LinkedIn</w:t>
      </w:r>
      <w:r w:rsidRPr="005940FC">
        <w:rPr>
          <w:rFonts w:ascii="Aptos" w:eastAsia="Noto Sans JP" w:hAnsi="Aptos" w:cs="Arial"/>
          <w:b/>
          <w:bCs/>
          <w:lang w:eastAsia="ja"/>
        </w:rPr>
        <w:t>への投稿方法：</w:t>
      </w:r>
    </w:p>
    <w:p w14:paraId="26749228" w14:textId="7B65BFDF" w:rsidR="00EE0767" w:rsidRPr="005940FC" w:rsidRDefault="00EE0767" w:rsidP="003509BA">
      <w:pPr>
        <w:pStyle w:val="ListParagraph"/>
        <w:numPr>
          <w:ilvl w:val="0"/>
          <w:numId w:val="9"/>
        </w:numPr>
        <w:spacing w:after="0" w:line="256" w:lineRule="auto"/>
        <w:ind w:right="-120"/>
        <w:contextualSpacing w:val="0"/>
        <w:rPr>
          <w:rFonts w:ascii="Aptos" w:eastAsia="Noto Sans JP" w:hAnsi="Aptos" w:cs="Arial"/>
          <w:color w:val="000000" w:themeColor="text1"/>
          <w:lang w:eastAsia="ja-JP"/>
        </w:rPr>
      </w:pPr>
      <w:r w:rsidRPr="005940FC">
        <w:rPr>
          <w:rFonts w:ascii="Aptos" w:eastAsia="Noto Sans JP" w:hAnsi="Aptos" w:cs="Arial"/>
          <w:color w:val="000000" w:themeColor="text1"/>
          <w:lang w:eastAsia="ja"/>
        </w:rPr>
        <w:t>LinkedIn</w:t>
      </w:r>
      <w:r w:rsidRPr="005940FC">
        <w:rPr>
          <w:rFonts w:ascii="Aptos" w:eastAsia="Noto Sans JP" w:hAnsi="Aptos" w:cs="Arial"/>
          <w:color w:val="000000" w:themeColor="text1"/>
          <w:lang w:eastAsia="ja"/>
        </w:rPr>
        <w:t>アカウントを開く</w:t>
      </w:r>
    </w:p>
    <w:p w14:paraId="6117DE66" w14:textId="2393D0BB" w:rsidR="00EE0767" w:rsidRPr="005940FC" w:rsidRDefault="00EE0767" w:rsidP="003509BA">
      <w:pPr>
        <w:pStyle w:val="ListParagraph"/>
        <w:numPr>
          <w:ilvl w:val="0"/>
          <w:numId w:val="9"/>
        </w:numPr>
        <w:spacing w:after="0" w:line="256" w:lineRule="auto"/>
        <w:ind w:right="-120"/>
        <w:contextualSpacing w:val="0"/>
        <w:rPr>
          <w:rFonts w:ascii="Aptos" w:eastAsia="Noto Sans JP" w:hAnsi="Aptos" w:cs="Arial"/>
          <w:color w:val="000000" w:themeColor="text1"/>
          <w:lang w:eastAsia="ja-JP"/>
        </w:rPr>
      </w:pPr>
      <w:r w:rsidRPr="005940FC">
        <w:rPr>
          <w:rFonts w:ascii="Aptos" w:eastAsia="Noto Sans JP" w:hAnsi="Aptos" w:cs="Arial"/>
          <w:color w:val="000000" w:themeColor="text1"/>
          <w:lang w:eastAsia="ja"/>
        </w:rPr>
        <w:t>上記から使用したいテキストをリンクを含めて選択し、コピーして貼り付ける</w:t>
      </w:r>
    </w:p>
    <w:p w14:paraId="6BBBCF09" w14:textId="33A946D5" w:rsidR="00EE0767" w:rsidRPr="005940FC" w:rsidRDefault="00EE0767" w:rsidP="003509BA">
      <w:pPr>
        <w:pStyle w:val="ListParagraph"/>
        <w:numPr>
          <w:ilvl w:val="0"/>
          <w:numId w:val="9"/>
        </w:numPr>
        <w:spacing w:after="0" w:line="256" w:lineRule="auto"/>
        <w:ind w:right="-120"/>
        <w:contextualSpacing w:val="0"/>
        <w:rPr>
          <w:rFonts w:ascii="Aptos" w:eastAsia="Noto Sans JP" w:hAnsi="Aptos" w:cs="Arial"/>
          <w:color w:val="000000" w:themeColor="text1"/>
          <w:lang w:eastAsia="ja-JP"/>
        </w:rPr>
      </w:pPr>
      <w:r w:rsidRPr="005940FC">
        <w:rPr>
          <w:rFonts w:ascii="Aptos" w:eastAsia="Noto Sans JP" w:hAnsi="Aptos" w:cs="Arial"/>
          <w:color w:val="000000" w:themeColor="text1"/>
          <w:lang w:eastAsia="ja"/>
        </w:rPr>
        <w:t>使用したい画像を選択し、投稿に追加する（手順</w:t>
      </w:r>
      <w:r w:rsidRPr="005940FC">
        <w:rPr>
          <w:rFonts w:ascii="Aptos" w:eastAsia="Noto Sans JP" w:hAnsi="Aptos" w:cs="Arial"/>
          <w:color w:val="000000" w:themeColor="text1"/>
          <w:lang w:eastAsia="ja"/>
        </w:rPr>
        <w:t>4</w:t>
      </w:r>
      <w:r w:rsidRPr="005940FC">
        <w:rPr>
          <w:rFonts w:ascii="Aptos" w:eastAsia="Noto Sans JP" w:hAnsi="Aptos" w:cs="Arial"/>
          <w:color w:val="000000" w:themeColor="text1"/>
          <w:lang w:eastAsia="ja"/>
        </w:rPr>
        <w:t>の前に、画像をドライブに保存して「</w:t>
      </w:r>
      <w:r w:rsidRPr="005940FC">
        <w:rPr>
          <w:rFonts w:ascii="Aptos" w:eastAsia="Noto Sans JP" w:hAnsi="Aptos" w:cs="Arial"/>
          <w:color w:val="000000" w:themeColor="text1"/>
          <w:lang w:eastAsia="ja"/>
        </w:rPr>
        <w:t>Add Photo (</w:t>
      </w:r>
      <w:r w:rsidRPr="005940FC">
        <w:rPr>
          <w:rFonts w:ascii="Aptos" w:eastAsia="Noto Sans JP" w:hAnsi="Aptos" w:cs="Arial"/>
          <w:color w:val="000000" w:themeColor="text1"/>
          <w:lang w:eastAsia="ja"/>
        </w:rPr>
        <w:t>写真を追加</w:t>
      </w:r>
      <w:r w:rsidRPr="005940FC">
        <w:rPr>
          <w:rFonts w:ascii="Aptos" w:eastAsia="Noto Sans JP" w:hAnsi="Aptos" w:cs="Arial"/>
          <w:color w:val="000000" w:themeColor="text1"/>
          <w:lang w:eastAsia="ja"/>
        </w:rPr>
        <w:t>)</w:t>
      </w:r>
      <w:r w:rsidRPr="005940FC">
        <w:rPr>
          <w:rFonts w:ascii="Aptos" w:eastAsia="Noto Sans JP" w:hAnsi="Aptos" w:cs="Arial"/>
          <w:color w:val="000000" w:themeColor="text1"/>
          <w:lang w:eastAsia="ja"/>
        </w:rPr>
        <w:t>」を選択しておく）</w:t>
      </w:r>
    </w:p>
    <w:p w14:paraId="60377BD6" w14:textId="1F028043" w:rsidR="00490445" w:rsidRPr="005940FC" w:rsidRDefault="00EE0767" w:rsidP="003509BA">
      <w:pPr>
        <w:pStyle w:val="ListParagraph"/>
        <w:numPr>
          <w:ilvl w:val="0"/>
          <w:numId w:val="9"/>
        </w:numPr>
        <w:spacing w:after="0" w:line="256" w:lineRule="auto"/>
        <w:ind w:right="-120"/>
        <w:contextualSpacing w:val="0"/>
        <w:rPr>
          <w:rFonts w:ascii="Aptos" w:eastAsia="Noto Sans JP" w:hAnsi="Aptos" w:cs="Arial"/>
          <w:color w:val="000000" w:themeColor="text1"/>
          <w:lang w:eastAsia="ja-JP"/>
        </w:rPr>
      </w:pPr>
      <w:r w:rsidRPr="005940FC">
        <w:rPr>
          <w:rFonts w:ascii="Aptos" w:eastAsia="Noto Sans JP" w:hAnsi="Aptos" w:cs="Arial"/>
          <w:color w:val="000000" w:themeColor="text1"/>
          <w:lang w:eastAsia="ja"/>
        </w:rPr>
        <w:t>「</w:t>
      </w:r>
      <w:r w:rsidRPr="005940FC">
        <w:rPr>
          <w:rFonts w:ascii="Aptos" w:eastAsia="Noto Sans JP" w:hAnsi="Aptos" w:cs="Arial"/>
          <w:color w:val="000000" w:themeColor="text1"/>
          <w:lang w:eastAsia="ja"/>
        </w:rPr>
        <w:t>Post (</w:t>
      </w:r>
      <w:r w:rsidRPr="005940FC">
        <w:rPr>
          <w:rFonts w:ascii="Aptos" w:eastAsia="Noto Sans JP" w:hAnsi="Aptos" w:cs="Arial"/>
          <w:color w:val="000000" w:themeColor="text1"/>
          <w:lang w:eastAsia="ja"/>
        </w:rPr>
        <w:t>投稿</w:t>
      </w:r>
      <w:r w:rsidRPr="005940FC">
        <w:rPr>
          <w:rFonts w:ascii="Aptos" w:eastAsia="Noto Sans JP" w:hAnsi="Aptos" w:cs="Arial"/>
          <w:color w:val="000000" w:themeColor="text1"/>
          <w:lang w:eastAsia="ja"/>
        </w:rPr>
        <w:t>)</w:t>
      </w:r>
      <w:r w:rsidRPr="005940FC">
        <w:rPr>
          <w:rFonts w:ascii="Aptos" w:eastAsia="Noto Sans JP" w:hAnsi="Aptos" w:cs="Arial"/>
          <w:color w:val="000000" w:themeColor="text1"/>
          <w:lang w:eastAsia="ja"/>
        </w:rPr>
        <w:t>」をクリックする</w:t>
      </w:r>
    </w:p>
    <w:sectPr w:rsidR="00490445" w:rsidRPr="005940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F70B" w14:textId="77777777" w:rsidR="005247DA" w:rsidRPr="0098472D" w:rsidRDefault="005247DA" w:rsidP="00E32C7E">
      <w:pPr>
        <w:spacing w:after="0" w:line="240" w:lineRule="auto"/>
        <w:rPr>
          <w:rFonts w:eastAsia="Noto Sans JP"/>
        </w:rPr>
      </w:pPr>
      <w:r w:rsidRPr="0098472D">
        <w:rPr>
          <w:rFonts w:eastAsia="Noto Sans JP"/>
        </w:rPr>
        <w:separator/>
      </w:r>
    </w:p>
  </w:endnote>
  <w:endnote w:type="continuationSeparator" w:id="0">
    <w:p w14:paraId="052F73CF" w14:textId="77777777" w:rsidR="005247DA" w:rsidRPr="0098472D" w:rsidRDefault="005247DA" w:rsidP="00E32C7E">
      <w:pPr>
        <w:spacing w:after="0" w:line="240" w:lineRule="auto"/>
        <w:rPr>
          <w:rFonts w:eastAsia="Noto Sans JP"/>
        </w:rPr>
      </w:pPr>
      <w:r w:rsidRPr="0098472D">
        <w:rPr>
          <w:rFonts w:eastAsia="Noto Sans 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JP">
    <w:altName w:val="Yu Gothic"/>
    <w:charset w:val="80"/>
    <w:family w:val="swiss"/>
    <w:pitch w:val="variable"/>
    <w:sig w:usb0="20000287" w:usb1="2ADF3C10" w:usb2="00000016" w:usb3="00000000" w:csb0="00060107"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BDEA" w14:textId="77777777" w:rsidR="005247DA" w:rsidRPr="0098472D" w:rsidRDefault="005247DA" w:rsidP="00E32C7E">
      <w:pPr>
        <w:spacing w:after="0" w:line="240" w:lineRule="auto"/>
        <w:rPr>
          <w:rFonts w:eastAsia="Noto Sans JP"/>
        </w:rPr>
      </w:pPr>
      <w:r w:rsidRPr="0098472D">
        <w:rPr>
          <w:rFonts w:eastAsia="Noto Sans JP"/>
        </w:rPr>
        <w:separator/>
      </w:r>
    </w:p>
  </w:footnote>
  <w:footnote w:type="continuationSeparator" w:id="0">
    <w:p w14:paraId="079A9D61" w14:textId="77777777" w:rsidR="005247DA" w:rsidRPr="0098472D" w:rsidRDefault="005247DA" w:rsidP="00E32C7E">
      <w:pPr>
        <w:spacing w:after="0" w:line="240" w:lineRule="auto"/>
        <w:rPr>
          <w:rFonts w:eastAsia="Noto Sans JP"/>
        </w:rPr>
      </w:pPr>
      <w:r w:rsidRPr="0098472D">
        <w:rPr>
          <w:rFonts w:eastAsia="Noto Sans JP"/>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5C6"/>
    <w:multiLevelType w:val="hybridMultilevel"/>
    <w:tmpl w:val="E4DA41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50244F"/>
    <w:multiLevelType w:val="hybridMultilevel"/>
    <w:tmpl w:val="4D6EE19C"/>
    <w:lvl w:ilvl="0" w:tplc="A71A2D44">
      <w:start w:val="1"/>
      <w:numFmt w:val="bullet"/>
      <w:lvlText w:val=""/>
      <w:lvlJc w:val="left"/>
      <w:pPr>
        <w:ind w:left="1440" w:hanging="360"/>
      </w:pPr>
      <w:rPr>
        <w:rFonts w:ascii="Symbol" w:hAnsi="Symbol"/>
      </w:rPr>
    </w:lvl>
    <w:lvl w:ilvl="1" w:tplc="0994D458">
      <w:start w:val="1"/>
      <w:numFmt w:val="bullet"/>
      <w:lvlText w:val=""/>
      <w:lvlJc w:val="left"/>
      <w:pPr>
        <w:ind w:left="1440" w:hanging="360"/>
      </w:pPr>
      <w:rPr>
        <w:rFonts w:ascii="Symbol" w:hAnsi="Symbol"/>
      </w:rPr>
    </w:lvl>
    <w:lvl w:ilvl="2" w:tplc="EB688DCC">
      <w:start w:val="1"/>
      <w:numFmt w:val="bullet"/>
      <w:lvlText w:val=""/>
      <w:lvlJc w:val="left"/>
      <w:pPr>
        <w:ind w:left="1440" w:hanging="360"/>
      </w:pPr>
      <w:rPr>
        <w:rFonts w:ascii="Symbol" w:hAnsi="Symbol"/>
      </w:rPr>
    </w:lvl>
    <w:lvl w:ilvl="3" w:tplc="470AB7A0">
      <w:start w:val="1"/>
      <w:numFmt w:val="bullet"/>
      <w:lvlText w:val=""/>
      <w:lvlJc w:val="left"/>
      <w:pPr>
        <w:ind w:left="1440" w:hanging="360"/>
      </w:pPr>
      <w:rPr>
        <w:rFonts w:ascii="Symbol" w:hAnsi="Symbol"/>
      </w:rPr>
    </w:lvl>
    <w:lvl w:ilvl="4" w:tplc="19124482">
      <w:start w:val="1"/>
      <w:numFmt w:val="bullet"/>
      <w:lvlText w:val=""/>
      <w:lvlJc w:val="left"/>
      <w:pPr>
        <w:ind w:left="1440" w:hanging="360"/>
      </w:pPr>
      <w:rPr>
        <w:rFonts w:ascii="Symbol" w:hAnsi="Symbol"/>
      </w:rPr>
    </w:lvl>
    <w:lvl w:ilvl="5" w:tplc="7A62853C">
      <w:start w:val="1"/>
      <w:numFmt w:val="bullet"/>
      <w:lvlText w:val=""/>
      <w:lvlJc w:val="left"/>
      <w:pPr>
        <w:ind w:left="1440" w:hanging="360"/>
      </w:pPr>
      <w:rPr>
        <w:rFonts w:ascii="Symbol" w:hAnsi="Symbol"/>
      </w:rPr>
    </w:lvl>
    <w:lvl w:ilvl="6" w:tplc="C3229D26">
      <w:start w:val="1"/>
      <w:numFmt w:val="bullet"/>
      <w:lvlText w:val=""/>
      <w:lvlJc w:val="left"/>
      <w:pPr>
        <w:ind w:left="1440" w:hanging="360"/>
      </w:pPr>
      <w:rPr>
        <w:rFonts w:ascii="Symbol" w:hAnsi="Symbol"/>
      </w:rPr>
    </w:lvl>
    <w:lvl w:ilvl="7" w:tplc="354C2584">
      <w:start w:val="1"/>
      <w:numFmt w:val="bullet"/>
      <w:lvlText w:val=""/>
      <w:lvlJc w:val="left"/>
      <w:pPr>
        <w:ind w:left="1440" w:hanging="360"/>
      </w:pPr>
      <w:rPr>
        <w:rFonts w:ascii="Symbol" w:hAnsi="Symbol"/>
      </w:rPr>
    </w:lvl>
    <w:lvl w:ilvl="8" w:tplc="9A8EB134">
      <w:start w:val="1"/>
      <w:numFmt w:val="bullet"/>
      <w:lvlText w:val=""/>
      <w:lvlJc w:val="left"/>
      <w:pPr>
        <w:ind w:left="1440" w:hanging="360"/>
      </w:pPr>
      <w:rPr>
        <w:rFonts w:ascii="Symbol" w:hAnsi="Symbol"/>
      </w:r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5895615">
    <w:abstractNumId w:val="15"/>
  </w:num>
  <w:num w:numId="2" w16cid:durableId="60257379">
    <w:abstractNumId w:val="13"/>
  </w:num>
  <w:num w:numId="3" w16cid:durableId="918172550">
    <w:abstractNumId w:val="10"/>
  </w:num>
  <w:num w:numId="4" w16cid:durableId="523441056">
    <w:abstractNumId w:val="5"/>
  </w:num>
  <w:num w:numId="5" w16cid:durableId="1379403854">
    <w:abstractNumId w:val="9"/>
  </w:num>
  <w:num w:numId="6" w16cid:durableId="1385523966">
    <w:abstractNumId w:val="11"/>
  </w:num>
  <w:num w:numId="7" w16cid:durableId="969672491">
    <w:abstractNumId w:val="0"/>
  </w:num>
  <w:num w:numId="8" w16cid:durableId="1661352458">
    <w:abstractNumId w:val="16"/>
  </w:num>
  <w:num w:numId="9" w16cid:durableId="478881917">
    <w:abstractNumId w:val="7"/>
  </w:num>
  <w:num w:numId="10" w16cid:durableId="1388065832">
    <w:abstractNumId w:val="14"/>
  </w:num>
  <w:num w:numId="11" w16cid:durableId="1766488218">
    <w:abstractNumId w:val="3"/>
  </w:num>
  <w:num w:numId="12" w16cid:durableId="1081755376">
    <w:abstractNumId w:val="4"/>
  </w:num>
  <w:num w:numId="13" w16cid:durableId="776483668">
    <w:abstractNumId w:val="6"/>
  </w:num>
  <w:num w:numId="14" w16cid:durableId="1834104561">
    <w:abstractNumId w:val="1"/>
  </w:num>
  <w:num w:numId="15" w16cid:durableId="594820900">
    <w:abstractNumId w:val="1"/>
  </w:num>
  <w:num w:numId="16" w16cid:durableId="19354483">
    <w:abstractNumId w:val="8"/>
  </w:num>
  <w:num w:numId="17" w16cid:durableId="200171026">
    <w:abstractNumId w:val="2"/>
  </w:num>
  <w:num w:numId="18" w16cid:durableId="66198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090C"/>
    <w:rsid w:val="00011E94"/>
    <w:rsid w:val="000125A3"/>
    <w:rsid w:val="000131AC"/>
    <w:rsid w:val="00013B5E"/>
    <w:rsid w:val="0001618C"/>
    <w:rsid w:val="00016F8F"/>
    <w:rsid w:val="00017AF3"/>
    <w:rsid w:val="00020046"/>
    <w:rsid w:val="00021490"/>
    <w:rsid w:val="00021E17"/>
    <w:rsid w:val="00022B70"/>
    <w:rsid w:val="00023B70"/>
    <w:rsid w:val="000271BF"/>
    <w:rsid w:val="00031C77"/>
    <w:rsid w:val="00033F78"/>
    <w:rsid w:val="00034644"/>
    <w:rsid w:val="00034A2F"/>
    <w:rsid w:val="00035232"/>
    <w:rsid w:val="000355C6"/>
    <w:rsid w:val="0004119D"/>
    <w:rsid w:val="0004134C"/>
    <w:rsid w:val="000422DC"/>
    <w:rsid w:val="00042A26"/>
    <w:rsid w:val="000430E8"/>
    <w:rsid w:val="00043BB0"/>
    <w:rsid w:val="00043E70"/>
    <w:rsid w:val="000465A6"/>
    <w:rsid w:val="00046B35"/>
    <w:rsid w:val="00052913"/>
    <w:rsid w:val="00053812"/>
    <w:rsid w:val="0005392D"/>
    <w:rsid w:val="00055271"/>
    <w:rsid w:val="0005714E"/>
    <w:rsid w:val="000604C8"/>
    <w:rsid w:val="00060B23"/>
    <w:rsid w:val="00060BC0"/>
    <w:rsid w:val="000614BD"/>
    <w:rsid w:val="00063355"/>
    <w:rsid w:val="00064171"/>
    <w:rsid w:val="00064B26"/>
    <w:rsid w:val="000656A2"/>
    <w:rsid w:val="000665F5"/>
    <w:rsid w:val="000669B5"/>
    <w:rsid w:val="00066CDE"/>
    <w:rsid w:val="00067AED"/>
    <w:rsid w:val="00070C2C"/>
    <w:rsid w:val="0008064A"/>
    <w:rsid w:val="00080A7C"/>
    <w:rsid w:val="0008265B"/>
    <w:rsid w:val="000829DD"/>
    <w:rsid w:val="0008464F"/>
    <w:rsid w:val="0009032E"/>
    <w:rsid w:val="0009142C"/>
    <w:rsid w:val="00091CCE"/>
    <w:rsid w:val="00092C43"/>
    <w:rsid w:val="00094BC4"/>
    <w:rsid w:val="00096D1C"/>
    <w:rsid w:val="0009748E"/>
    <w:rsid w:val="0009761D"/>
    <w:rsid w:val="00097EA2"/>
    <w:rsid w:val="000A1269"/>
    <w:rsid w:val="000A1288"/>
    <w:rsid w:val="000A2657"/>
    <w:rsid w:val="000A3F9E"/>
    <w:rsid w:val="000A44BD"/>
    <w:rsid w:val="000B0CF0"/>
    <w:rsid w:val="000B1B08"/>
    <w:rsid w:val="000B243F"/>
    <w:rsid w:val="000B4011"/>
    <w:rsid w:val="000B454E"/>
    <w:rsid w:val="000B4FDA"/>
    <w:rsid w:val="000B5F36"/>
    <w:rsid w:val="000B5FC7"/>
    <w:rsid w:val="000B782D"/>
    <w:rsid w:val="000B7F28"/>
    <w:rsid w:val="000C1998"/>
    <w:rsid w:val="000C32F8"/>
    <w:rsid w:val="000C40AE"/>
    <w:rsid w:val="000C4375"/>
    <w:rsid w:val="000C57AA"/>
    <w:rsid w:val="000C5A8B"/>
    <w:rsid w:val="000C677D"/>
    <w:rsid w:val="000C72A4"/>
    <w:rsid w:val="000C7775"/>
    <w:rsid w:val="000D19CB"/>
    <w:rsid w:val="000D30F6"/>
    <w:rsid w:val="000D367D"/>
    <w:rsid w:val="000D6029"/>
    <w:rsid w:val="000E03C9"/>
    <w:rsid w:val="000E20E2"/>
    <w:rsid w:val="000E7C19"/>
    <w:rsid w:val="000F2081"/>
    <w:rsid w:val="000F35B9"/>
    <w:rsid w:val="000F35BC"/>
    <w:rsid w:val="000F3F80"/>
    <w:rsid w:val="000F6A6F"/>
    <w:rsid w:val="000F6AB5"/>
    <w:rsid w:val="000F774C"/>
    <w:rsid w:val="00100782"/>
    <w:rsid w:val="00101F3F"/>
    <w:rsid w:val="001025C4"/>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19"/>
    <w:rsid w:val="00153459"/>
    <w:rsid w:val="00155A11"/>
    <w:rsid w:val="00156009"/>
    <w:rsid w:val="001563F2"/>
    <w:rsid w:val="00157E62"/>
    <w:rsid w:val="00157EF7"/>
    <w:rsid w:val="0016259B"/>
    <w:rsid w:val="001660F7"/>
    <w:rsid w:val="00170229"/>
    <w:rsid w:val="00170D52"/>
    <w:rsid w:val="001713B4"/>
    <w:rsid w:val="001725B1"/>
    <w:rsid w:val="001728CE"/>
    <w:rsid w:val="00172D65"/>
    <w:rsid w:val="00172E9E"/>
    <w:rsid w:val="00175C67"/>
    <w:rsid w:val="001813B0"/>
    <w:rsid w:val="00181B46"/>
    <w:rsid w:val="00181E20"/>
    <w:rsid w:val="00182B2D"/>
    <w:rsid w:val="00191D85"/>
    <w:rsid w:val="00194421"/>
    <w:rsid w:val="001955B3"/>
    <w:rsid w:val="00195DC3"/>
    <w:rsid w:val="0019662A"/>
    <w:rsid w:val="001A0449"/>
    <w:rsid w:val="001A0A0E"/>
    <w:rsid w:val="001A1B7D"/>
    <w:rsid w:val="001A2D74"/>
    <w:rsid w:val="001A6AB9"/>
    <w:rsid w:val="001B2B7B"/>
    <w:rsid w:val="001B4F18"/>
    <w:rsid w:val="001B5476"/>
    <w:rsid w:val="001C2018"/>
    <w:rsid w:val="001C22D4"/>
    <w:rsid w:val="001D4368"/>
    <w:rsid w:val="001D5125"/>
    <w:rsid w:val="001D539B"/>
    <w:rsid w:val="001D6950"/>
    <w:rsid w:val="001D6E48"/>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35C6"/>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0E4C"/>
    <w:rsid w:val="002510FD"/>
    <w:rsid w:val="00251156"/>
    <w:rsid w:val="002521BD"/>
    <w:rsid w:val="00264D55"/>
    <w:rsid w:val="00265467"/>
    <w:rsid w:val="0026659D"/>
    <w:rsid w:val="00270C8F"/>
    <w:rsid w:val="0027346B"/>
    <w:rsid w:val="00273A20"/>
    <w:rsid w:val="0027431C"/>
    <w:rsid w:val="00274813"/>
    <w:rsid w:val="00274A60"/>
    <w:rsid w:val="00274AE0"/>
    <w:rsid w:val="0027674F"/>
    <w:rsid w:val="00276CA3"/>
    <w:rsid w:val="0027755F"/>
    <w:rsid w:val="00281151"/>
    <w:rsid w:val="00281DE3"/>
    <w:rsid w:val="00283FC7"/>
    <w:rsid w:val="0028418F"/>
    <w:rsid w:val="002849E6"/>
    <w:rsid w:val="00284D80"/>
    <w:rsid w:val="00285312"/>
    <w:rsid w:val="00285827"/>
    <w:rsid w:val="00286D29"/>
    <w:rsid w:val="00286ECB"/>
    <w:rsid w:val="00287072"/>
    <w:rsid w:val="0028738B"/>
    <w:rsid w:val="002902FD"/>
    <w:rsid w:val="00290C4E"/>
    <w:rsid w:val="00292C5A"/>
    <w:rsid w:val="0029493C"/>
    <w:rsid w:val="00295615"/>
    <w:rsid w:val="00296D44"/>
    <w:rsid w:val="002A2294"/>
    <w:rsid w:val="002A58EF"/>
    <w:rsid w:val="002A6BC8"/>
    <w:rsid w:val="002B0E0C"/>
    <w:rsid w:val="002B1064"/>
    <w:rsid w:val="002C6DFB"/>
    <w:rsid w:val="002D0304"/>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E79C9"/>
    <w:rsid w:val="002F009A"/>
    <w:rsid w:val="002F03CC"/>
    <w:rsid w:val="002F06E7"/>
    <w:rsid w:val="002F0B5C"/>
    <w:rsid w:val="002F15DC"/>
    <w:rsid w:val="002F30DF"/>
    <w:rsid w:val="002F3B07"/>
    <w:rsid w:val="002F51E6"/>
    <w:rsid w:val="002F60CC"/>
    <w:rsid w:val="003027F4"/>
    <w:rsid w:val="00303939"/>
    <w:rsid w:val="00304026"/>
    <w:rsid w:val="00305518"/>
    <w:rsid w:val="003100DA"/>
    <w:rsid w:val="0031065F"/>
    <w:rsid w:val="003120D0"/>
    <w:rsid w:val="00312936"/>
    <w:rsid w:val="00313405"/>
    <w:rsid w:val="00316D3F"/>
    <w:rsid w:val="00322373"/>
    <w:rsid w:val="003267FC"/>
    <w:rsid w:val="003300B8"/>
    <w:rsid w:val="00332924"/>
    <w:rsid w:val="00332D5A"/>
    <w:rsid w:val="00333442"/>
    <w:rsid w:val="003346B2"/>
    <w:rsid w:val="003353D8"/>
    <w:rsid w:val="0034165A"/>
    <w:rsid w:val="003427FC"/>
    <w:rsid w:val="00344D80"/>
    <w:rsid w:val="00346CFB"/>
    <w:rsid w:val="003509BA"/>
    <w:rsid w:val="00350CB2"/>
    <w:rsid w:val="0035399F"/>
    <w:rsid w:val="003546EB"/>
    <w:rsid w:val="00357180"/>
    <w:rsid w:val="00357595"/>
    <w:rsid w:val="00363724"/>
    <w:rsid w:val="0036408B"/>
    <w:rsid w:val="003644F4"/>
    <w:rsid w:val="00365035"/>
    <w:rsid w:val="003670B5"/>
    <w:rsid w:val="00371CD2"/>
    <w:rsid w:val="003735CC"/>
    <w:rsid w:val="00374FAB"/>
    <w:rsid w:val="00376105"/>
    <w:rsid w:val="003807C0"/>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A6D0A"/>
    <w:rsid w:val="003B0388"/>
    <w:rsid w:val="003B0EF0"/>
    <w:rsid w:val="003B1C70"/>
    <w:rsid w:val="003B2A9D"/>
    <w:rsid w:val="003B78D1"/>
    <w:rsid w:val="003C0D4B"/>
    <w:rsid w:val="003C2934"/>
    <w:rsid w:val="003C4D41"/>
    <w:rsid w:val="003C5369"/>
    <w:rsid w:val="003D2B7A"/>
    <w:rsid w:val="003D3A50"/>
    <w:rsid w:val="003D4F84"/>
    <w:rsid w:val="003E2CE7"/>
    <w:rsid w:val="003E30C6"/>
    <w:rsid w:val="003E3F23"/>
    <w:rsid w:val="003E454D"/>
    <w:rsid w:val="003E67B0"/>
    <w:rsid w:val="003F1A13"/>
    <w:rsid w:val="003F1E64"/>
    <w:rsid w:val="003F3A77"/>
    <w:rsid w:val="003F50EB"/>
    <w:rsid w:val="004002A6"/>
    <w:rsid w:val="00401C14"/>
    <w:rsid w:val="00404CF0"/>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3FB5"/>
    <w:rsid w:val="004444A9"/>
    <w:rsid w:val="00447AF1"/>
    <w:rsid w:val="004538D0"/>
    <w:rsid w:val="00454B4A"/>
    <w:rsid w:val="00456D77"/>
    <w:rsid w:val="00457962"/>
    <w:rsid w:val="004617FE"/>
    <w:rsid w:val="00463132"/>
    <w:rsid w:val="004638E1"/>
    <w:rsid w:val="0046530C"/>
    <w:rsid w:val="0046637A"/>
    <w:rsid w:val="004676E3"/>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7616"/>
    <w:rsid w:val="004A3DEA"/>
    <w:rsid w:val="004A4C0F"/>
    <w:rsid w:val="004A54B4"/>
    <w:rsid w:val="004B0B3D"/>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5175"/>
    <w:rsid w:val="004E78CE"/>
    <w:rsid w:val="004F0418"/>
    <w:rsid w:val="004F0785"/>
    <w:rsid w:val="004F763B"/>
    <w:rsid w:val="00500DD7"/>
    <w:rsid w:val="00501944"/>
    <w:rsid w:val="00502173"/>
    <w:rsid w:val="00502658"/>
    <w:rsid w:val="00502794"/>
    <w:rsid w:val="005029A6"/>
    <w:rsid w:val="00504F00"/>
    <w:rsid w:val="005108E2"/>
    <w:rsid w:val="00510B76"/>
    <w:rsid w:val="00510DDC"/>
    <w:rsid w:val="00511CD1"/>
    <w:rsid w:val="00511EF7"/>
    <w:rsid w:val="005125D2"/>
    <w:rsid w:val="00514150"/>
    <w:rsid w:val="00520CF7"/>
    <w:rsid w:val="00521618"/>
    <w:rsid w:val="00521D19"/>
    <w:rsid w:val="005235F5"/>
    <w:rsid w:val="00524317"/>
    <w:rsid w:val="0052436C"/>
    <w:rsid w:val="005247DA"/>
    <w:rsid w:val="00524A36"/>
    <w:rsid w:val="00525366"/>
    <w:rsid w:val="00526AD9"/>
    <w:rsid w:val="00527D69"/>
    <w:rsid w:val="00530A41"/>
    <w:rsid w:val="00533566"/>
    <w:rsid w:val="00534ADF"/>
    <w:rsid w:val="0054023A"/>
    <w:rsid w:val="00543795"/>
    <w:rsid w:val="00546332"/>
    <w:rsid w:val="00546ED1"/>
    <w:rsid w:val="00550C63"/>
    <w:rsid w:val="0055174F"/>
    <w:rsid w:val="00551E2F"/>
    <w:rsid w:val="0055348E"/>
    <w:rsid w:val="005535E1"/>
    <w:rsid w:val="0055406F"/>
    <w:rsid w:val="005545BD"/>
    <w:rsid w:val="00554785"/>
    <w:rsid w:val="00555EEC"/>
    <w:rsid w:val="00557836"/>
    <w:rsid w:val="005653A1"/>
    <w:rsid w:val="005668E1"/>
    <w:rsid w:val="005748D0"/>
    <w:rsid w:val="005749E5"/>
    <w:rsid w:val="00574D3A"/>
    <w:rsid w:val="00575D65"/>
    <w:rsid w:val="00576EFE"/>
    <w:rsid w:val="005810E3"/>
    <w:rsid w:val="0058264A"/>
    <w:rsid w:val="005836F7"/>
    <w:rsid w:val="00587D63"/>
    <w:rsid w:val="00587D64"/>
    <w:rsid w:val="00590316"/>
    <w:rsid w:val="005922F4"/>
    <w:rsid w:val="005940FC"/>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C3501"/>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07F84"/>
    <w:rsid w:val="00610FF8"/>
    <w:rsid w:val="00612D49"/>
    <w:rsid w:val="00613C55"/>
    <w:rsid w:val="006140E4"/>
    <w:rsid w:val="006148DB"/>
    <w:rsid w:val="00615A9B"/>
    <w:rsid w:val="00626BDB"/>
    <w:rsid w:val="006302A6"/>
    <w:rsid w:val="0063518F"/>
    <w:rsid w:val="00637D05"/>
    <w:rsid w:val="00637ECE"/>
    <w:rsid w:val="006475AB"/>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17D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A7560"/>
    <w:rsid w:val="006B2BE6"/>
    <w:rsid w:val="006B2EDC"/>
    <w:rsid w:val="006B377C"/>
    <w:rsid w:val="006B3A0A"/>
    <w:rsid w:val="006B3DF7"/>
    <w:rsid w:val="006B720F"/>
    <w:rsid w:val="006B7666"/>
    <w:rsid w:val="006C089F"/>
    <w:rsid w:val="006C26AC"/>
    <w:rsid w:val="006C2D26"/>
    <w:rsid w:val="006C2D6F"/>
    <w:rsid w:val="006C4E81"/>
    <w:rsid w:val="006C5FD5"/>
    <w:rsid w:val="006C713F"/>
    <w:rsid w:val="006D14A4"/>
    <w:rsid w:val="006D3707"/>
    <w:rsid w:val="006D4C5B"/>
    <w:rsid w:val="006D74C9"/>
    <w:rsid w:val="006E23F2"/>
    <w:rsid w:val="006E3339"/>
    <w:rsid w:val="006E3939"/>
    <w:rsid w:val="006E3C2A"/>
    <w:rsid w:val="006E4DF4"/>
    <w:rsid w:val="006E6CF7"/>
    <w:rsid w:val="006F16BB"/>
    <w:rsid w:val="006F1A02"/>
    <w:rsid w:val="006F2215"/>
    <w:rsid w:val="006F349E"/>
    <w:rsid w:val="006F7919"/>
    <w:rsid w:val="007000AB"/>
    <w:rsid w:val="00705074"/>
    <w:rsid w:val="00705593"/>
    <w:rsid w:val="0070565D"/>
    <w:rsid w:val="00710399"/>
    <w:rsid w:val="007111B1"/>
    <w:rsid w:val="007116AC"/>
    <w:rsid w:val="0071191F"/>
    <w:rsid w:val="007132A7"/>
    <w:rsid w:val="0071438A"/>
    <w:rsid w:val="00715DBA"/>
    <w:rsid w:val="00717A74"/>
    <w:rsid w:val="00720A6D"/>
    <w:rsid w:val="007212E3"/>
    <w:rsid w:val="0072263B"/>
    <w:rsid w:val="00723743"/>
    <w:rsid w:val="00725F4E"/>
    <w:rsid w:val="00731271"/>
    <w:rsid w:val="007318A6"/>
    <w:rsid w:val="00732DBF"/>
    <w:rsid w:val="0073339E"/>
    <w:rsid w:val="007334AA"/>
    <w:rsid w:val="0073444B"/>
    <w:rsid w:val="0073556A"/>
    <w:rsid w:val="0073769D"/>
    <w:rsid w:val="0074133F"/>
    <w:rsid w:val="00741A2E"/>
    <w:rsid w:val="00743B14"/>
    <w:rsid w:val="00745466"/>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0C8"/>
    <w:rsid w:val="00796592"/>
    <w:rsid w:val="007974DF"/>
    <w:rsid w:val="007A0AB4"/>
    <w:rsid w:val="007A2E49"/>
    <w:rsid w:val="007A32E9"/>
    <w:rsid w:val="007B006F"/>
    <w:rsid w:val="007B0175"/>
    <w:rsid w:val="007B0A6C"/>
    <w:rsid w:val="007B0DAC"/>
    <w:rsid w:val="007B0F90"/>
    <w:rsid w:val="007B10D7"/>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242"/>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1A59"/>
    <w:rsid w:val="00832AD1"/>
    <w:rsid w:val="008335C0"/>
    <w:rsid w:val="00833D27"/>
    <w:rsid w:val="00834128"/>
    <w:rsid w:val="00834C68"/>
    <w:rsid w:val="00835B75"/>
    <w:rsid w:val="00836803"/>
    <w:rsid w:val="00837B89"/>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06B"/>
    <w:rsid w:val="008B1BBB"/>
    <w:rsid w:val="008C003F"/>
    <w:rsid w:val="008C02DC"/>
    <w:rsid w:val="008C0731"/>
    <w:rsid w:val="008C0E24"/>
    <w:rsid w:val="008C109E"/>
    <w:rsid w:val="008C1F6D"/>
    <w:rsid w:val="008C370F"/>
    <w:rsid w:val="008C46FA"/>
    <w:rsid w:val="008C5FA1"/>
    <w:rsid w:val="008C69FC"/>
    <w:rsid w:val="008D1AE7"/>
    <w:rsid w:val="008D2B6E"/>
    <w:rsid w:val="008D3460"/>
    <w:rsid w:val="008D3D6A"/>
    <w:rsid w:val="008D5C34"/>
    <w:rsid w:val="008D71CD"/>
    <w:rsid w:val="008D7A9C"/>
    <w:rsid w:val="008D7BFA"/>
    <w:rsid w:val="008E0064"/>
    <w:rsid w:val="008E073A"/>
    <w:rsid w:val="008E26D4"/>
    <w:rsid w:val="008E668B"/>
    <w:rsid w:val="008F282B"/>
    <w:rsid w:val="008F3907"/>
    <w:rsid w:val="008F3BEE"/>
    <w:rsid w:val="008F4005"/>
    <w:rsid w:val="008F4E0F"/>
    <w:rsid w:val="008F5FF8"/>
    <w:rsid w:val="008F7AEE"/>
    <w:rsid w:val="009012E0"/>
    <w:rsid w:val="009015D3"/>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1F34"/>
    <w:rsid w:val="00933ADB"/>
    <w:rsid w:val="00933C9E"/>
    <w:rsid w:val="00933FE3"/>
    <w:rsid w:val="009358E7"/>
    <w:rsid w:val="00935B18"/>
    <w:rsid w:val="009418F2"/>
    <w:rsid w:val="00941E1A"/>
    <w:rsid w:val="00941ED9"/>
    <w:rsid w:val="00942201"/>
    <w:rsid w:val="00942D1C"/>
    <w:rsid w:val="009430A3"/>
    <w:rsid w:val="009431CF"/>
    <w:rsid w:val="00945B94"/>
    <w:rsid w:val="00947201"/>
    <w:rsid w:val="0095076A"/>
    <w:rsid w:val="00951332"/>
    <w:rsid w:val="009514B9"/>
    <w:rsid w:val="00951B14"/>
    <w:rsid w:val="00953563"/>
    <w:rsid w:val="00955571"/>
    <w:rsid w:val="0095600D"/>
    <w:rsid w:val="00956A12"/>
    <w:rsid w:val="0095729C"/>
    <w:rsid w:val="00957D77"/>
    <w:rsid w:val="00957F01"/>
    <w:rsid w:val="009607E3"/>
    <w:rsid w:val="009675E1"/>
    <w:rsid w:val="0097515E"/>
    <w:rsid w:val="009766AD"/>
    <w:rsid w:val="00976B75"/>
    <w:rsid w:val="00980558"/>
    <w:rsid w:val="00980DF0"/>
    <w:rsid w:val="00983CDA"/>
    <w:rsid w:val="0098472D"/>
    <w:rsid w:val="00987C85"/>
    <w:rsid w:val="00991BD0"/>
    <w:rsid w:val="00991EE6"/>
    <w:rsid w:val="00994148"/>
    <w:rsid w:val="00995649"/>
    <w:rsid w:val="00996A9B"/>
    <w:rsid w:val="00997930"/>
    <w:rsid w:val="009A19FD"/>
    <w:rsid w:val="009A6A1A"/>
    <w:rsid w:val="009A710F"/>
    <w:rsid w:val="009A78E7"/>
    <w:rsid w:val="009B0FCB"/>
    <w:rsid w:val="009B11EA"/>
    <w:rsid w:val="009B1DFA"/>
    <w:rsid w:val="009B1EBF"/>
    <w:rsid w:val="009B25FE"/>
    <w:rsid w:val="009B2BD0"/>
    <w:rsid w:val="009B5434"/>
    <w:rsid w:val="009B7D23"/>
    <w:rsid w:val="009C1351"/>
    <w:rsid w:val="009C3ADC"/>
    <w:rsid w:val="009C5501"/>
    <w:rsid w:val="009C6359"/>
    <w:rsid w:val="009C6EF2"/>
    <w:rsid w:val="009D01FE"/>
    <w:rsid w:val="009D098F"/>
    <w:rsid w:val="009D0B1A"/>
    <w:rsid w:val="009D1D66"/>
    <w:rsid w:val="009D28F2"/>
    <w:rsid w:val="009D32C8"/>
    <w:rsid w:val="009D57A2"/>
    <w:rsid w:val="009E23DC"/>
    <w:rsid w:val="009E277A"/>
    <w:rsid w:val="009E3202"/>
    <w:rsid w:val="009E329C"/>
    <w:rsid w:val="009E39AC"/>
    <w:rsid w:val="009E582E"/>
    <w:rsid w:val="009E7759"/>
    <w:rsid w:val="009E7E3B"/>
    <w:rsid w:val="009F154D"/>
    <w:rsid w:val="009F4ED9"/>
    <w:rsid w:val="009F5A3F"/>
    <w:rsid w:val="009F5BB0"/>
    <w:rsid w:val="009F5FD3"/>
    <w:rsid w:val="009F71BE"/>
    <w:rsid w:val="009F7864"/>
    <w:rsid w:val="009F7BE3"/>
    <w:rsid w:val="00A012A7"/>
    <w:rsid w:val="00A03117"/>
    <w:rsid w:val="00A07639"/>
    <w:rsid w:val="00A11E17"/>
    <w:rsid w:val="00A12385"/>
    <w:rsid w:val="00A12E49"/>
    <w:rsid w:val="00A14BCE"/>
    <w:rsid w:val="00A158E7"/>
    <w:rsid w:val="00A2054C"/>
    <w:rsid w:val="00A21E30"/>
    <w:rsid w:val="00A321BC"/>
    <w:rsid w:val="00A32BC9"/>
    <w:rsid w:val="00A33FC0"/>
    <w:rsid w:val="00A3643E"/>
    <w:rsid w:val="00A37673"/>
    <w:rsid w:val="00A418DE"/>
    <w:rsid w:val="00A41A8F"/>
    <w:rsid w:val="00A41CB1"/>
    <w:rsid w:val="00A421B1"/>
    <w:rsid w:val="00A503CC"/>
    <w:rsid w:val="00A5055B"/>
    <w:rsid w:val="00A515FA"/>
    <w:rsid w:val="00A552A5"/>
    <w:rsid w:val="00A55E52"/>
    <w:rsid w:val="00A60B48"/>
    <w:rsid w:val="00A61BC7"/>
    <w:rsid w:val="00A61E50"/>
    <w:rsid w:val="00A62EEF"/>
    <w:rsid w:val="00A63BD5"/>
    <w:rsid w:val="00A65F73"/>
    <w:rsid w:val="00A70BAF"/>
    <w:rsid w:val="00A73F79"/>
    <w:rsid w:val="00A76A4B"/>
    <w:rsid w:val="00A76B7B"/>
    <w:rsid w:val="00A77B35"/>
    <w:rsid w:val="00A805CE"/>
    <w:rsid w:val="00A81791"/>
    <w:rsid w:val="00A85BFC"/>
    <w:rsid w:val="00A85CF0"/>
    <w:rsid w:val="00A91BEB"/>
    <w:rsid w:val="00A9690A"/>
    <w:rsid w:val="00AA00C9"/>
    <w:rsid w:val="00AA0181"/>
    <w:rsid w:val="00AA100F"/>
    <w:rsid w:val="00AA2996"/>
    <w:rsid w:val="00AA4BEE"/>
    <w:rsid w:val="00AA6C47"/>
    <w:rsid w:val="00AB15E5"/>
    <w:rsid w:val="00AB1CA8"/>
    <w:rsid w:val="00AB232F"/>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2B97"/>
    <w:rsid w:val="00AE332D"/>
    <w:rsid w:val="00AE3EC7"/>
    <w:rsid w:val="00AE4679"/>
    <w:rsid w:val="00AE587F"/>
    <w:rsid w:val="00AE7087"/>
    <w:rsid w:val="00AE746F"/>
    <w:rsid w:val="00AF2114"/>
    <w:rsid w:val="00AF253B"/>
    <w:rsid w:val="00AF2656"/>
    <w:rsid w:val="00AF34D7"/>
    <w:rsid w:val="00AF3760"/>
    <w:rsid w:val="00AF3DA4"/>
    <w:rsid w:val="00AF426A"/>
    <w:rsid w:val="00AF431B"/>
    <w:rsid w:val="00AF550B"/>
    <w:rsid w:val="00B00E34"/>
    <w:rsid w:val="00B00F62"/>
    <w:rsid w:val="00B059BA"/>
    <w:rsid w:val="00B06CAC"/>
    <w:rsid w:val="00B07256"/>
    <w:rsid w:val="00B15084"/>
    <w:rsid w:val="00B162C0"/>
    <w:rsid w:val="00B1681F"/>
    <w:rsid w:val="00B16E85"/>
    <w:rsid w:val="00B1718F"/>
    <w:rsid w:val="00B2313D"/>
    <w:rsid w:val="00B24CE0"/>
    <w:rsid w:val="00B24F17"/>
    <w:rsid w:val="00B25269"/>
    <w:rsid w:val="00B25C55"/>
    <w:rsid w:val="00B25DFC"/>
    <w:rsid w:val="00B266BD"/>
    <w:rsid w:val="00B26843"/>
    <w:rsid w:val="00B31A5C"/>
    <w:rsid w:val="00B31E99"/>
    <w:rsid w:val="00B32EDA"/>
    <w:rsid w:val="00B33984"/>
    <w:rsid w:val="00B3479D"/>
    <w:rsid w:val="00B370E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347"/>
    <w:rsid w:val="00B60B8B"/>
    <w:rsid w:val="00B6368B"/>
    <w:rsid w:val="00B63EAD"/>
    <w:rsid w:val="00B650C8"/>
    <w:rsid w:val="00B667DC"/>
    <w:rsid w:val="00B67EC3"/>
    <w:rsid w:val="00B801B4"/>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1D79"/>
    <w:rsid w:val="00BC218F"/>
    <w:rsid w:val="00BC3398"/>
    <w:rsid w:val="00BC33AA"/>
    <w:rsid w:val="00BC579D"/>
    <w:rsid w:val="00BD06B3"/>
    <w:rsid w:val="00BD1993"/>
    <w:rsid w:val="00BD19F6"/>
    <w:rsid w:val="00BD61B9"/>
    <w:rsid w:val="00BE1C76"/>
    <w:rsid w:val="00BE2090"/>
    <w:rsid w:val="00BE30F9"/>
    <w:rsid w:val="00BE4A10"/>
    <w:rsid w:val="00BE5955"/>
    <w:rsid w:val="00BE694D"/>
    <w:rsid w:val="00BF160E"/>
    <w:rsid w:val="00BF33DA"/>
    <w:rsid w:val="00BF4B51"/>
    <w:rsid w:val="00C01A26"/>
    <w:rsid w:val="00C01C8D"/>
    <w:rsid w:val="00C05BDD"/>
    <w:rsid w:val="00C06D6F"/>
    <w:rsid w:val="00C0706E"/>
    <w:rsid w:val="00C10036"/>
    <w:rsid w:val="00C12896"/>
    <w:rsid w:val="00C1349B"/>
    <w:rsid w:val="00C1439E"/>
    <w:rsid w:val="00C15EE9"/>
    <w:rsid w:val="00C215E7"/>
    <w:rsid w:val="00C22E88"/>
    <w:rsid w:val="00C23AFE"/>
    <w:rsid w:val="00C27871"/>
    <w:rsid w:val="00C30620"/>
    <w:rsid w:val="00C31010"/>
    <w:rsid w:val="00C31D94"/>
    <w:rsid w:val="00C43FA3"/>
    <w:rsid w:val="00C47BE5"/>
    <w:rsid w:val="00C47E31"/>
    <w:rsid w:val="00C51DAC"/>
    <w:rsid w:val="00C52980"/>
    <w:rsid w:val="00C54322"/>
    <w:rsid w:val="00C54332"/>
    <w:rsid w:val="00C5457E"/>
    <w:rsid w:val="00C57ADC"/>
    <w:rsid w:val="00C60122"/>
    <w:rsid w:val="00C604E9"/>
    <w:rsid w:val="00C607D6"/>
    <w:rsid w:val="00C6293E"/>
    <w:rsid w:val="00C62C1D"/>
    <w:rsid w:val="00C63B0E"/>
    <w:rsid w:val="00C64D7E"/>
    <w:rsid w:val="00C65795"/>
    <w:rsid w:val="00C65FC2"/>
    <w:rsid w:val="00C66841"/>
    <w:rsid w:val="00C704B5"/>
    <w:rsid w:val="00C70F05"/>
    <w:rsid w:val="00C74136"/>
    <w:rsid w:val="00C75777"/>
    <w:rsid w:val="00C765CA"/>
    <w:rsid w:val="00C77A56"/>
    <w:rsid w:val="00C80F8E"/>
    <w:rsid w:val="00C815EA"/>
    <w:rsid w:val="00C83597"/>
    <w:rsid w:val="00C83992"/>
    <w:rsid w:val="00C86D4D"/>
    <w:rsid w:val="00C90708"/>
    <w:rsid w:val="00C923EA"/>
    <w:rsid w:val="00C92E81"/>
    <w:rsid w:val="00C9380D"/>
    <w:rsid w:val="00C96283"/>
    <w:rsid w:val="00CA0B41"/>
    <w:rsid w:val="00CA0BE4"/>
    <w:rsid w:val="00CA2389"/>
    <w:rsid w:val="00CA3DF8"/>
    <w:rsid w:val="00CB0255"/>
    <w:rsid w:val="00CB0F0F"/>
    <w:rsid w:val="00CB0F5F"/>
    <w:rsid w:val="00CB1771"/>
    <w:rsid w:val="00CB2216"/>
    <w:rsid w:val="00CB3ADC"/>
    <w:rsid w:val="00CB5D8E"/>
    <w:rsid w:val="00CB7BB6"/>
    <w:rsid w:val="00CC061A"/>
    <w:rsid w:val="00CC17C2"/>
    <w:rsid w:val="00CC407E"/>
    <w:rsid w:val="00CC5A71"/>
    <w:rsid w:val="00CC602C"/>
    <w:rsid w:val="00CC744F"/>
    <w:rsid w:val="00CC75DD"/>
    <w:rsid w:val="00CC77E1"/>
    <w:rsid w:val="00CC7FA7"/>
    <w:rsid w:val="00CD139E"/>
    <w:rsid w:val="00CD1F76"/>
    <w:rsid w:val="00CD2532"/>
    <w:rsid w:val="00CD5EEF"/>
    <w:rsid w:val="00CD637E"/>
    <w:rsid w:val="00CE0B28"/>
    <w:rsid w:val="00CE41D7"/>
    <w:rsid w:val="00CE41E7"/>
    <w:rsid w:val="00CE4D36"/>
    <w:rsid w:val="00CE4DA9"/>
    <w:rsid w:val="00CE59F6"/>
    <w:rsid w:val="00CF11E5"/>
    <w:rsid w:val="00CF1625"/>
    <w:rsid w:val="00CF266D"/>
    <w:rsid w:val="00CF4208"/>
    <w:rsid w:val="00D00464"/>
    <w:rsid w:val="00D01AA5"/>
    <w:rsid w:val="00D0491E"/>
    <w:rsid w:val="00D05C21"/>
    <w:rsid w:val="00D06BF7"/>
    <w:rsid w:val="00D07996"/>
    <w:rsid w:val="00D118BD"/>
    <w:rsid w:val="00D12DC1"/>
    <w:rsid w:val="00D12E4D"/>
    <w:rsid w:val="00D15725"/>
    <w:rsid w:val="00D15847"/>
    <w:rsid w:val="00D16E2F"/>
    <w:rsid w:val="00D20F46"/>
    <w:rsid w:val="00D251B9"/>
    <w:rsid w:val="00D26903"/>
    <w:rsid w:val="00D26D7A"/>
    <w:rsid w:val="00D30599"/>
    <w:rsid w:val="00D30CB0"/>
    <w:rsid w:val="00D36644"/>
    <w:rsid w:val="00D36B42"/>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03E6"/>
    <w:rsid w:val="00D61A52"/>
    <w:rsid w:val="00D62B93"/>
    <w:rsid w:val="00D62D82"/>
    <w:rsid w:val="00D6464A"/>
    <w:rsid w:val="00D64B8A"/>
    <w:rsid w:val="00D70045"/>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42B7"/>
    <w:rsid w:val="00DD79C4"/>
    <w:rsid w:val="00DE0451"/>
    <w:rsid w:val="00DE12E3"/>
    <w:rsid w:val="00DE1D8A"/>
    <w:rsid w:val="00DE1F26"/>
    <w:rsid w:val="00DE6048"/>
    <w:rsid w:val="00DE739C"/>
    <w:rsid w:val="00DE78A9"/>
    <w:rsid w:val="00DF0558"/>
    <w:rsid w:val="00DF0964"/>
    <w:rsid w:val="00DF2181"/>
    <w:rsid w:val="00DF3A25"/>
    <w:rsid w:val="00DF6AB9"/>
    <w:rsid w:val="00E0115E"/>
    <w:rsid w:val="00E012E6"/>
    <w:rsid w:val="00E0167B"/>
    <w:rsid w:val="00E0250F"/>
    <w:rsid w:val="00E02FEC"/>
    <w:rsid w:val="00E06AFD"/>
    <w:rsid w:val="00E07616"/>
    <w:rsid w:val="00E07687"/>
    <w:rsid w:val="00E07F6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57AA"/>
    <w:rsid w:val="00E669FB"/>
    <w:rsid w:val="00E66FA6"/>
    <w:rsid w:val="00E725AD"/>
    <w:rsid w:val="00E728DF"/>
    <w:rsid w:val="00E72F5B"/>
    <w:rsid w:val="00E7335E"/>
    <w:rsid w:val="00E74285"/>
    <w:rsid w:val="00E74EC9"/>
    <w:rsid w:val="00E80153"/>
    <w:rsid w:val="00E817B0"/>
    <w:rsid w:val="00E8403C"/>
    <w:rsid w:val="00E84ECB"/>
    <w:rsid w:val="00E930E5"/>
    <w:rsid w:val="00E97BCF"/>
    <w:rsid w:val="00E97E36"/>
    <w:rsid w:val="00EA14B5"/>
    <w:rsid w:val="00EA2660"/>
    <w:rsid w:val="00EA3AAE"/>
    <w:rsid w:val="00EA3BBA"/>
    <w:rsid w:val="00EA3C67"/>
    <w:rsid w:val="00EA3C68"/>
    <w:rsid w:val="00EA467B"/>
    <w:rsid w:val="00EA4C0A"/>
    <w:rsid w:val="00EA76DB"/>
    <w:rsid w:val="00EA7D58"/>
    <w:rsid w:val="00EB089C"/>
    <w:rsid w:val="00EB0D33"/>
    <w:rsid w:val="00EB359A"/>
    <w:rsid w:val="00EB3932"/>
    <w:rsid w:val="00EB4EBE"/>
    <w:rsid w:val="00EB5BD5"/>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EF457B"/>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35CE4"/>
    <w:rsid w:val="00F41945"/>
    <w:rsid w:val="00F41EC3"/>
    <w:rsid w:val="00F426BB"/>
    <w:rsid w:val="00F42C7D"/>
    <w:rsid w:val="00F447E1"/>
    <w:rsid w:val="00F459F7"/>
    <w:rsid w:val="00F47DCA"/>
    <w:rsid w:val="00F5040D"/>
    <w:rsid w:val="00F5065D"/>
    <w:rsid w:val="00F5098A"/>
    <w:rsid w:val="00F50D22"/>
    <w:rsid w:val="00F50DEC"/>
    <w:rsid w:val="00F51D5D"/>
    <w:rsid w:val="00F53DF1"/>
    <w:rsid w:val="00F56D81"/>
    <w:rsid w:val="00F609D7"/>
    <w:rsid w:val="00F61BC2"/>
    <w:rsid w:val="00F6320F"/>
    <w:rsid w:val="00F65898"/>
    <w:rsid w:val="00F65F30"/>
    <w:rsid w:val="00F6754D"/>
    <w:rsid w:val="00F727EE"/>
    <w:rsid w:val="00F7598B"/>
    <w:rsid w:val="00F8111B"/>
    <w:rsid w:val="00F8160D"/>
    <w:rsid w:val="00F82517"/>
    <w:rsid w:val="00F82C9B"/>
    <w:rsid w:val="00F83B37"/>
    <w:rsid w:val="00F87742"/>
    <w:rsid w:val="00F87865"/>
    <w:rsid w:val="00F91449"/>
    <w:rsid w:val="00F92484"/>
    <w:rsid w:val="00F9300E"/>
    <w:rsid w:val="00F935BA"/>
    <w:rsid w:val="00F93A53"/>
    <w:rsid w:val="00F944F5"/>
    <w:rsid w:val="00F95B12"/>
    <w:rsid w:val="00FA143C"/>
    <w:rsid w:val="00FA1B23"/>
    <w:rsid w:val="00FA268F"/>
    <w:rsid w:val="00FA2833"/>
    <w:rsid w:val="00FA2D4B"/>
    <w:rsid w:val="00FA302C"/>
    <w:rsid w:val="00FA328A"/>
    <w:rsid w:val="00FA58AD"/>
    <w:rsid w:val="00FB4B0C"/>
    <w:rsid w:val="00FB68E5"/>
    <w:rsid w:val="00FC1CAB"/>
    <w:rsid w:val="00FC3CA1"/>
    <w:rsid w:val="00FC442C"/>
    <w:rsid w:val="00FC6A2C"/>
    <w:rsid w:val="00FD0361"/>
    <w:rsid w:val="00FD066E"/>
    <w:rsid w:val="00FD4B80"/>
    <w:rsid w:val="00FD5C9E"/>
    <w:rsid w:val="00FD61A2"/>
    <w:rsid w:val="00FE105F"/>
    <w:rsid w:val="00FE21A4"/>
    <w:rsid w:val="00FE2551"/>
    <w:rsid w:val="00FE3656"/>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B481E54C-C882-441F-B3DB-DE3C7AF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ptumwellbeing.com/newthismonth/j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944</Characters>
  <Application>Microsoft Office Word</Application>
  <DocSecurity>0</DocSecurity>
  <Lines>30</Lines>
  <Paragraphs>16</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Attema, Lyndsey</cp:lastModifiedBy>
  <cp:revision>3</cp:revision>
  <dcterms:created xsi:type="dcterms:W3CDTF">2025-10-20T19:27:00Z</dcterms:created>
  <dcterms:modified xsi:type="dcterms:W3CDTF">2025-10-23T18:06:00Z</dcterms:modified>
</cp:coreProperties>
</file>