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CAFB9ED" w:rsidR="00FD6016" w:rsidRPr="00C45AFF" w:rsidRDefault="00E44A68" w:rsidP="00C45AFF">
      <w:pPr>
        <w:spacing w:after="240" w:line="274" w:lineRule="auto"/>
        <w:rPr>
          <w:rFonts w:ascii="Arial" w:eastAsia="Microsoft YaHei" w:hAnsi="Arial" w:cs="Microsoft YaHei"/>
          <w:b/>
          <w:bCs/>
          <w:color w:val="002677"/>
          <w:sz w:val="56"/>
          <w:szCs w:val="56"/>
        </w:rPr>
      </w:pPr>
      <w:bookmarkStart w:id="0" w:name="_Hlk138686771"/>
      <w:r w:rsidRPr="00C45AFF"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  <w:t>食物与心理健康</w:t>
      </w:r>
      <w:r w:rsidRPr="00C45AFF">
        <w:rPr>
          <w:rFonts w:ascii="Arial" w:eastAsia="Microsoft YaHei" w:hAnsi="Arial" w:cs="Microsoft YaHei"/>
          <w:b/>
          <w:bCs/>
          <w:color w:val="002677"/>
          <w:sz w:val="56"/>
          <w:szCs w:val="56"/>
          <w:lang w:eastAsia="zh-CN"/>
        </w:rPr>
        <w:t xml:space="preserve"> </w:t>
      </w:r>
    </w:p>
    <w:p w14:paraId="78DDF343" w14:textId="1E774266" w:rsidR="00413191" w:rsidRPr="00C45AFF" w:rsidRDefault="00462840" w:rsidP="00C45AFF">
      <w:pPr>
        <w:spacing w:after="240" w:line="274" w:lineRule="auto"/>
        <w:rPr>
          <w:rFonts w:ascii="Arial" w:eastAsia="Microsoft YaHei" w:hAnsi="Arial" w:cs="Microsoft YaHei"/>
          <w:color w:val="002060"/>
          <w:sz w:val="28"/>
          <w:szCs w:val="28"/>
        </w:rPr>
      </w:pPr>
      <w:r w:rsidRPr="00C45AFF">
        <w:rPr>
          <w:rFonts w:ascii="Arial" w:eastAsia="Microsoft YaHei" w:hAnsi="Arial" w:cs="Microsoft YaHei"/>
          <w:color w:val="002060"/>
          <w:sz w:val="28"/>
          <w:szCs w:val="28"/>
          <w:lang w:eastAsia="zh-CN"/>
        </w:rPr>
        <w:t>要维系身心健康，食物和心理健康之间的联系是一项关键因素。在本月，探索资源，培养与食物之间的积极关系，促进整体身心健康。为纪念世界癌症日，请查找更多资源，以支持个人和照顾者应对癌症。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45AF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C45AFF" w:rsidRDefault="00073007" w:rsidP="00C45AFF">
            <w:pPr>
              <w:spacing w:before="120" w:after="120" w:line="238" w:lineRule="auto"/>
              <w:ind w:left="156"/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3B9AC124" w14:textId="77777777" w:rsidR="00360F62" w:rsidRPr="00C45AFF" w:rsidRDefault="00437BD8" w:rsidP="00C45AFF">
            <w:pPr>
              <w:spacing w:before="120" w:after="120" w:line="238" w:lineRule="auto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：</w:t>
            </w:r>
          </w:p>
          <w:p w14:paraId="78CAD605" w14:textId="44D38CBF" w:rsidR="008F5640" w:rsidRPr="00C45AFF" w:rsidRDefault="00360F62" w:rsidP="00C45AFF">
            <w:pPr>
              <w:pStyle w:val="ListParagraph"/>
              <w:numPr>
                <w:ilvl w:val="0"/>
                <w:numId w:val="22"/>
              </w:numPr>
              <w:spacing w:before="120" w:after="120" w:line="238" w:lineRule="auto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为什么食物没有绝对的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好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与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坏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，以及如何采用全食物搭配法</w:t>
            </w:r>
          </w:p>
          <w:p w14:paraId="714FD5F4" w14:textId="2E933497" w:rsidR="00360F62" w:rsidRPr="00C45AFF" w:rsidRDefault="00360F62" w:rsidP="00C45AFF">
            <w:pPr>
              <w:pStyle w:val="ListParagraph"/>
              <w:numPr>
                <w:ilvl w:val="0"/>
                <w:numId w:val="22"/>
              </w:numPr>
              <w:spacing w:before="120" w:after="120" w:line="238" w:lineRule="auto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了解饮食障碍和饮食失调之间的区别</w:t>
            </w:r>
          </w:p>
          <w:p w14:paraId="6F99C107" w14:textId="49C130F3" w:rsidR="00360F62" w:rsidRPr="00C45AFF" w:rsidRDefault="006C3757" w:rsidP="00C45AFF">
            <w:pPr>
              <w:pStyle w:val="ListParagraph"/>
              <w:numPr>
                <w:ilvl w:val="0"/>
                <w:numId w:val="22"/>
              </w:numPr>
              <w:spacing w:before="120" w:after="120" w:line="238" w:lineRule="auto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癌症诊断、治疗和康复对心理健康的影响以及应对策略</w:t>
            </w:r>
          </w:p>
          <w:p w14:paraId="1187AD2B" w14:textId="722228EA" w:rsidR="00032143" w:rsidRPr="00C45AFF" w:rsidRDefault="005F3E7B" w:rsidP="00C45AFF">
            <w:pPr>
              <w:pStyle w:val="ListParagraph"/>
              <w:numPr>
                <w:ilvl w:val="0"/>
                <w:numId w:val="22"/>
              </w:numPr>
              <w:spacing w:before="120" w:after="120" w:line="238" w:lineRule="auto"/>
              <w:ind w:left="699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如何以体贴的方式为确诊癌症的亲人提供支持</w:t>
            </w:r>
          </w:p>
          <w:p w14:paraId="3CD20446" w14:textId="297585C2" w:rsidR="00E31722" w:rsidRPr="00C45AFF" w:rsidRDefault="00486279" w:rsidP="00C45AFF">
            <w:pPr>
              <w:spacing w:before="120" w:after="120" w:line="238" w:lineRule="auto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交互式工具和资源，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帮助您更好地了解饮食障碍的迹象</w:t>
            </w:r>
          </w:p>
          <w:p w14:paraId="270DD100" w14:textId="5BDA2E08" w:rsidR="00647D79" w:rsidRPr="00C45AFF" w:rsidRDefault="00647D79" w:rsidP="00C45AFF">
            <w:pPr>
              <w:spacing w:before="120" w:after="120" w:line="238" w:lineRule="auto"/>
              <w:ind w:left="156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快速指南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，帮助您了解与食物之间的关系，健康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 xml:space="preserve"> vs. 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不健康</w:t>
            </w:r>
          </w:p>
          <w:bookmarkEnd w:id="1"/>
          <w:bookmarkEnd w:id="2"/>
          <w:bookmarkEnd w:id="3"/>
          <w:p w14:paraId="09C9909E" w14:textId="49673359" w:rsidR="002C59A2" w:rsidRPr="00C45AFF" w:rsidRDefault="002C59A2" w:rsidP="00C45AFF">
            <w:pPr>
              <w:spacing w:before="120" w:after="120" w:line="238" w:lineRule="auto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会员培训课程，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我太忙了，没时间健康饮食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6C0B6D29" w:rsidR="00EC3EF3" w:rsidRPr="00C45AFF" w:rsidRDefault="00687C87" w:rsidP="00C45AFF">
            <w:pPr>
              <w:spacing w:before="120" w:after="120" w:line="238" w:lineRule="auto"/>
              <w:ind w:left="156"/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经理培训资源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，包括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“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领导者优先考虑家庭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”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概念</w:t>
            </w:r>
          </w:p>
        </w:tc>
      </w:tr>
    </w:tbl>
    <w:p w14:paraId="7CADEC72" w14:textId="77777777" w:rsidR="00F915FD" w:rsidRPr="00C45AFF" w:rsidRDefault="00F915FD" w:rsidP="00C45AFF">
      <w:pPr>
        <w:spacing w:after="0" w:line="274" w:lineRule="auto"/>
        <w:rPr>
          <w:rFonts w:ascii="Arial" w:eastAsia="Microsoft YaHei" w:hAnsi="Arial" w:cs="Microsoft YaHei"/>
          <w:color w:val="5A5A5A"/>
          <w:sz w:val="20"/>
          <w:szCs w:val="20"/>
        </w:rPr>
      </w:pPr>
    </w:p>
    <w:p w14:paraId="06552487" w14:textId="3CB85B45" w:rsidR="00F915FD" w:rsidRPr="00C45AFF" w:rsidRDefault="00C450D4" w:rsidP="00C45AFF">
      <w:pPr>
        <w:spacing w:after="0" w:line="238" w:lineRule="auto"/>
        <w:rPr>
          <w:rFonts w:ascii="Arial" w:eastAsia="Microsoft YaHei" w:hAnsi="Arial" w:cs="Microsoft YaHei"/>
          <w:color w:val="5A5A5A"/>
          <w:sz w:val="24"/>
          <w:szCs w:val="24"/>
          <w:u w:val="single"/>
        </w:rPr>
      </w:pPr>
      <w:hyperlink r:id="rId10" w:history="1">
        <w:r w:rsidR="00F915FD" w:rsidRPr="00C45AFF">
          <w:rPr>
            <w:rStyle w:val="Hyperlink"/>
            <w:rFonts w:ascii="Arial" w:eastAsia="Microsoft YaHei" w:hAnsi="Arial" w:cs="Microsoft YaHei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C45AFF" w:rsidRDefault="00F915FD" w:rsidP="00C45AFF">
      <w:pPr>
        <w:spacing w:after="0" w:line="274" w:lineRule="auto"/>
        <w:rPr>
          <w:rFonts w:ascii="Arial" w:eastAsia="Microsoft YaHei" w:hAnsi="Arial" w:cs="Microsoft YaHei"/>
          <w:b/>
          <w:bCs/>
          <w:color w:val="5A5A5A"/>
          <w:sz w:val="24"/>
          <w:szCs w:val="24"/>
        </w:rPr>
      </w:pPr>
    </w:p>
    <w:p w14:paraId="62D76D3A" w14:textId="53A6D261" w:rsidR="00F915FD" w:rsidRPr="00C45AFF" w:rsidRDefault="00F915FD" w:rsidP="00C45AFF">
      <w:pPr>
        <w:spacing w:line="274" w:lineRule="auto"/>
        <w:rPr>
          <w:rFonts w:ascii="Arial" w:eastAsia="Microsoft YaHei" w:hAnsi="Arial" w:cs="Microsoft YaHei"/>
          <w:b/>
          <w:bCs/>
          <w:color w:val="002677"/>
          <w:sz w:val="28"/>
          <w:szCs w:val="28"/>
        </w:rPr>
      </w:pPr>
      <w:r w:rsidRPr="00C45AFF">
        <w:rPr>
          <w:rFonts w:ascii="Arial" w:eastAsia="Microsoft YaHei" w:hAnsi="Arial" w:cs="Microsoft YaHei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45AFF" w14:paraId="4DB7AB76" w14:textId="77777777" w:rsidTr="00C45AFF">
        <w:trPr>
          <w:trHeight w:val="360"/>
        </w:trPr>
        <w:tc>
          <w:tcPr>
            <w:tcW w:w="1260" w:type="dxa"/>
            <w:vAlign w:val="center"/>
          </w:tcPr>
          <w:p w14:paraId="15E3E42A" w14:textId="2BBC75D6" w:rsidR="00775D33" w:rsidRPr="00C45AFF" w:rsidRDefault="00CB2F0E" w:rsidP="00C45AFF">
            <w:pPr>
              <w:spacing w:line="274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C45AFF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69800E2" w:rsidR="00775D33" w:rsidRPr="00C45AFF" w:rsidRDefault="00F915FD" w:rsidP="00C45AFF">
            <w:pPr>
              <w:spacing w:line="274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C45AFF" w14:paraId="19474739" w14:textId="77777777" w:rsidTr="00C45AFF">
        <w:trPr>
          <w:trHeight w:val="360"/>
        </w:trPr>
        <w:tc>
          <w:tcPr>
            <w:tcW w:w="1260" w:type="dxa"/>
            <w:vAlign w:val="center"/>
          </w:tcPr>
          <w:p w14:paraId="1A39A370" w14:textId="78B31644" w:rsidR="00775D33" w:rsidRPr="00C45AFF" w:rsidRDefault="00CB2F0E" w:rsidP="00C45AFF">
            <w:pPr>
              <w:spacing w:line="274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C45AFF">
              <w:rPr>
                <w:rFonts w:ascii="Arial" w:eastAsia="Microsoft YaHei" w:hAnsi="Arial" w:cs="Microsoft YaHei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9EA91F7" w:rsidR="00775D33" w:rsidRPr="00C45AFF" w:rsidRDefault="00F915FD" w:rsidP="00C45AFF">
            <w:pPr>
              <w:spacing w:line="274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C45AFF" w14:paraId="4F263DE7" w14:textId="77777777" w:rsidTr="00C45AFF">
        <w:trPr>
          <w:trHeight w:val="360"/>
        </w:trPr>
        <w:tc>
          <w:tcPr>
            <w:tcW w:w="1260" w:type="dxa"/>
            <w:vAlign w:val="center"/>
          </w:tcPr>
          <w:p w14:paraId="5E840E93" w14:textId="2EFD40CA" w:rsidR="00775D33" w:rsidRPr="00C45AFF" w:rsidRDefault="00CB2F0E" w:rsidP="00C45AFF">
            <w:pPr>
              <w:spacing w:line="274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C45AFF">
              <w:rPr>
                <w:rFonts w:ascii="Arial" w:eastAsia="Microsoft YaHei" w:hAnsi="Arial" w:cs="Microsoft YaHei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0523937" w:rsidR="00775D33" w:rsidRPr="00C45AFF" w:rsidRDefault="00F915FD" w:rsidP="00C45AFF">
            <w:pPr>
              <w:spacing w:line="274" w:lineRule="auto"/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C45AFF" w14:paraId="5E0BCAC7" w14:textId="77777777" w:rsidTr="00C45AFF">
        <w:trPr>
          <w:trHeight w:val="360"/>
        </w:trPr>
        <w:tc>
          <w:tcPr>
            <w:tcW w:w="1260" w:type="dxa"/>
            <w:vAlign w:val="center"/>
          </w:tcPr>
          <w:p w14:paraId="0921B01F" w14:textId="697D6B7A" w:rsidR="00775D33" w:rsidRPr="00C45AFF" w:rsidRDefault="00EB6622" w:rsidP="00C45AFF">
            <w:pPr>
              <w:spacing w:line="274" w:lineRule="auto"/>
              <w:jc w:val="center"/>
              <w:textAlignment w:val="center"/>
              <w:rPr>
                <w:rFonts w:ascii="Arial" w:eastAsia="Microsoft YaHei" w:hAnsi="Arial" w:cs="Microsoft YaHei"/>
                <w:color w:val="000000" w:themeColor="text1"/>
                <w:sz w:val="20"/>
                <w:szCs w:val="20"/>
              </w:rPr>
            </w:pPr>
            <w:r w:rsidRPr="00C45AFF">
              <w:rPr>
                <w:rFonts w:ascii="Arial" w:eastAsia="Microsoft YaHei" w:hAnsi="Arial" w:cs="Microsoft YaHei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3FF9C68" w:rsidR="00775D33" w:rsidRPr="00C45AFF" w:rsidRDefault="00F915FD" w:rsidP="00C45AFF">
            <w:pPr>
              <w:rPr>
                <w:rFonts w:ascii="Arial" w:eastAsia="Microsoft YaHei" w:hAnsi="Arial" w:cs="Microsoft YaHei"/>
                <w:color w:val="5A5A5A"/>
                <w:sz w:val="24"/>
                <w:szCs w:val="24"/>
              </w:rPr>
            </w:pPr>
            <w:r w:rsidRPr="00C45AFF">
              <w:rPr>
                <w:rFonts w:ascii="Arial" w:eastAsia="Microsoft YaHei" w:hAnsi="Arial" w:cs="Microsoft YaHei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——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如果您认为这些工具包可能对某人有帮助，不</w:t>
            </w:r>
            <w:r w:rsidR="00746C39" w:rsidRPr="00746C39">
              <w:rPr>
                <w:rFonts w:ascii="Arial" w:eastAsia="Microsoft YaHei" w:hAnsi="Arial" w:cs="Microsoft YaHei"/>
                <w:color w:val="5A5A5A"/>
                <w:w w:val="1"/>
                <w:sz w:val="24"/>
                <w:szCs w:val="24"/>
                <w:lang w:eastAsia="zh-CN"/>
              </w:rPr>
              <w:t>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妨</w:t>
            </w:r>
            <w:r w:rsidR="00746C39" w:rsidRPr="00746C39">
              <w:rPr>
                <w:rFonts w:ascii="Arial" w:eastAsia="Microsoft YaHei" w:hAnsi="Arial" w:cs="Microsoft YaHei"/>
                <w:color w:val="5A5A5A"/>
                <w:w w:val="1"/>
                <w:sz w:val="24"/>
                <w:szCs w:val="24"/>
                <w:lang w:eastAsia="zh-CN"/>
              </w:rPr>
              <w:t>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与</w:t>
            </w:r>
            <w:r w:rsidR="00746C39" w:rsidRPr="00746C39">
              <w:rPr>
                <w:rFonts w:ascii="Arial" w:eastAsia="Microsoft YaHei" w:hAnsi="Arial" w:cs="Microsoft YaHei"/>
                <w:color w:val="5A5A5A"/>
                <w:w w:val="1"/>
                <w:sz w:val="24"/>
                <w:szCs w:val="24"/>
                <w:lang w:eastAsia="zh-CN"/>
              </w:rPr>
              <w:t>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其</w:t>
            </w:r>
            <w:r w:rsidR="00746C39" w:rsidRPr="00746C39">
              <w:rPr>
                <w:rFonts w:ascii="Arial" w:eastAsia="Microsoft YaHei" w:hAnsi="Arial" w:cs="Microsoft YaHei"/>
                <w:color w:val="5A5A5A"/>
                <w:w w:val="1"/>
                <w:sz w:val="24"/>
                <w:szCs w:val="24"/>
                <w:lang w:eastAsia="zh-CN"/>
              </w:rPr>
              <w:t>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分</w:t>
            </w:r>
            <w:r w:rsidR="00746C39" w:rsidRPr="00746C39">
              <w:rPr>
                <w:rFonts w:ascii="Arial" w:eastAsia="Microsoft YaHei" w:hAnsi="Arial" w:cs="Microsoft YaHei"/>
                <w:color w:val="5A5A5A"/>
                <w:w w:val="1"/>
                <w:sz w:val="24"/>
                <w:szCs w:val="24"/>
                <w:lang w:eastAsia="zh-CN"/>
              </w:rPr>
              <w:t>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享</w:t>
            </w:r>
            <w:r w:rsidR="00746C39" w:rsidRPr="00746C39">
              <w:rPr>
                <w:rFonts w:ascii="Arial" w:eastAsia="Microsoft YaHei" w:hAnsi="Arial" w:cs="Microsoft YaHei"/>
                <w:color w:val="5A5A5A"/>
                <w:w w:val="1"/>
                <w:sz w:val="24"/>
                <w:szCs w:val="24"/>
                <w:lang w:eastAsia="zh-CN"/>
              </w:rPr>
              <w:t> </w:t>
            </w:r>
            <w:r w:rsidRPr="00C45AFF">
              <w:rPr>
                <w:rFonts w:ascii="Arial" w:eastAsia="Microsoft YaHei" w:hAnsi="Arial" w:cs="Microsoft YaHei"/>
                <w:color w:val="5A5A5A"/>
                <w:sz w:val="24"/>
                <w:szCs w:val="24"/>
                <w:lang w:eastAsia="zh-CN"/>
              </w:rPr>
              <w:t>。</w:t>
            </w:r>
          </w:p>
        </w:tc>
      </w:tr>
    </w:tbl>
    <w:p w14:paraId="6DDFF971" w14:textId="5ED62060" w:rsidR="00775D33" w:rsidRPr="00C45AFF" w:rsidRDefault="00775D33" w:rsidP="00C45AFF">
      <w:pPr>
        <w:spacing w:after="0" w:line="274" w:lineRule="auto"/>
        <w:rPr>
          <w:rFonts w:ascii="Arial" w:eastAsia="Microsoft YaHei" w:hAnsi="Arial" w:cs="Microsoft YaHei"/>
          <w:color w:val="5A5A5A"/>
          <w:sz w:val="2"/>
          <w:szCs w:val="2"/>
        </w:rPr>
      </w:pPr>
    </w:p>
    <w:sectPr w:rsidR="00775D33" w:rsidRPr="00C45AFF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4C65" w14:textId="77777777" w:rsidR="00C450D4" w:rsidRPr="008712FF" w:rsidRDefault="00C450D4" w:rsidP="00E32C7E">
      <w:pPr>
        <w:spacing w:after="0" w:line="240" w:lineRule="auto"/>
      </w:pPr>
      <w:r w:rsidRPr="008712FF">
        <w:separator/>
      </w:r>
    </w:p>
  </w:endnote>
  <w:endnote w:type="continuationSeparator" w:id="0">
    <w:p w14:paraId="789C99D0" w14:textId="77777777" w:rsidR="00C450D4" w:rsidRPr="008712FF" w:rsidRDefault="00C450D4" w:rsidP="00E32C7E">
      <w:pPr>
        <w:spacing w:after="0" w:line="240" w:lineRule="auto"/>
      </w:pPr>
      <w:r w:rsidRPr="008712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CFB6" w14:textId="77777777" w:rsidR="008712FF" w:rsidRPr="008712FF" w:rsidRDefault="00871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8712F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712FF"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4EA8" w14:textId="77777777" w:rsidR="008712FF" w:rsidRPr="008712FF" w:rsidRDefault="0087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4067" w14:textId="77777777" w:rsidR="00C450D4" w:rsidRPr="008712FF" w:rsidRDefault="00C450D4" w:rsidP="00E32C7E">
      <w:pPr>
        <w:spacing w:after="0" w:line="240" w:lineRule="auto"/>
      </w:pPr>
      <w:r w:rsidRPr="008712FF">
        <w:separator/>
      </w:r>
    </w:p>
  </w:footnote>
  <w:footnote w:type="continuationSeparator" w:id="0">
    <w:p w14:paraId="0193407D" w14:textId="77777777" w:rsidR="00C450D4" w:rsidRPr="008712FF" w:rsidRDefault="00C450D4" w:rsidP="00E32C7E">
      <w:pPr>
        <w:spacing w:after="0" w:line="240" w:lineRule="auto"/>
      </w:pPr>
      <w:r w:rsidRPr="008712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04D4" w14:textId="77777777" w:rsidR="008712FF" w:rsidRPr="008712FF" w:rsidRDefault="0087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37C4" w14:textId="77777777" w:rsidR="008712FF" w:rsidRPr="008712FF" w:rsidRDefault="008712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2854" w14:textId="77777777" w:rsidR="008712FF" w:rsidRPr="008712FF" w:rsidRDefault="00871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46C39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12FF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450D4"/>
    <w:rsid w:val="00C45AF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1093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zh-CN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8</cp:revision>
  <dcterms:created xsi:type="dcterms:W3CDTF">2024-11-20T21:09:00Z</dcterms:created>
  <dcterms:modified xsi:type="dcterms:W3CDTF">2024-12-20T13:50:00Z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