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547546" w:rsidRDefault="00660257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rtl/>
        </w:rPr>
      </w:pPr>
      <w:r w:rsidRPr="00547546">
        <w:rPr>
          <w:rFonts w:ascii="Arial" w:hAnsi="Arial" w:cs="Arial" w:hint="cs"/>
          <w:b/>
          <w:bCs/>
          <w:color w:val="002677"/>
          <w:sz w:val="56"/>
          <w:szCs w:val="56"/>
          <w:rtl/>
        </w:rPr>
        <w:t>בריאות הנפש של בני הנוער</w:t>
      </w:r>
    </w:p>
    <w:p w14:paraId="580C0656" w14:textId="77777777" w:rsidR="00660257" w:rsidRPr="00547546" w:rsidRDefault="00660257" w:rsidP="00660257">
      <w:pPr>
        <w:bidi/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rtl/>
        </w:rPr>
      </w:pPr>
      <w:r w:rsidRPr="00547546">
        <w:rPr>
          <w:rFonts w:ascii="Arial" w:hAnsi="Arial" w:cs="Arial" w:hint="cs"/>
          <w:color w:val="002677"/>
          <w:sz w:val="28"/>
          <w:szCs w:val="28"/>
          <w:rtl/>
        </w:rPr>
        <w:t>מחלות נפש נוגעות בכ-14% מהמתבגרים בעולם*.</w:t>
      </w:r>
      <w:r w:rsidRPr="00547546">
        <w:rPr>
          <w:rFonts w:ascii="Arial" w:hAnsi="Arial" w:cs="Arial"/>
          <w:color w:val="002677"/>
          <w:sz w:val="28"/>
          <w:szCs w:val="28"/>
        </w:rPr>
        <w:t xml:space="preserve"> </w:t>
      </w:r>
      <w:r w:rsidRPr="00547546">
        <w:rPr>
          <w:rFonts w:ascii="Arial" w:hAnsi="Arial" w:cs="Arial" w:hint="cs"/>
          <w:color w:val="002677"/>
          <w:sz w:val="28"/>
          <w:szCs w:val="28"/>
          <w:rtl/>
        </w:rPr>
        <w:t>הפרעות אכילה נמנות על קבוצת מחלות הנפש הקטלניות ביותר.</w:t>
      </w:r>
      <w:r w:rsidRPr="00547546">
        <w:rPr>
          <w:rFonts w:ascii="Arial" w:hAnsi="Arial" w:cs="Arial"/>
          <w:color w:val="002677"/>
          <w:sz w:val="28"/>
          <w:szCs w:val="28"/>
        </w:rPr>
        <w:t xml:space="preserve"> </w:t>
      </w:r>
      <w:r w:rsidRPr="00547546">
        <w:rPr>
          <w:rFonts w:ascii="Arial" w:hAnsi="Arial" w:cs="Arial" w:hint="cs"/>
          <w:color w:val="002677"/>
          <w:sz w:val="28"/>
          <w:szCs w:val="28"/>
          <w:rtl/>
        </w:rPr>
        <w:t>החודש, קבלו תובנות על זיהוי הפרעות אכילה אצל ילדים שבטיפולכם וכיצד לעזור להם.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547546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547546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</w:rPr>
            </w:pPr>
            <w:r w:rsidRPr="00547546">
              <w:rPr>
                <w:rFonts w:ascii="Arial" w:hAnsi="Arial" w:cs="Arial" w:hint="cs"/>
                <w:b/>
                <w:bCs/>
                <w:color w:val="002677"/>
                <w:sz w:val="28"/>
                <w:szCs w:val="28"/>
                <w:rtl/>
              </w:rPr>
              <w:t>בארגז הכלים של החודש תמצאו:</w:t>
            </w:r>
          </w:p>
          <w:p w14:paraId="25595285" w14:textId="77777777" w:rsidR="00660257" w:rsidRPr="00547546" w:rsidRDefault="00660257" w:rsidP="00660257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547546"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כלי סינון לאיתור הפרעות אכילה</w:t>
            </w:r>
            <w:r w:rsidRPr="00547546"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אשר יעזור לכם לזהות את הסימנים של הפרעת אכילה, אם יש כזו, ולהחליט אם מומלצת התערבות רפואית</w:t>
            </w:r>
            <w:r w:rsidRPr="00547546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</w:p>
          <w:p w14:paraId="6EBF6F63" w14:textId="77777777" w:rsidR="00660257" w:rsidRPr="00547546" w:rsidRDefault="00660257" w:rsidP="00660257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547546"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הכשרה</w:t>
            </w:r>
            <w:r w:rsidRPr="00547546"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בנושא הורות בעולם משתנה ובדרכים בהן נוכל לעזור לילדים לשגשג</w:t>
            </w:r>
          </w:p>
          <w:p w14:paraId="7C3C2D43" w14:textId="33DB392A" w:rsidR="00527171" w:rsidRPr="00547546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</w:pPr>
            <w:r w:rsidRPr="00547546"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מאמרים</w:t>
            </w:r>
            <w:r w:rsidRPr="00547546"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בנושא הפרעות אכילה וטיפים להורים על הדרך שבה ניתן לשוחח עם ילדיכם על בריאות הנפש</w:t>
            </w:r>
          </w:p>
        </w:tc>
      </w:tr>
    </w:tbl>
    <w:p w14:paraId="7CADEC72" w14:textId="77777777" w:rsidR="00F915FD" w:rsidRPr="00547546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813DFFA" w:rsidR="00F915FD" w:rsidRPr="00547546" w:rsidRDefault="00E13123" w:rsidP="00F915FD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rtl/>
        </w:rPr>
      </w:pPr>
      <w:hyperlink r:id="rId7" w:history="1">
        <w:r w:rsidR="00A23E93" w:rsidRPr="00547546">
          <w:rPr>
            <w:rStyle w:val="Hyperlink"/>
            <w:rFonts w:ascii="Arial" w:hAnsi="Arial" w:cs="Arial" w:hint="cs"/>
            <w:sz w:val="24"/>
            <w:rtl/>
          </w:rPr>
          <w:t>הצגת ארגז הכלים</w:t>
        </w:r>
      </w:hyperlink>
      <w:r w:rsidR="00A23E93" w:rsidRPr="00DC637D">
        <w:rPr>
          <w:rFonts w:ascii="Arial" w:hAnsi="Arial" w:cs="Arial"/>
          <w:color w:val="5A5A5A"/>
          <w:sz w:val="24"/>
          <w:szCs w:val="24"/>
        </w:rPr>
        <w:t xml:space="preserve"> </w:t>
      </w:r>
    </w:p>
    <w:p w14:paraId="41E1AB0E" w14:textId="77777777" w:rsidR="00F915FD" w:rsidRPr="00547546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547546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rtl/>
        </w:rPr>
      </w:pPr>
      <w:r w:rsidRPr="00547546">
        <w:rPr>
          <w:rFonts w:ascii="Arial" w:hAnsi="Arial" w:cs="Arial" w:hint="cs"/>
          <w:b/>
          <w:bCs/>
          <w:color w:val="002677"/>
          <w:sz w:val="28"/>
          <w:szCs w:val="28"/>
          <w:rtl/>
        </w:rPr>
        <w:t>מדי חודש אפשר לצפות לקריאה על: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47546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547546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547546">
              <w:rPr>
                <w:rFonts w:ascii="Arial" w:hAnsi="Arial" w:cs="Arial" w:hint="cs"/>
                <w:noProof/>
                <w:color w:val="5A5A5A"/>
                <w:sz w:val="20"/>
                <w:rtl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547546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547546"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דיונים עדכניים</w:t>
            </w:r>
            <w:r w:rsidRPr="00547546"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להתחבר עם תוכן עדכני המתמקד מדי חודש בנושא חדש</w:t>
            </w:r>
          </w:p>
        </w:tc>
      </w:tr>
      <w:tr w:rsidR="00EB6622" w:rsidRPr="00547546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547546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547546">
              <w:rPr>
                <w:rFonts w:ascii="Arial" w:hAnsi="Arial" w:cs="Arial" w:hint="cs"/>
                <w:noProof/>
                <w:color w:val="5A5A5A"/>
                <w:sz w:val="24"/>
                <w:rtl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547546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547546"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משאבים נוספים</w:t>
            </w:r>
            <w:r w:rsidRPr="00547546"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קבלת גישה למשאבים נוספים ולכלים לעזרה-עצמית</w:t>
            </w:r>
          </w:p>
        </w:tc>
      </w:tr>
      <w:tr w:rsidR="00EB6622" w:rsidRPr="00547546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547546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547546">
              <w:rPr>
                <w:rFonts w:ascii="Arial" w:hAnsi="Arial" w:cs="Arial" w:hint="cs"/>
                <w:noProof/>
                <w:color w:val="5A5A5A"/>
                <w:sz w:val="20"/>
                <w:rtl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547546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547546"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ספריית תכנים</w:t>
            </w:r>
            <w:r w:rsidRPr="00547546"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המשך הגישה לתכנים המועדפים עליכם</w:t>
            </w:r>
          </w:p>
        </w:tc>
      </w:tr>
      <w:tr w:rsidR="00EB6622" w:rsidRPr="00547546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547546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547546">
              <w:rPr>
                <w:rFonts w:ascii="Arial" w:hAnsi="Arial" w:cs="Arial" w:hint="cs"/>
                <w:noProof/>
                <w:color w:val="000000" w:themeColor="text1"/>
                <w:sz w:val="20"/>
                <w:rtl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8A262C2" w:rsidR="00775D33" w:rsidRPr="00547546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547546"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תמיכה לכל אחד</w:t>
            </w:r>
            <w:r w:rsidRPr="00547546"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ניתן לשתף ארגזי כלים עם האנשים שלדעתם ימצאו שימוש </w:t>
            </w:r>
            <w:r w:rsidR="009448B3">
              <w:rPr>
                <w:rFonts w:ascii="Arial" w:hAnsi="Arial" w:cs="Arial"/>
                <w:color w:val="5A5A5A"/>
                <w:sz w:val="24"/>
                <w:szCs w:val="24"/>
              </w:rPr>
              <w:br/>
            </w:r>
            <w:r w:rsidRPr="00547546"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>ותועלת בהם</w:t>
            </w:r>
          </w:p>
        </w:tc>
      </w:tr>
    </w:tbl>
    <w:p w14:paraId="00DB6AF3" w14:textId="77777777" w:rsidR="00F05035" w:rsidRDefault="00F05035" w:rsidP="00F05035">
      <w:pPr>
        <w:pStyle w:val="CommentText"/>
        <w:rPr>
          <w:rFonts w:ascii="Arial" w:hAnsi="Arial" w:cs="Arial"/>
          <w:color w:val="5A5A5A"/>
        </w:rPr>
      </w:pPr>
    </w:p>
    <w:p w14:paraId="7CA2A9F1" w14:textId="77777777" w:rsidR="00F05035" w:rsidRPr="0075037C" w:rsidRDefault="00F05035" w:rsidP="00F05035">
      <w:pPr>
        <w:pStyle w:val="CommentText"/>
      </w:pPr>
      <w:r w:rsidRPr="0075037C">
        <w:rPr>
          <w:rFonts w:ascii="Arial" w:hAnsi="Arial"/>
          <w:color w:val="5A5A5A"/>
        </w:rPr>
        <w:t>*</w:t>
      </w:r>
      <w:r w:rsidRPr="0075037C">
        <w:t xml:space="preserve"> WHO, “Adolescent Mental Health.” </w:t>
      </w:r>
      <w:hyperlink r:id="rId12" w:history="1">
        <w:r w:rsidRPr="0075037C">
          <w:rPr>
            <w:rStyle w:val="Hyperlink"/>
          </w:rPr>
          <w:t>https://www.who.int/news-room/fact-sheets/detail/adolescent-mental-health</w:t>
        </w:r>
      </w:hyperlink>
      <w:r w:rsidRPr="00E13123">
        <w:rPr>
          <w:color w:val="0000FF"/>
        </w:rPr>
        <w:t xml:space="preserve"> </w:t>
      </w:r>
      <w:r w:rsidRPr="0075037C">
        <w:t>Accessed Nov. 3, 2022</w:t>
      </w:r>
    </w:p>
    <w:p w14:paraId="6DDFF971" w14:textId="3751FD55" w:rsidR="00775D33" w:rsidRPr="00547546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547546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DB79" w14:textId="77777777" w:rsidR="00C22609" w:rsidRDefault="00C22609" w:rsidP="00E32C7E">
      <w:pPr>
        <w:spacing w:after="0" w:line="240" w:lineRule="auto"/>
      </w:pPr>
      <w:r>
        <w:separator/>
      </w:r>
    </w:p>
  </w:endnote>
  <w:endnote w:type="continuationSeparator" w:id="0">
    <w:p w14:paraId="7F2FE522" w14:textId="77777777" w:rsidR="00C22609" w:rsidRDefault="00C2260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  <w:rtl/>
      </w:rPr>
    </w:pPr>
    <w:r>
      <w:rPr>
        <w:rFonts w:ascii="Arial" w:hAnsi="Arial" w:cs="Arial" w:hint="cs"/>
        <w:noProof/>
        <w:color w:val="5A5A5A"/>
        <w:sz w:val="20"/>
        <w:rtl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D307" w14:textId="77777777" w:rsidR="00C22609" w:rsidRDefault="00C22609" w:rsidP="00E32C7E">
      <w:pPr>
        <w:spacing w:after="0" w:line="240" w:lineRule="auto"/>
      </w:pPr>
      <w:r>
        <w:separator/>
      </w:r>
    </w:p>
  </w:footnote>
  <w:footnote w:type="continuationSeparator" w:id="0">
    <w:p w14:paraId="25C09C37" w14:textId="77777777" w:rsidR="00C22609" w:rsidRDefault="00C2260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68940">
    <w:abstractNumId w:val="15"/>
  </w:num>
  <w:num w:numId="2" w16cid:durableId="38436579">
    <w:abstractNumId w:val="13"/>
  </w:num>
  <w:num w:numId="3" w16cid:durableId="1957178590">
    <w:abstractNumId w:val="11"/>
  </w:num>
  <w:num w:numId="4" w16cid:durableId="343749967">
    <w:abstractNumId w:val="4"/>
  </w:num>
  <w:num w:numId="5" w16cid:durableId="872813877">
    <w:abstractNumId w:val="10"/>
  </w:num>
  <w:num w:numId="6" w16cid:durableId="206795176">
    <w:abstractNumId w:val="12"/>
  </w:num>
  <w:num w:numId="7" w16cid:durableId="340279050">
    <w:abstractNumId w:val="1"/>
  </w:num>
  <w:num w:numId="8" w16cid:durableId="287904265">
    <w:abstractNumId w:val="16"/>
  </w:num>
  <w:num w:numId="9" w16cid:durableId="1385325808">
    <w:abstractNumId w:val="7"/>
  </w:num>
  <w:num w:numId="10" w16cid:durableId="1816491165">
    <w:abstractNumId w:val="6"/>
  </w:num>
  <w:num w:numId="11" w16cid:durableId="1130318448">
    <w:abstractNumId w:val="9"/>
  </w:num>
  <w:num w:numId="12" w16cid:durableId="939140592">
    <w:abstractNumId w:val="14"/>
  </w:num>
  <w:num w:numId="13" w16cid:durableId="880821417">
    <w:abstractNumId w:val="8"/>
  </w:num>
  <w:num w:numId="14" w16cid:durableId="2100521087">
    <w:abstractNumId w:val="5"/>
  </w:num>
  <w:num w:numId="15" w16cid:durableId="954947903">
    <w:abstractNumId w:val="0"/>
  </w:num>
  <w:num w:numId="16" w16cid:durableId="1883665838">
    <w:abstractNumId w:val="2"/>
  </w:num>
  <w:num w:numId="17" w16cid:durableId="364990086">
    <w:abstractNumId w:val="17"/>
  </w:num>
  <w:num w:numId="18" w16cid:durableId="1881014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008B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47546"/>
    <w:rsid w:val="00555EEC"/>
    <w:rsid w:val="005668E1"/>
    <w:rsid w:val="005749E5"/>
    <w:rsid w:val="005B0EAD"/>
    <w:rsid w:val="005B2F89"/>
    <w:rsid w:val="00612D49"/>
    <w:rsid w:val="006165A0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51C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448B3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22609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C637D"/>
    <w:rsid w:val="00DE12E3"/>
    <w:rsid w:val="00E06AFD"/>
    <w:rsid w:val="00E13123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05035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he-IL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11</cp:revision>
  <dcterms:created xsi:type="dcterms:W3CDTF">2022-12-29T18:20:00Z</dcterms:created>
  <dcterms:modified xsi:type="dcterms:W3CDTF">2023-01-09T12:34:00Z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