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Pr="0020452E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419"/>
        </w:rPr>
      </w:pPr>
      <w:r w:rsidRPr="0020452E">
        <w:rPr>
          <w:rFonts w:ascii="Arial" w:hAnsi="Arial" w:cs="Arial"/>
          <w:b/>
          <w:bCs/>
          <w:color w:val="002677"/>
          <w:sz w:val="56"/>
          <w:szCs w:val="56"/>
          <w:lang w:val="es-419"/>
        </w:rPr>
        <w:t>Conexión de mente y cuerpo</w:t>
      </w:r>
    </w:p>
    <w:p w14:paraId="43C0B923" w14:textId="6E7DA0CC" w:rsidR="00912962" w:rsidRPr="0020452E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419"/>
        </w:rPr>
      </w:pPr>
      <w:bookmarkStart w:id="1" w:name="_Hlk148606543"/>
      <w:bookmarkStart w:id="2" w:name="_Hlk138686771"/>
      <w:bookmarkEnd w:id="0"/>
      <w:r w:rsidRPr="0020452E">
        <w:rPr>
          <w:rFonts w:ascii="Arial" w:hAnsi="Arial" w:cs="Arial"/>
          <w:color w:val="002060"/>
          <w:sz w:val="28"/>
          <w:szCs w:val="28"/>
          <w:lang w:val="es-419"/>
        </w:rPr>
        <w:t>Los trastornos de salud mental son comunes a nivel mundial. Este mes, nos centramos en cómo nutrir tu cerebro y mejorar tu autoestima puede ayudar a mejorar tu salud mental y tu bienestar.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0452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Pr="0020452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419"/>
              </w:rPr>
              <w:t>En el paquete de herramientas de interacción de este mes, encontrarás lo siguiente:</w:t>
            </w:r>
          </w:p>
          <w:p w14:paraId="459C2FBD" w14:textId="07642C36" w:rsidR="00AE795C" w:rsidRPr="0020452E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bookmarkStart w:id="3" w:name="_Hlk141278944"/>
            <w:bookmarkStart w:id="4" w:name="_Hlk132989508"/>
            <w:bookmarkStart w:id="5" w:name="_Hlk127259406"/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Artículos destacados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 xml:space="preserve"> sobre cómo mejorar tu salud intestinal para beneficiar tu salud mental y cómo mejorar tu autoestima para mejorar tu calidad de vida</w:t>
            </w:r>
          </w:p>
          <w:p w14:paraId="13E0395C" w14:textId="3C661AB4" w:rsidR="00AE795C" w:rsidRPr="0020452E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 xml:space="preserve">Una guía de ejercicios 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>para hacerte una idea de cómo funciona la conexión entre mente e intestinos</w:t>
            </w:r>
          </w:p>
          <w:p w14:paraId="1C052DC7" w14:textId="77777777" w:rsidR="00AE795C" w:rsidRPr="0020452E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Vídeo instructivo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 xml:space="preserve"> con ejercicios para bajar de peso que puedes hacer en casa.</w:t>
            </w:r>
          </w:p>
          <w:p w14:paraId="0DB9FD58" w14:textId="77777777" w:rsidR="00AE795C" w:rsidRPr="0020452E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Consejos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 xml:space="preserve"> sobre actividades sencillas para mantener tu cerebro sano</w:t>
            </w:r>
          </w:p>
          <w:bookmarkEnd w:id="3"/>
          <w:bookmarkEnd w:id="4"/>
          <w:bookmarkEnd w:id="5"/>
          <w:p w14:paraId="09C9909E" w14:textId="55721EAF" w:rsidR="002C59A2" w:rsidRPr="0020452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Curso de formación de socios: “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>Atención plena</w:t>
            </w: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”</w:t>
            </w:r>
          </w:p>
          <w:p w14:paraId="40B1A0FA" w14:textId="6AE5E999" w:rsidR="00EC3EF3" w:rsidRPr="0020452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Recursos de formación para gerentes, incluido el podcast “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>Liderazgo que mejora la autoestima y la conexión de mente y cuerpo</w:t>
            </w: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”</w:t>
            </w:r>
          </w:p>
        </w:tc>
      </w:tr>
    </w:tbl>
    <w:p w14:paraId="7CADEC72" w14:textId="77777777" w:rsidR="00F915FD" w:rsidRPr="0020452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p w14:paraId="06552487" w14:textId="4D81DB74" w:rsidR="00F915FD" w:rsidRPr="0020452E" w:rsidRDefault="0020452E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419"/>
        </w:rPr>
      </w:pPr>
      <w:hyperlink r:id="rId10" w:history="1">
        <w:r w:rsidR="00DB6CEC" w:rsidRPr="0020452E">
          <w:rPr>
            <w:rStyle w:val="Hyperlink"/>
            <w:rFonts w:ascii="Arial" w:eastAsia="Times New Roman" w:hAnsi="Arial" w:cs="Arial"/>
            <w:sz w:val="24"/>
            <w:szCs w:val="24"/>
            <w:lang w:val="es-419"/>
          </w:rPr>
          <w:t>Ver el pa</w:t>
        </w:r>
        <w:r w:rsidR="00DB6CEC" w:rsidRPr="0020452E">
          <w:rPr>
            <w:rStyle w:val="Hyperlink"/>
            <w:rFonts w:ascii="Arial" w:eastAsia="Times New Roman" w:hAnsi="Arial" w:cs="Arial"/>
            <w:sz w:val="24"/>
            <w:szCs w:val="24"/>
            <w:lang w:val="es-419"/>
          </w:rPr>
          <w:t>q</w:t>
        </w:r>
        <w:r w:rsidR="00DB6CEC" w:rsidRPr="0020452E">
          <w:rPr>
            <w:rStyle w:val="Hyperlink"/>
            <w:rFonts w:ascii="Arial" w:eastAsia="Times New Roman" w:hAnsi="Arial" w:cs="Arial"/>
            <w:sz w:val="24"/>
            <w:szCs w:val="24"/>
            <w:lang w:val="es-419"/>
          </w:rPr>
          <w:t>uete de herramientas</w:t>
        </w:r>
      </w:hyperlink>
    </w:p>
    <w:p w14:paraId="41E1AB0E" w14:textId="77777777" w:rsidR="00F915FD" w:rsidRPr="0020452E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419"/>
        </w:rPr>
      </w:pPr>
    </w:p>
    <w:p w14:paraId="62D76D3A" w14:textId="53A6D261" w:rsidR="00F915FD" w:rsidRPr="0020452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419"/>
        </w:rPr>
      </w:pPr>
      <w:r w:rsidRPr="0020452E">
        <w:rPr>
          <w:rFonts w:ascii="Arial" w:hAnsi="Arial" w:cs="Arial"/>
          <w:b/>
          <w:bCs/>
          <w:color w:val="002677"/>
          <w:sz w:val="28"/>
          <w:szCs w:val="28"/>
          <w:lang w:val="es-419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0452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2045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Los temas más recientes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>: acceso a contenido actualizado centrado en un tema nuevo cada mes.</w:t>
            </w:r>
          </w:p>
        </w:tc>
      </w:tr>
      <w:tr w:rsidR="00EB6622" w:rsidRPr="0020452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2045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Más recursos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>: acceso a más recursos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Biblioteca de contenido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continuo a tu contenido favorito.</w:t>
            </w:r>
          </w:p>
        </w:tc>
      </w:tr>
      <w:tr w:rsidR="00EB6622" w:rsidRPr="0020452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466C011" w:rsidR="00775D33" w:rsidRPr="0020452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 w:rsidRPr="0020452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  <w:t>Ayuda para todos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 xml:space="preserve">: comparte los paquetes de herramientas </w:t>
            </w:r>
            <w:r w:rsidR="00E625FC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a</w:t>
            </w:r>
            <w:r w:rsidRPr="0020452E"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  <w:t xml:space="preserve"> quienes consideres que les serviría esta información.</w:t>
            </w:r>
          </w:p>
        </w:tc>
      </w:tr>
    </w:tbl>
    <w:p w14:paraId="6DDFF971" w14:textId="5ED62060" w:rsidR="00775D33" w:rsidRPr="0020452E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sectPr w:rsidR="00775D33" w:rsidRPr="0020452E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6829" w14:textId="77777777" w:rsidR="008B411F" w:rsidRDefault="008B411F" w:rsidP="00E32C7E">
      <w:pPr>
        <w:spacing w:after="0" w:line="240" w:lineRule="auto"/>
      </w:pPr>
      <w:r>
        <w:separator/>
      </w:r>
    </w:p>
  </w:endnote>
  <w:endnote w:type="continuationSeparator" w:id="0">
    <w:p w14:paraId="193FC69D" w14:textId="77777777" w:rsidR="008B411F" w:rsidRDefault="008B411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92C2" w14:textId="77777777" w:rsidR="008B411F" w:rsidRDefault="008B411F" w:rsidP="00E32C7E">
      <w:pPr>
        <w:spacing w:after="0" w:line="240" w:lineRule="auto"/>
      </w:pPr>
      <w:r>
        <w:separator/>
      </w:r>
    </w:p>
  </w:footnote>
  <w:footnote w:type="continuationSeparator" w:id="0">
    <w:p w14:paraId="4DB9C2F3" w14:textId="77777777" w:rsidR="008B411F" w:rsidRDefault="008B411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0452E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411F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25FC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25</cp:revision>
  <dcterms:created xsi:type="dcterms:W3CDTF">2023-09-21T00:04:00Z</dcterms:created>
  <dcterms:modified xsi:type="dcterms:W3CDTF">2023-11-27T18:36:00Z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