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647C52A0" w:rsidR="000C40AE" w:rsidRPr="005B2853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 continuación, se sugiere un texto para las redes sociales (se adjuntan opciones de imágenes) que 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t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 ayudará a difundir entre 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lo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s miembros el tema de salud y bienestar de este mes: la conexión cuerpo-mente. No dude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s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en compartirlo en 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t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us plataformas de comunicación interna y a través de 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tu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s propias cuentas de LinkedIn, según considere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s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adecuado. </w:t>
      </w:r>
    </w:p>
    <w:p w14:paraId="055F07E0" w14:textId="53A2B6F9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45245FA" w14:textId="4DAB0833" w:rsidR="00A414A4" w:rsidRPr="005B2853" w:rsidRDefault="00A414A4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649DEB4F" wp14:editId="4B302C67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AA5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 w:rsidR="00FD7AA5"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6D5E5FB7" wp14:editId="2678F019">
            <wp:extent cx="15811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AA5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 w:rsidR="00FD7AA5"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10CC2F01" wp14:editId="1CCE792A">
            <wp:extent cx="161925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D9AF" w14:textId="1DF4BD08" w:rsidR="00264B16" w:rsidRPr="005B2853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A18951A" w14:textId="4C1CEB86" w:rsidR="00264B16" w:rsidRPr="005B2853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C844ECC" w14:textId="77777777" w:rsidR="00264B16" w:rsidRPr="005B2853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71814E1" w14:textId="77777777" w:rsidR="00426237" w:rsidRPr="005B2853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668731CC" w14:textId="5229521F" w:rsidR="00E614F6" w:rsidRPr="005B2853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  <w:r w:rsidRPr="005B2853">
        <w:rPr>
          <w:rFonts w:ascii="Arial" w:hAnsi="Arial" w:cs="Arial"/>
          <w:sz w:val="20"/>
          <w:szCs w:val="20"/>
          <w:lang w:val="es-ES"/>
        </w:rPr>
        <w:t>Descubr</w:t>
      </w:r>
      <w:r w:rsidR="003056FE" w:rsidRPr="005B2853">
        <w:rPr>
          <w:rFonts w:ascii="Arial" w:hAnsi="Arial" w:cs="Arial"/>
          <w:sz w:val="20"/>
          <w:szCs w:val="20"/>
          <w:lang w:val="es-ES"/>
        </w:rPr>
        <w:t>e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cómo nutrir </w:t>
      </w:r>
      <w:r w:rsidR="003056FE" w:rsidRPr="005B2853">
        <w:rPr>
          <w:rFonts w:ascii="Arial" w:hAnsi="Arial" w:cs="Arial"/>
          <w:sz w:val="20"/>
          <w:szCs w:val="20"/>
          <w:lang w:val="es-ES"/>
        </w:rPr>
        <w:t>el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cerebro y mejorar </w:t>
      </w:r>
      <w:r w:rsidR="003056FE" w:rsidRPr="005B2853">
        <w:rPr>
          <w:rFonts w:ascii="Arial" w:hAnsi="Arial" w:cs="Arial"/>
          <w:sz w:val="20"/>
          <w:szCs w:val="20"/>
          <w:lang w:val="es-ES"/>
        </w:rPr>
        <w:t>la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autoestima puede ayudar a aliviar los síntomas y prevenir problemas de salud mental. Obt</w:t>
      </w:r>
      <w:r w:rsidR="005B2853" w:rsidRPr="005B2853">
        <w:rPr>
          <w:rFonts w:ascii="Arial" w:hAnsi="Arial" w:cs="Arial"/>
          <w:sz w:val="20"/>
          <w:szCs w:val="20"/>
          <w:lang w:val="es-ES"/>
        </w:rPr>
        <w:t>én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más información en el kit de herramientas de este mes. </w:t>
      </w:r>
      <w:hyperlink r:id="rId13" w:history="1"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3056FE" w:rsidRPr="005B2853">
        <w:rPr>
          <w:rFonts w:ascii="Arial" w:hAnsi="Arial" w:cs="Arial"/>
          <w:color w:val="FF0000"/>
          <w:sz w:val="20"/>
          <w:szCs w:val="20"/>
          <w:shd w:val="clear" w:color="auto" w:fill="FFFFFF"/>
          <w:lang w:val="es-ES"/>
        </w:rPr>
        <w:t xml:space="preserve"> 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#employeehealth #wellbeing</w:t>
      </w:r>
    </w:p>
    <w:p w14:paraId="50EFC225" w14:textId="77777777" w:rsidR="00CA3DF8" w:rsidRPr="005B2853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57EB1960" w14:textId="77777777" w:rsidR="002306D2" w:rsidRPr="005B2853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1962EC67" w14:textId="21A7C7BA" w:rsidR="007B006F" w:rsidRPr="005B2853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  <w:r w:rsidRPr="005B2853">
        <w:rPr>
          <w:rFonts w:ascii="Arial" w:hAnsi="Arial" w:cs="Arial"/>
          <w:sz w:val="20"/>
          <w:szCs w:val="20"/>
          <w:lang w:val="es-ES"/>
        </w:rPr>
        <w:t>Los alimentos y bebidas que consume</w:t>
      </w:r>
      <w:r w:rsidR="005B2853" w:rsidRPr="005B2853">
        <w:rPr>
          <w:rFonts w:ascii="Arial" w:hAnsi="Arial" w:cs="Arial"/>
          <w:sz w:val="20"/>
          <w:szCs w:val="20"/>
          <w:lang w:val="es-ES"/>
        </w:rPr>
        <w:t>s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pueden mejorar </w:t>
      </w:r>
      <w:r w:rsidR="005B2853" w:rsidRPr="005B2853">
        <w:rPr>
          <w:rFonts w:ascii="Arial" w:hAnsi="Arial" w:cs="Arial"/>
          <w:sz w:val="20"/>
          <w:szCs w:val="20"/>
          <w:lang w:val="es-ES"/>
        </w:rPr>
        <w:t>la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función cerebral, promover una digestión saludable y mejorar </w:t>
      </w:r>
      <w:r w:rsidR="005B2853" w:rsidRPr="005B2853">
        <w:rPr>
          <w:rFonts w:ascii="Arial" w:hAnsi="Arial" w:cs="Arial"/>
          <w:sz w:val="20"/>
          <w:szCs w:val="20"/>
          <w:lang w:val="es-ES"/>
        </w:rPr>
        <w:t>t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u estado emocional y mental general. Tenemos algunos consejos sobre qué comer para mejorar </w:t>
      </w:r>
      <w:r w:rsidR="005B2853" w:rsidRPr="005B2853">
        <w:rPr>
          <w:rFonts w:ascii="Arial" w:hAnsi="Arial" w:cs="Arial"/>
          <w:sz w:val="20"/>
          <w:szCs w:val="20"/>
          <w:lang w:val="es-ES"/>
        </w:rPr>
        <w:t>tu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salud mental y bienestar. </w:t>
      </w:r>
      <w:hyperlink r:id="rId14" w:history="1"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</w:t>
        </w:r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t</w:t>
        </w:r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um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B5741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#employeehealth #wellbeing</w:t>
      </w:r>
    </w:p>
    <w:p w14:paraId="4A59B10C" w14:textId="77777777" w:rsidR="002306D2" w:rsidRPr="005B2853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0342A0D1" w14:textId="11192003" w:rsidR="00D00464" w:rsidRPr="005B2853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ES"/>
        </w:rPr>
      </w:pPr>
      <w:r w:rsidRPr="005B2853">
        <w:rPr>
          <w:rFonts w:ascii="Arial" w:hAnsi="Arial" w:cs="Arial"/>
          <w:sz w:val="20"/>
          <w:szCs w:val="20"/>
          <w:lang w:val="es-ES"/>
        </w:rPr>
        <w:t>¿</w:t>
      </w:r>
      <w:r w:rsidR="005B2853" w:rsidRPr="005B2853">
        <w:rPr>
          <w:rFonts w:ascii="Arial" w:hAnsi="Arial" w:cs="Arial"/>
          <w:sz w:val="20"/>
          <w:szCs w:val="20"/>
          <w:lang w:val="es-ES"/>
        </w:rPr>
        <w:t>T</w:t>
      </w:r>
      <w:r w:rsidRPr="005B2853">
        <w:rPr>
          <w:rFonts w:ascii="Arial" w:hAnsi="Arial" w:cs="Arial"/>
          <w:sz w:val="20"/>
          <w:szCs w:val="20"/>
          <w:lang w:val="es-ES"/>
        </w:rPr>
        <w:t>e valora</w:t>
      </w:r>
      <w:r w:rsidR="005B2853" w:rsidRPr="005B2853">
        <w:rPr>
          <w:rFonts w:ascii="Arial" w:hAnsi="Arial" w:cs="Arial"/>
          <w:sz w:val="20"/>
          <w:szCs w:val="20"/>
          <w:lang w:val="es-ES"/>
        </w:rPr>
        <w:t>s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tanto como debería</w:t>
      </w:r>
      <w:r w:rsidR="005B2853" w:rsidRPr="005B2853">
        <w:rPr>
          <w:rFonts w:ascii="Arial" w:hAnsi="Arial" w:cs="Arial"/>
          <w:sz w:val="20"/>
          <w:szCs w:val="20"/>
          <w:lang w:val="es-ES"/>
        </w:rPr>
        <w:t>s</w:t>
      </w:r>
      <w:r w:rsidRPr="005B2853">
        <w:rPr>
          <w:rFonts w:ascii="Arial" w:hAnsi="Arial" w:cs="Arial"/>
          <w:sz w:val="20"/>
          <w:szCs w:val="20"/>
          <w:lang w:val="es-ES"/>
        </w:rPr>
        <w:t>? Aprend</w:t>
      </w:r>
      <w:r w:rsidR="005B2853" w:rsidRPr="005B2853">
        <w:rPr>
          <w:rFonts w:ascii="Arial" w:hAnsi="Arial" w:cs="Arial"/>
          <w:sz w:val="20"/>
          <w:szCs w:val="20"/>
          <w:lang w:val="es-ES"/>
        </w:rPr>
        <w:t>e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por qué la autoestima y la autovaloración son tan importantes y cómo obtener una perspectiva</w:t>
      </w:r>
      <w:r w:rsidR="005B2853" w:rsidRPr="005B2853">
        <w:rPr>
          <w:rFonts w:ascii="Arial" w:hAnsi="Arial" w:cs="Arial"/>
          <w:sz w:val="20"/>
          <w:szCs w:val="20"/>
          <w:lang w:val="es-ES"/>
        </w:rPr>
        <w:t xml:space="preserve"> más positiva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de </w:t>
      </w:r>
      <w:r w:rsidR="005B2853" w:rsidRPr="005B2853">
        <w:rPr>
          <w:rFonts w:ascii="Arial" w:hAnsi="Arial" w:cs="Arial"/>
          <w:sz w:val="20"/>
          <w:szCs w:val="20"/>
          <w:lang w:val="es-ES"/>
        </w:rPr>
        <w:t>t</w:t>
      </w:r>
      <w:r w:rsidRPr="005B2853">
        <w:rPr>
          <w:rFonts w:ascii="Arial" w:hAnsi="Arial" w:cs="Arial"/>
          <w:sz w:val="20"/>
          <w:szCs w:val="20"/>
          <w:lang w:val="es-ES"/>
        </w:rPr>
        <w:t>i mismo</w:t>
      </w:r>
      <w:r w:rsidR="00B5741F">
        <w:rPr>
          <w:rFonts w:ascii="Arial" w:hAnsi="Arial" w:cs="Arial"/>
          <w:sz w:val="20"/>
          <w:szCs w:val="20"/>
          <w:lang w:val="es-ES"/>
        </w:rPr>
        <w:t xml:space="preserve">. </w:t>
      </w:r>
      <w:hyperlink r:id="rId15" w:history="1"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e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llbeing</w:t>
        </w:r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58197F">
        <w:t xml:space="preserve"> 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#employeehealth #wellbeing</w:t>
      </w:r>
    </w:p>
    <w:p w14:paraId="495BA154" w14:textId="2629F23E" w:rsidR="002F51E6" w:rsidRPr="005B2853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  <w:r w:rsidRPr="005B2853">
        <w:rPr>
          <w:lang w:val="es-ES"/>
        </w:rPr>
        <w:tab/>
      </w:r>
    </w:p>
    <w:p w14:paraId="54757065" w14:textId="228093F9" w:rsidR="00290C4E" w:rsidRPr="005B2853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  <w:r w:rsidRPr="005B2853">
        <w:rPr>
          <w:rFonts w:ascii="Arial" w:hAnsi="Arial" w:cs="Arial"/>
          <w:sz w:val="20"/>
          <w:szCs w:val="20"/>
          <w:lang w:val="es-ES"/>
        </w:rPr>
        <w:t>¡Aprend</w:t>
      </w:r>
      <w:r w:rsidR="005B2853" w:rsidRPr="005B2853">
        <w:rPr>
          <w:rFonts w:ascii="Arial" w:hAnsi="Arial" w:cs="Arial"/>
          <w:sz w:val="20"/>
          <w:szCs w:val="20"/>
          <w:lang w:val="es-ES"/>
        </w:rPr>
        <w:t>e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 6 formas sencillas de mantener </w:t>
      </w:r>
      <w:r w:rsidR="005B2853" w:rsidRPr="005B2853">
        <w:rPr>
          <w:rFonts w:ascii="Arial" w:hAnsi="Arial" w:cs="Arial"/>
          <w:sz w:val="20"/>
          <w:szCs w:val="20"/>
          <w:lang w:val="es-ES"/>
        </w:rPr>
        <w:t>t</w:t>
      </w:r>
      <w:r w:rsidRPr="005B2853">
        <w:rPr>
          <w:rFonts w:ascii="Arial" w:hAnsi="Arial" w:cs="Arial"/>
          <w:sz w:val="20"/>
          <w:szCs w:val="20"/>
          <w:lang w:val="es-ES"/>
        </w:rPr>
        <w:t xml:space="preserve">u cerebro sano a medida que pasan los años! </w:t>
      </w:r>
      <w:hyperlink r:id="rId16" w:history="1"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</w:t>
        </w:r>
        <w:r w:rsidR="0058197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g</w:t>
        </w:r>
        <w:r w:rsidR="0058197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.com/newthismonth/es</w:t>
        </w:r>
      </w:hyperlink>
      <w:r w:rsidR="0058197F">
        <w:t xml:space="preserve"> 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#employeehealth #wellbeing</w:t>
      </w:r>
    </w:p>
    <w:p w14:paraId="7428AE76" w14:textId="77777777" w:rsidR="005A4EFB" w:rsidRPr="005B2853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704340F4" w14:textId="177F9BF0" w:rsidR="00490445" w:rsidRPr="005B2853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04FBC0B4" w14:textId="14160EEB" w:rsidR="00EE0767" w:rsidRPr="005B2853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  <w:lang w:val="es-ES"/>
        </w:rPr>
      </w:pPr>
      <w:r w:rsidRPr="005B2853">
        <w:rPr>
          <w:rFonts w:ascii="Arial" w:hAnsi="Arial" w:cs="Arial"/>
          <w:b/>
          <w:bCs/>
          <w:sz w:val="20"/>
          <w:szCs w:val="20"/>
          <w:lang w:val="es-ES"/>
        </w:rPr>
        <w:t>Cómo publicar en LinkedIn:</w:t>
      </w:r>
    </w:p>
    <w:p w14:paraId="26749228" w14:textId="699698F1" w:rsidR="00EE0767" w:rsidRPr="005B2853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Abr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e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tu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cuenta de LinkedIn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6117DE66" w14:textId="20B13F35" w:rsidR="00EE0767" w:rsidRPr="005B2853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Elij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e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el texto que prefiera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s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(incluido el enlace) de las opciones anteriores 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Cópialo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y pég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lo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6BBBCF09" w14:textId="253B712E" w:rsidR="00EE0767" w:rsidRPr="005B2853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Elij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e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imagen que prefiera</w:t>
      </w:r>
      <w:r w:rsidR="003056FE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s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y agrég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la a 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tu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publicación (guárd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la en 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t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u disco duro y seleccion</w:t>
      </w:r>
      <w:r w:rsidR="005B2853"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opción para agregar imagen, antes del paso 4)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60377BD6" w14:textId="4F006467" w:rsidR="00490445" w:rsidRPr="005B2853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Ha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z</w:t>
      </w:r>
      <w:r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clic en la opción “Publicar”</w:t>
      </w:r>
      <w:r w:rsidR="005B2853" w:rsidRPr="005B2853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sectPr w:rsidR="00490445" w:rsidRPr="005B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FBBF" w14:textId="77777777" w:rsidR="00CA28EE" w:rsidRDefault="00CA28EE" w:rsidP="00E32C7E">
      <w:pPr>
        <w:spacing w:after="0" w:line="240" w:lineRule="auto"/>
      </w:pPr>
      <w:r>
        <w:separator/>
      </w:r>
    </w:p>
  </w:endnote>
  <w:endnote w:type="continuationSeparator" w:id="0">
    <w:p w14:paraId="38B4C8E0" w14:textId="77777777" w:rsidR="00CA28EE" w:rsidRDefault="00CA28E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AABF" w14:textId="77777777" w:rsidR="00CA28EE" w:rsidRDefault="00CA28EE" w:rsidP="00E32C7E">
      <w:pPr>
        <w:spacing w:after="0" w:line="240" w:lineRule="auto"/>
      </w:pPr>
      <w:r>
        <w:separator/>
      </w:r>
    </w:p>
  </w:footnote>
  <w:footnote w:type="continuationSeparator" w:id="0">
    <w:p w14:paraId="0608E161" w14:textId="77777777" w:rsidR="00CA28EE" w:rsidRDefault="00CA28E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056FE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8197F"/>
    <w:rsid w:val="005922F4"/>
    <w:rsid w:val="005A0D78"/>
    <w:rsid w:val="005A4EFB"/>
    <w:rsid w:val="005B0EAD"/>
    <w:rsid w:val="005B227A"/>
    <w:rsid w:val="005B235B"/>
    <w:rsid w:val="005B2853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4A4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5741F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28EE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D7AA5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2023-11-01T20:15:00Z</dcterms:created>
  <dcterms:modified xsi:type="dcterms:W3CDTF">2023-11-28T20:25:00Z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