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353F25" w:rsidRDefault="00446E4A">
      <w:pPr>
        <w:pStyle w:val="BodyText"/>
        <w:rPr>
          <w:rFonts w:ascii="Times New Roman"/>
          <w:sz w:val="20"/>
        </w:rPr>
      </w:pPr>
      <w:r w:rsidRPr="00353F25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53F2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53F25" w:rsidRDefault="003857C0">
      <w:pPr>
        <w:pStyle w:val="BodyText"/>
        <w:rPr>
          <w:rFonts w:ascii="Times New Roman"/>
          <w:sz w:val="20"/>
        </w:rPr>
      </w:pPr>
      <w:r w:rsidRPr="00353F2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53F25" w:rsidRDefault="00446E4A">
      <w:pPr>
        <w:pStyle w:val="BodyText"/>
        <w:rPr>
          <w:rFonts w:ascii="Times New Roman"/>
          <w:sz w:val="20"/>
        </w:rPr>
      </w:pPr>
      <w:r w:rsidRPr="00353F25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53F2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53F2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53F2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53F25" w:rsidRDefault="00E94FD2">
      <w:pPr>
        <w:pStyle w:val="BodyText"/>
        <w:rPr>
          <w:rFonts w:ascii="Times New Roman"/>
          <w:sz w:val="20"/>
        </w:rPr>
      </w:pPr>
    </w:p>
    <w:p w14:paraId="7DE3582B" w14:textId="47FA13C2" w:rsidR="00E94FD2" w:rsidRPr="00353F25" w:rsidRDefault="00E94FD2">
      <w:pPr>
        <w:pStyle w:val="BodyText"/>
        <w:rPr>
          <w:rFonts w:ascii="Times New Roman"/>
          <w:sz w:val="20"/>
        </w:rPr>
      </w:pPr>
    </w:p>
    <w:p w14:paraId="15BA6269" w14:textId="6BAF0D15" w:rsidR="00E94FD2" w:rsidRPr="00353F25" w:rsidRDefault="00D87A8E">
      <w:pPr>
        <w:pStyle w:val="BodyText"/>
        <w:rPr>
          <w:rFonts w:ascii="Times New Roman"/>
          <w:sz w:val="20"/>
        </w:rPr>
      </w:pPr>
      <w:r w:rsidRPr="00353F25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4EBAE105">
            <wp:simplePos x="0" y="0"/>
            <wp:positionH relativeFrom="page">
              <wp:posOffset>5349875</wp:posOffset>
            </wp:positionH>
            <wp:positionV relativeFrom="page">
              <wp:posOffset>2204275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02F77E25" w:rsidR="00E94FD2" w:rsidRPr="00353F25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53F25" w:rsidRDefault="00446E4A">
      <w:pPr>
        <w:pStyle w:val="BodyText"/>
        <w:rPr>
          <w:rFonts w:ascii="Times New Roman"/>
          <w:sz w:val="20"/>
        </w:rPr>
      </w:pPr>
      <w:r w:rsidRPr="00353F2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353F25" w:rsidRDefault="00E94FD2">
      <w:pPr>
        <w:pStyle w:val="BodyText"/>
        <w:rPr>
          <w:rFonts w:ascii="Times New Roman"/>
          <w:sz w:val="20"/>
        </w:rPr>
      </w:pPr>
    </w:p>
    <w:p w14:paraId="48B0788B" w14:textId="41C70874" w:rsidR="00E94FD2" w:rsidRPr="00353F25" w:rsidRDefault="00B021A0" w:rsidP="005443D1">
      <w:pPr>
        <w:pStyle w:val="BodyText"/>
        <w:rPr>
          <w:rFonts w:ascii="Times New Roman"/>
          <w:sz w:val="20"/>
        </w:rPr>
      </w:pPr>
      <w:r w:rsidRPr="00353F2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BA0D04E">
                <wp:simplePos x="0" y="0"/>
                <wp:positionH relativeFrom="column">
                  <wp:posOffset>21265</wp:posOffset>
                </wp:positionH>
                <wp:positionV relativeFrom="paragraph">
                  <wp:posOffset>60547</wp:posOffset>
                </wp:positionV>
                <wp:extent cx="4795284" cy="2819400"/>
                <wp:effectExtent l="0" t="0" r="571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284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620995A8" w:rsidR="00BF603B" w:rsidRPr="00353F2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53F2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041F56" w:rsidRPr="00353F2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353F2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115039B2" w14:textId="35FB074E" w:rsidR="00D95164" w:rsidRPr="00353F25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Creare consapevolezza </w:t>
                            </w:r>
                            <w:r w:rsidR="00041F56"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e </w:t>
                            </w:r>
                            <w:r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strategie pratiche </w:t>
                            </w:r>
                            <w:r w:rsidR="00041F56"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di </w:t>
                            </w:r>
                            <w:r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sostegno per amici </w:t>
                            </w:r>
                            <w:r w:rsidR="00041F56"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e </w:t>
                            </w:r>
                            <w:r w:rsidRPr="00353F2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familiari neurodivergenti</w:t>
                            </w:r>
                          </w:p>
                          <w:p w14:paraId="3A12A25E" w14:textId="4A6EA22B" w:rsidR="00E94FD2" w:rsidRPr="00353F25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5pt;margin-top:4.75pt;width:377.6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" filled="f" stroked="f">
                <v:textbox inset="0,0,0,0">
                  <w:txbxContent>
                    <w:p w14:paraId="671AA8AE" w14:textId="620995A8" w:rsidR="00BF603B" w:rsidRPr="00353F2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53F2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041F56" w:rsidRPr="00353F2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353F2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115039B2" w14:textId="35FB074E" w:rsidR="00D95164" w:rsidRPr="00353F25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Creare consapevolezza </w:t>
                      </w:r>
                      <w:r w:rsidR="00041F56"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e </w:t>
                      </w:r>
                      <w:r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strategie pratiche </w:t>
                      </w:r>
                      <w:r w:rsidR="00041F56"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di </w:t>
                      </w:r>
                      <w:r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sostegno per amici </w:t>
                      </w:r>
                      <w:r w:rsidR="00041F56"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e </w:t>
                      </w:r>
                      <w:r w:rsidRPr="00353F2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familiari neurodivergenti</w:t>
                      </w:r>
                    </w:p>
                    <w:p w14:paraId="3A12A25E" w14:textId="4A6EA22B" w:rsidR="00E94FD2" w:rsidRPr="00353F25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1D46BB" w14:textId="5F465E93" w:rsidR="004F3E6D" w:rsidRPr="00353F2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53F25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353F25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353F2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53F2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53F25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53F2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53F25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353F2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53F2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54AC838" w:rsidR="00E94FD2" w:rsidRPr="00850EC9" w:rsidRDefault="00C2421C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353F25">
        <w:rPr>
          <w:b/>
          <w:bCs/>
          <w:color w:val="002677"/>
          <w:sz w:val="34"/>
          <w:szCs w:val="22"/>
          <w:lang w:val="it"/>
        </w:rPr>
        <w:t xml:space="preserve">Anteprima sulla formazione </w:t>
      </w:r>
      <w:r w:rsidR="00041F56" w:rsidRPr="00353F25">
        <w:rPr>
          <w:b/>
          <w:bCs/>
          <w:color w:val="002677"/>
          <w:sz w:val="34"/>
          <w:szCs w:val="22"/>
          <w:lang w:val="it"/>
        </w:rPr>
        <w:t>di </w:t>
      </w:r>
      <w:r w:rsidRPr="00353F25">
        <w:rPr>
          <w:b/>
          <w:bCs/>
          <w:color w:val="002677"/>
          <w:sz w:val="34"/>
          <w:szCs w:val="22"/>
          <w:lang w:val="it"/>
        </w:rPr>
        <w:t>luglio</w:t>
      </w:r>
    </w:p>
    <w:p w14:paraId="1F126A32" w14:textId="2080C3AD" w:rsidR="006D195E" w:rsidRPr="00850EC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7D073DB" w14:textId="5A4510C7" w:rsidR="00B021A0" w:rsidRPr="00850EC9" w:rsidRDefault="00D95164" w:rsidP="00D95164">
      <w:pPr>
        <w:shd w:val="clear" w:color="auto" w:fill="FFFFFF"/>
        <w:rPr>
          <w:b/>
          <w:bCs/>
          <w:lang w:val="fr-CA"/>
        </w:rPr>
      </w:pPr>
      <w:r w:rsidRPr="00353F25">
        <w:rPr>
          <w:b/>
          <w:bCs/>
          <w:lang w:val="it"/>
        </w:rPr>
        <w:t xml:space="preserve">Creare consapevolezza </w:t>
      </w:r>
      <w:r w:rsidR="00041F56" w:rsidRPr="00353F25">
        <w:rPr>
          <w:b/>
          <w:bCs/>
          <w:lang w:val="it"/>
        </w:rPr>
        <w:t>e </w:t>
      </w:r>
      <w:r w:rsidRPr="00353F25">
        <w:rPr>
          <w:b/>
          <w:bCs/>
          <w:lang w:val="it"/>
        </w:rPr>
        <w:t xml:space="preserve">strategie pratiche </w:t>
      </w:r>
      <w:r w:rsidR="00041F56" w:rsidRPr="00353F25">
        <w:rPr>
          <w:b/>
          <w:bCs/>
          <w:lang w:val="it"/>
        </w:rPr>
        <w:t>di </w:t>
      </w:r>
      <w:r w:rsidRPr="00353F25">
        <w:rPr>
          <w:b/>
          <w:bCs/>
          <w:lang w:val="it"/>
        </w:rPr>
        <w:t xml:space="preserve">sostegno per amici </w:t>
      </w:r>
      <w:r w:rsidR="00041F56" w:rsidRPr="00353F25">
        <w:rPr>
          <w:b/>
          <w:bCs/>
          <w:lang w:val="it"/>
        </w:rPr>
        <w:t>e </w:t>
      </w:r>
      <w:r w:rsidRPr="00353F25">
        <w:rPr>
          <w:b/>
          <w:bCs/>
          <w:lang w:val="it"/>
        </w:rPr>
        <w:t>familiari neurodivergenti</w:t>
      </w:r>
    </w:p>
    <w:p w14:paraId="64287A9B" w14:textId="3E5B5942" w:rsidR="00B021A0" w:rsidRPr="00850EC9" w:rsidRDefault="00B021A0" w:rsidP="00B021A0">
      <w:pPr>
        <w:shd w:val="clear" w:color="auto" w:fill="FFFFFF"/>
        <w:rPr>
          <w:rFonts w:eastAsia="Times New Roman"/>
          <w:color w:val="353638"/>
          <w:lang w:val="it"/>
        </w:rPr>
      </w:pPr>
      <w:r w:rsidRPr="00353F25">
        <w:rPr>
          <w:rFonts w:eastAsia="Times New Roman"/>
          <w:color w:val="353638"/>
          <w:lang w:val="it"/>
        </w:rPr>
        <w:t xml:space="preserve">Questa sessione intende fornire </w:t>
      </w:r>
      <w:r w:rsidR="00041F56" w:rsidRPr="00353F25">
        <w:rPr>
          <w:rFonts w:eastAsia="Times New Roman"/>
          <w:color w:val="353638"/>
          <w:lang w:val="it"/>
        </w:rPr>
        <w:t>ai </w:t>
      </w:r>
      <w:r w:rsidRPr="00353F25">
        <w:rPr>
          <w:rFonts w:eastAsia="Times New Roman"/>
          <w:color w:val="353638"/>
          <w:lang w:val="it"/>
        </w:rPr>
        <w:t xml:space="preserve">partecipanti preziose intuizioni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strategie pratiche per promuovere </w:t>
      </w:r>
      <w:r w:rsidR="00041F56" w:rsidRPr="00353F25">
        <w:rPr>
          <w:rFonts w:eastAsia="Times New Roman"/>
          <w:color w:val="353638"/>
          <w:lang w:val="it"/>
        </w:rPr>
        <w:t>la </w:t>
      </w:r>
      <w:r w:rsidRPr="00353F25">
        <w:rPr>
          <w:rFonts w:eastAsia="Times New Roman"/>
          <w:color w:val="353638"/>
          <w:lang w:val="it"/>
        </w:rPr>
        <w:t xml:space="preserve">comprensione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sostenere persone neurodivergenti, </w:t>
      </w:r>
      <w:r w:rsidR="00041F56" w:rsidRPr="00353F25">
        <w:rPr>
          <w:rFonts w:eastAsia="Times New Roman"/>
          <w:color w:val="353638"/>
          <w:lang w:val="it"/>
        </w:rPr>
        <w:t>in </w:t>
      </w:r>
      <w:r w:rsidRPr="00353F25">
        <w:rPr>
          <w:rFonts w:eastAsia="Times New Roman"/>
          <w:color w:val="353638"/>
          <w:lang w:val="it"/>
        </w:rPr>
        <w:t xml:space="preserve">particolare tra amici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familiari. Questa sessione indaga sulla neurodiversità evidenziando </w:t>
      </w:r>
      <w:r w:rsidR="00041F56" w:rsidRPr="00353F25">
        <w:rPr>
          <w:rFonts w:eastAsia="Times New Roman"/>
          <w:color w:val="353638"/>
          <w:lang w:val="it"/>
        </w:rPr>
        <w:t>le </w:t>
      </w:r>
      <w:r w:rsidRPr="00353F25">
        <w:rPr>
          <w:rFonts w:eastAsia="Times New Roman"/>
          <w:color w:val="353638"/>
          <w:lang w:val="it"/>
        </w:rPr>
        <w:t xml:space="preserve">prospettive </w:t>
      </w:r>
      <w:r w:rsidR="00041F56" w:rsidRPr="00353F25">
        <w:rPr>
          <w:rFonts w:eastAsia="Times New Roman"/>
          <w:color w:val="353638"/>
          <w:lang w:val="it"/>
        </w:rPr>
        <w:t>e le </w:t>
      </w:r>
      <w:r w:rsidRPr="00353F25">
        <w:rPr>
          <w:rFonts w:eastAsia="Times New Roman"/>
          <w:color w:val="353638"/>
          <w:lang w:val="it"/>
        </w:rPr>
        <w:t xml:space="preserve">esigenze uniche delle persone con queste condizioni, con particolare riguardo </w:t>
      </w:r>
      <w:r w:rsidR="00041F56" w:rsidRPr="00353F25">
        <w:rPr>
          <w:rFonts w:eastAsia="Times New Roman"/>
          <w:color w:val="353638"/>
          <w:lang w:val="it"/>
        </w:rPr>
        <w:t>ai </w:t>
      </w:r>
      <w:r w:rsidRPr="00353F25">
        <w:rPr>
          <w:rFonts w:eastAsia="Times New Roman"/>
          <w:color w:val="353638"/>
          <w:lang w:val="it"/>
        </w:rPr>
        <w:t xml:space="preserve">bambini. Grazie </w:t>
      </w:r>
      <w:r w:rsidR="00041F56" w:rsidRPr="00353F25">
        <w:rPr>
          <w:rFonts w:eastAsia="Times New Roman"/>
          <w:color w:val="353638"/>
          <w:lang w:val="it"/>
        </w:rPr>
        <w:t>a </w:t>
      </w:r>
      <w:r w:rsidRPr="00353F25">
        <w:rPr>
          <w:rFonts w:eastAsia="Times New Roman"/>
          <w:color w:val="353638"/>
          <w:lang w:val="it"/>
        </w:rPr>
        <w:t xml:space="preserve">risultati della ricerca </w:t>
      </w:r>
      <w:r w:rsidR="00041F56" w:rsidRPr="00353F25">
        <w:rPr>
          <w:rFonts w:eastAsia="Times New Roman"/>
          <w:color w:val="353638"/>
          <w:lang w:val="it"/>
        </w:rPr>
        <w:t>e a </w:t>
      </w:r>
      <w:r w:rsidRPr="00353F25">
        <w:rPr>
          <w:rFonts w:eastAsia="Times New Roman"/>
          <w:color w:val="353638"/>
          <w:lang w:val="it"/>
        </w:rPr>
        <w:t xml:space="preserve">esempi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vita reale, </w:t>
      </w:r>
      <w:r w:rsidR="00041F56" w:rsidRPr="00353F25">
        <w:rPr>
          <w:rFonts w:eastAsia="Times New Roman"/>
          <w:color w:val="353638"/>
          <w:lang w:val="it"/>
        </w:rPr>
        <w:t>i </w:t>
      </w:r>
      <w:r w:rsidRPr="00353F25">
        <w:rPr>
          <w:rFonts w:eastAsia="Times New Roman"/>
          <w:color w:val="353638"/>
          <w:lang w:val="it"/>
        </w:rPr>
        <w:t xml:space="preserve">partecipanti arriveranno </w:t>
      </w:r>
      <w:r w:rsidR="00041F56" w:rsidRPr="00353F25">
        <w:rPr>
          <w:rFonts w:eastAsia="Times New Roman"/>
          <w:color w:val="353638"/>
          <w:lang w:val="it"/>
        </w:rPr>
        <w:t>a </w:t>
      </w:r>
      <w:r w:rsidRPr="00353F25">
        <w:rPr>
          <w:rFonts w:eastAsia="Times New Roman"/>
          <w:color w:val="353638"/>
          <w:lang w:val="it"/>
        </w:rPr>
        <w:t xml:space="preserve">comprendere </w:t>
      </w:r>
      <w:r w:rsidR="00041F56" w:rsidRPr="00353F25">
        <w:rPr>
          <w:rFonts w:eastAsia="Times New Roman"/>
          <w:color w:val="353638"/>
          <w:lang w:val="it"/>
        </w:rPr>
        <w:t>le </w:t>
      </w:r>
      <w:r w:rsidRPr="00353F25">
        <w:rPr>
          <w:rFonts w:eastAsia="Times New Roman"/>
          <w:color w:val="353638"/>
          <w:lang w:val="it"/>
        </w:rPr>
        <w:t xml:space="preserve">caratteristiche </w:t>
      </w:r>
      <w:r w:rsidR="00041F56" w:rsidRPr="00353F25">
        <w:rPr>
          <w:rFonts w:eastAsia="Times New Roman"/>
          <w:color w:val="353638"/>
          <w:lang w:val="it"/>
        </w:rPr>
        <w:t>e le </w:t>
      </w:r>
      <w:r w:rsidRPr="00353F25">
        <w:rPr>
          <w:rFonts w:eastAsia="Times New Roman"/>
          <w:color w:val="353638"/>
          <w:lang w:val="it"/>
        </w:rPr>
        <w:t xml:space="preserve">sfide comuni associate all'autismo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all'ADHD. </w:t>
      </w:r>
      <w:r w:rsidR="00041F56" w:rsidRPr="00353F25">
        <w:rPr>
          <w:rFonts w:eastAsia="Times New Roman"/>
          <w:color w:val="353638"/>
          <w:lang w:val="it"/>
        </w:rPr>
        <w:t>La </w:t>
      </w:r>
      <w:r w:rsidRPr="00353F25">
        <w:rPr>
          <w:rFonts w:eastAsia="Times New Roman"/>
          <w:color w:val="353638"/>
          <w:lang w:val="it"/>
        </w:rPr>
        <w:t xml:space="preserve">sessione approfondirà quindi </w:t>
      </w:r>
      <w:r w:rsidR="00041F56" w:rsidRPr="00353F25">
        <w:rPr>
          <w:rFonts w:eastAsia="Times New Roman"/>
          <w:color w:val="353638"/>
          <w:lang w:val="it"/>
        </w:rPr>
        <w:t>le </w:t>
      </w:r>
      <w:r w:rsidRPr="00353F25">
        <w:rPr>
          <w:rFonts w:eastAsia="Times New Roman"/>
          <w:color w:val="353638"/>
          <w:lang w:val="it"/>
        </w:rPr>
        <w:t xml:space="preserve">strategie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comunicazione efficaci per favorire rapporti positivi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ridurre </w:t>
      </w:r>
      <w:r w:rsidR="00041F56" w:rsidRPr="00353F25">
        <w:rPr>
          <w:rFonts w:eastAsia="Times New Roman"/>
          <w:color w:val="353638"/>
          <w:lang w:val="it"/>
        </w:rPr>
        <w:t>le </w:t>
      </w:r>
      <w:r w:rsidRPr="00353F25">
        <w:rPr>
          <w:rFonts w:eastAsia="Times New Roman"/>
          <w:color w:val="353638"/>
          <w:lang w:val="it"/>
        </w:rPr>
        <w:t xml:space="preserve">incomprensioni. Verranno condivisi suggerimenti pratici sulla creazione </w:t>
      </w:r>
      <w:r w:rsidR="00041F56" w:rsidRPr="00353F25">
        <w:rPr>
          <w:rFonts w:eastAsia="Times New Roman"/>
          <w:color w:val="353638"/>
          <w:lang w:val="it"/>
        </w:rPr>
        <w:t>di un </w:t>
      </w:r>
      <w:r w:rsidRPr="00353F25">
        <w:rPr>
          <w:rFonts w:eastAsia="Times New Roman"/>
          <w:color w:val="353638"/>
          <w:lang w:val="it"/>
        </w:rPr>
        <w:t xml:space="preserve">ambiente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supporto, inclusa </w:t>
      </w:r>
      <w:r w:rsidR="00041F56" w:rsidRPr="00353F25">
        <w:rPr>
          <w:rFonts w:eastAsia="Times New Roman"/>
          <w:color w:val="353638"/>
          <w:lang w:val="it"/>
        </w:rPr>
        <w:t>la </w:t>
      </w:r>
      <w:r w:rsidRPr="00353F25">
        <w:rPr>
          <w:rFonts w:eastAsia="Times New Roman"/>
          <w:color w:val="353638"/>
          <w:lang w:val="it"/>
        </w:rPr>
        <w:t xml:space="preserve">creazione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una routine, </w:t>
      </w:r>
      <w:r w:rsidR="00041F56" w:rsidRPr="00353F25">
        <w:rPr>
          <w:rFonts w:eastAsia="Times New Roman"/>
          <w:color w:val="353638"/>
          <w:lang w:val="it"/>
        </w:rPr>
        <w:t>il </w:t>
      </w:r>
      <w:r w:rsidRPr="00353F25">
        <w:rPr>
          <w:rFonts w:eastAsia="Times New Roman"/>
          <w:color w:val="353638"/>
          <w:lang w:val="it"/>
        </w:rPr>
        <w:t xml:space="preserve">ricorso </w:t>
      </w:r>
      <w:r w:rsidR="00041F56" w:rsidRPr="00353F25">
        <w:rPr>
          <w:rFonts w:eastAsia="Times New Roman"/>
          <w:color w:val="353638"/>
          <w:lang w:val="it"/>
        </w:rPr>
        <w:t>ad </w:t>
      </w:r>
      <w:r w:rsidRPr="00353F25">
        <w:rPr>
          <w:rFonts w:eastAsia="Times New Roman"/>
          <w:color w:val="353638"/>
          <w:lang w:val="it"/>
        </w:rPr>
        <w:t xml:space="preserve">intese sensoriali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l'utilizzo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rinforzi positivi. L'obiettivo finale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questa sessione </w:t>
      </w:r>
      <w:r w:rsidR="00041F56" w:rsidRPr="00353F25">
        <w:rPr>
          <w:rFonts w:eastAsia="Times New Roman"/>
          <w:color w:val="353638"/>
          <w:lang w:val="it"/>
        </w:rPr>
        <w:t>è </w:t>
      </w:r>
      <w:r w:rsidRPr="00353F25">
        <w:rPr>
          <w:rFonts w:eastAsia="Times New Roman"/>
          <w:color w:val="353638"/>
          <w:lang w:val="it"/>
        </w:rPr>
        <w:t xml:space="preserve">consentire </w:t>
      </w:r>
      <w:r w:rsidR="00041F56" w:rsidRPr="00353F25">
        <w:rPr>
          <w:rFonts w:eastAsia="Times New Roman"/>
          <w:color w:val="353638"/>
          <w:lang w:val="it"/>
        </w:rPr>
        <w:t>ai </w:t>
      </w:r>
      <w:r w:rsidRPr="00353F25">
        <w:rPr>
          <w:rFonts w:eastAsia="Times New Roman"/>
          <w:color w:val="353638"/>
          <w:lang w:val="it"/>
        </w:rPr>
        <w:t xml:space="preserve">partecipanti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costruire ponti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empatia, comprensione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 xml:space="preserve">supporto, consentendo loro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 xml:space="preserve">fare una differenza significativa nella vita dei loro amici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>familiari neurodivergenti. </w:t>
      </w:r>
    </w:p>
    <w:p w14:paraId="60F1C976" w14:textId="77777777" w:rsidR="00FF688F" w:rsidRPr="00850EC9" w:rsidRDefault="00FF688F" w:rsidP="00B021A0">
      <w:pPr>
        <w:shd w:val="clear" w:color="auto" w:fill="FFFFFF"/>
        <w:rPr>
          <w:rFonts w:eastAsia="Times New Roman"/>
          <w:color w:val="353638"/>
          <w:lang w:val="it"/>
        </w:rPr>
      </w:pPr>
    </w:p>
    <w:p w14:paraId="7FF4889C" w14:textId="77777777" w:rsidR="00B021A0" w:rsidRPr="00353F25" w:rsidRDefault="00B021A0" w:rsidP="00B021A0">
      <w:pPr>
        <w:shd w:val="clear" w:color="auto" w:fill="FFFFFF"/>
        <w:rPr>
          <w:rFonts w:eastAsia="Times New Roman"/>
          <w:color w:val="353638"/>
        </w:rPr>
      </w:pPr>
      <w:r w:rsidRPr="00353F25">
        <w:rPr>
          <w:rFonts w:eastAsia="Times New Roman"/>
          <w:color w:val="353638"/>
          <w:lang w:val="it"/>
        </w:rPr>
        <w:t>Riepilogo della formazione</w:t>
      </w:r>
    </w:p>
    <w:p w14:paraId="6329D5FC" w14:textId="20498955" w:rsidR="00B021A0" w:rsidRPr="00850EC9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fr-CA"/>
        </w:rPr>
      </w:pPr>
      <w:r w:rsidRPr="00353F25">
        <w:rPr>
          <w:rFonts w:eastAsia="Times New Roman"/>
          <w:color w:val="353638"/>
          <w:lang w:val="it"/>
        </w:rPr>
        <w:t xml:space="preserve">Ottenere informazioni dettagliate sulle prospettive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>sui bisogni delle persone neurodivergenti</w:t>
      </w:r>
    </w:p>
    <w:p w14:paraId="57031490" w14:textId="17663860" w:rsidR="00B021A0" w:rsidRPr="00353F25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353F25">
        <w:rPr>
          <w:rFonts w:eastAsia="Times New Roman"/>
          <w:color w:val="353638"/>
          <w:lang w:val="it"/>
        </w:rPr>
        <w:t xml:space="preserve">Apprendere strategie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>comunicazione efficaci</w:t>
      </w:r>
    </w:p>
    <w:p w14:paraId="2C38C75C" w14:textId="61718203" w:rsidR="00B021A0" w:rsidRPr="007D423A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MX"/>
        </w:rPr>
      </w:pPr>
      <w:r w:rsidRPr="00353F25">
        <w:rPr>
          <w:rFonts w:eastAsia="Times New Roman"/>
          <w:color w:val="353638"/>
          <w:lang w:val="it"/>
        </w:rPr>
        <w:t xml:space="preserve">Scoprire consigli pratici per creare </w:t>
      </w:r>
      <w:r w:rsidR="00041F56" w:rsidRPr="00353F25">
        <w:rPr>
          <w:rFonts w:eastAsia="Times New Roman"/>
          <w:color w:val="353638"/>
          <w:lang w:val="it"/>
        </w:rPr>
        <w:t>un </w:t>
      </w:r>
      <w:r w:rsidRPr="00353F25">
        <w:rPr>
          <w:rFonts w:eastAsia="Times New Roman"/>
          <w:color w:val="353638"/>
          <w:lang w:val="it"/>
        </w:rPr>
        <w:t xml:space="preserve">ambiente </w:t>
      </w:r>
      <w:r w:rsidR="00041F56" w:rsidRPr="00353F25">
        <w:rPr>
          <w:rFonts w:eastAsia="Times New Roman"/>
          <w:color w:val="353638"/>
          <w:lang w:val="it"/>
        </w:rPr>
        <w:t>di </w:t>
      </w:r>
      <w:r w:rsidRPr="00353F25">
        <w:rPr>
          <w:rFonts w:eastAsia="Times New Roman"/>
          <w:color w:val="353638"/>
          <w:lang w:val="it"/>
        </w:rPr>
        <w:t>sostegno</w:t>
      </w:r>
    </w:p>
    <w:p w14:paraId="6BFC2C07" w14:textId="36EFF86A" w:rsidR="00A76701" w:rsidRPr="007D423A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MX"/>
        </w:rPr>
      </w:pPr>
      <w:r w:rsidRPr="00353F25">
        <w:rPr>
          <w:rFonts w:eastAsia="Times New Roman"/>
          <w:color w:val="353638"/>
          <w:lang w:val="it"/>
        </w:rPr>
        <w:t xml:space="preserve">Esplorare diversi approcci per costruire relazioni significative con familiari </w:t>
      </w:r>
      <w:r w:rsidR="00041F56" w:rsidRPr="00353F25">
        <w:rPr>
          <w:rFonts w:eastAsia="Times New Roman"/>
          <w:color w:val="353638"/>
          <w:lang w:val="it"/>
        </w:rPr>
        <w:t>e </w:t>
      </w:r>
      <w:r w:rsidRPr="00353F25">
        <w:rPr>
          <w:rFonts w:eastAsia="Times New Roman"/>
          <w:color w:val="353638"/>
          <w:lang w:val="it"/>
        </w:rPr>
        <w:t>amici neurodivergenti</w:t>
      </w:r>
    </w:p>
    <w:p w14:paraId="56BEAFB7" w14:textId="0ABC6FCD" w:rsidR="00F75C6A" w:rsidRPr="00850EC9" w:rsidRDefault="00F75C6A" w:rsidP="00F75C6A">
      <w:pPr>
        <w:pStyle w:val="BodyText"/>
        <w:ind w:left="720" w:right="600"/>
        <w:rPr>
          <w:sz w:val="22"/>
          <w:szCs w:val="22"/>
          <w:lang w:val="es-AR"/>
        </w:rPr>
      </w:pPr>
      <w:bookmarkStart w:id="0" w:name="_Hlk190437942"/>
      <w:r w:rsidRPr="00353F25">
        <w:rPr>
          <w:sz w:val="22"/>
          <w:szCs w:val="22"/>
          <w:lang w:val="it"/>
        </w:rPr>
        <w:t xml:space="preserve">Iscriviti </w:t>
      </w:r>
      <w:r w:rsidR="00041F56" w:rsidRPr="00353F25">
        <w:rPr>
          <w:sz w:val="22"/>
          <w:szCs w:val="22"/>
          <w:lang w:val="it"/>
        </w:rPr>
        <w:t>a </w:t>
      </w:r>
      <w:r w:rsidRPr="00353F25">
        <w:rPr>
          <w:sz w:val="22"/>
          <w:szCs w:val="22"/>
          <w:lang w:val="it"/>
        </w:rPr>
        <w:t xml:space="preserve">una sessione </w:t>
      </w:r>
      <w:r w:rsidR="00041F56" w:rsidRPr="00353F25">
        <w:rPr>
          <w:sz w:val="22"/>
          <w:szCs w:val="22"/>
          <w:lang w:val="it"/>
        </w:rPr>
        <w:t>di </w:t>
      </w:r>
      <w:r w:rsidRPr="00353F25">
        <w:rPr>
          <w:sz w:val="22"/>
          <w:szCs w:val="22"/>
          <w:lang w:val="it"/>
        </w:rPr>
        <w:t xml:space="preserve">formazione dal vivo della durata </w:t>
      </w:r>
      <w:r w:rsidR="00041F56" w:rsidRPr="00353F25">
        <w:rPr>
          <w:sz w:val="22"/>
          <w:szCs w:val="22"/>
          <w:lang w:val="it"/>
        </w:rPr>
        <w:t>di 1 </w:t>
      </w:r>
      <w:r w:rsidRPr="00353F25">
        <w:rPr>
          <w:sz w:val="22"/>
          <w:szCs w:val="22"/>
          <w:lang w:val="it"/>
        </w:rPr>
        <w:t xml:space="preserve">ora oppure utilizza l’opzione </w:t>
      </w:r>
      <w:r w:rsidR="00041F56" w:rsidRPr="00353F25">
        <w:rPr>
          <w:sz w:val="22"/>
          <w:szCs w:val="22"/>
          <w:lang w:val="it"/>
        </w:rPr>
        <w:lastRenderedPageBreak/>
        <w:t>su </w:t>
      </w:r>
      <w:r w:rsidRPr="00353F25">
        <w:rPr>
          <w:sz w:val="22"/>
          <w:szCs w:val="22"/>
          <w:lang w:val="it"/>
        </w:rPr>
        <w:t xml:space="preserve">richiesta per accedere alle lezioni registrate quando </w:t>
      </w:r>
      <w:r w:rsidR="00041F56" w:rsidRPr="00353F25">
        <w:rPr>
          <w:sz w:val="22"/>
          <w:szCs w:val="22"/>
          <w:lang w:val="it"/>
        </w:rPr>
        <w:t>ti </w:t>
      </w:r>
      <w:r w:rsidRPr="00353F25">
        <w:rPr>
          <w:sz w:val="22"/>
          <w:szCs w:val="22"/>
          <w:lang w:val="it"/>
        </w:rPr>
        <w:t xml:space="preserve">rimane più comodo. </w:t>
      </w:r>
      <w:r w:rsidR="00041F56" w:rsidRPr="00353F25">
        <w:rPr>
          <w:sz w:val="22"/>
          <w:szCs w:val="22"/>
          <w:lang w:val="it"/>
        </w:rPr>
        <w:t>La </w:t>
      </w:r>
      <w:r w:rsidRPr="00353F25">
        <w:rPr>
          <w:sz w:val="22"/>
          <w:szCs w:val="22"/>
          <w:lang w:val="it"/>
        </w:rPr>
        <w:t xml:space="preserve">formazione viene erogata </w:t>
      </w:r>
      <w:r w:rsidR="00041F56" w:rsidRPr="00353F25">
        <w:rPr>
          <w:sz w:val="22"/>
          <w:szCs w:val="22"/>
          <w:lang w:val="it"/>
        </w:rPr>
        <w:t>in </w:t>
      </w:r>
      <w:r w:rsidRPr="00353F25">
        <w:rPr>
          <w:sz w:val="22"/>
          <w:szCs w:val="22"/>
          <w:lang w:val="it"/>
        </w:rPr>
        <w:t xml:space="preserve">lingua inglese </w:t>
      </w:r>
      <w:r w:rsidR="00041F56" w:rsidRPr="00353F25">
        <w:rPr>
          <w:sz w:val="22"/>
          <w:szCs w:val="22"/>
          <w:lang w:val="it"/>
        </w:rPr>
        <w:t>ed è </w:t>
      </w:r>
      <w:r w:rsidRPr="00353F25">
        <w:rPr>
          <w:sz w:val="22"/>
          <w:szCs w:val="22"/>
          <w:lang w:val="it"/>
        </w:rPr>
        <w:t xml:space="preserve">disponibile </w:t>
      </w:r>
      <w:r w:rsidR="00041F56" w:rsidRPr="00353F25">
        <w:rPr>
          <w:sz w:val="22"/>
          <w:szCs w:val="22"/>
          <w:lang w:val="it"/>
        </w:rPr>
        <w:t>a </w:t>
      </w:r>
      <w:r w:rsidRPr="00353F25">
        <w:rPr>
          <w:sz w:val="22"/>
          <w:szCs w:val="22"/>
          <w:lang w:val="it"/>
        </w:rPr>
        <w:t>livello globale.</w:t>
      </w:r>
    </w:p>
    <w:p w14:paraId="47EFA97D" w14:textId="77777777" w:rsidR="00F75C6A" w:rsidRPr="00850EC9" w:rsidRDefault="00F75C6A" w:rsidP="00F75C6A">
      <w:pPr>
        <w:pStyle w:val="BodyText"/>
        <w:ind w:left="720" w:right="600"/>
        <w:rPr>
          <w:sz w:val="22"/>
          <w:szCs w:val="22"/>
          <w:lang w:val="es-AR"/>
        </w:rPr>
      </w:pPr>
    </w:p>
    <w:bookmarkEnd w:id="0"/>
    <w:p w14:paraId="4A30CB0E" w14:textId="77777777" w:rsidR="00A76701" w:rsidRPr="00850EC9" w:rsidRDefault="00A76701" w:rsidP="00A76701">
      <w:pPr>
        <w:shd w:val="clear" w:color="auto" w:fill="FFFFFF"/>
        <w:rPr>
          <w:sz w:val="23"/>
          <w:szCs w:val="23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353F25" w14:paraId="37C0D7FB" w14:textId="3377453C" w:rsidTr="00187BEA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850EC9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353F25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4BE9DD7B" w:rsidR="009B7CE2" w:rsidRPr="00850EC9" w:rsidRDefault="00041F56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353F25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850EC9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850EC9" w:rsidRDefault="009B7CE2" w:rsidP="00F64482">
            <w:pPr>
              <w:pStyle w:val="xmsonormal"/>
              <w:rPr>
                <w:lang w:val="es-AR"/>
              </w:rPr>
            </w:pPr>
          </w:p>
          <w:p w14:paraId="50450A0E" w14:textId="4F26B67E" w:rsidR="009B7CE2" w:rsidRPr="00850EC9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hyperlink r:id="rId10" w:history="1">
              <w:r w:rsidRPr="00353F25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7E245457" w14:textId="5166E780" w:rsidR="009B7CE2" w:rsidRPr="00850EC9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00C09517" w14:textId="3E352787" w:rsidR="009B7CE2" w:rsidRPr="00850EC9" w:rsidRDefault="00041F56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  <w:r w:rsidRPr="00353F2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353F2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 tempo?</w:t>
            </w:r>
          </w:p>
          <w:p w14:paraId="25B5F76B" w14:textId="77777777" w:rsidR="00FE1A2A" w:rsidRPr="00850EC9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</w:p>
          <w:p w14:paraId="373F95AF" w14:textId="1BE6D723" w:rsidR="009B7CE2" w:rsidRPr="007D423A" w:rsidRDefault="009B7CE2" w:rsidP="00FE1A2A">
            <w:pPr>
              <w:pStyle w:val="xmsonormal"/>
              <w:jc w:val="center"/>
              <w:rPr>
                <w:lang w:val="es-MX"/>
              </w:rPr>
            </w:pPr>
            <w:r w:rsidRPr="00353F2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041F56" w:rsidRPr="00353F2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353F2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041F56" w:rsidRPr="00353F2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353F2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2323C05D" w:rsidR="009B7CE2" w:rsidRPr="007D423A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hyperlink r:id="rId11" w:history="1">
              <w:r w:rsidRPr="00353F2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7D423A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35C264EE" w14:textId="02546B14" w:rsidR="009B7CE2" w:rsidRPr="007D423A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MX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5C10F958" w:rsidR="009B7CE2" w:rsidRPr="007D423A" w:rsidRDefault="00041F56" w:rsidP="00BA1DC0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353F25">
              <w:rPr>
                <w:b/>
                <w:bCs/>
                <w:sz w:val="28"/>
                <w:szCs w:val="18"/>
                <w:lang w:val="it"/>
              </w:rPr>
              <w:t>7 </w:t>
            </w:r>
            <w:r w:rsidR="00DB73A8" w:rsidRPr="00353F25">
              <w:rPr>
                <w:b/>
                <w:bCs/>
                <w:sz w:val="28"/>
                <w:szCs w:val="18"/>
                <w:lang w:val="it"/>
              </w:rPr>
              <w:t xml:space="preserve">luglio </w:t>
            </w:r>
          </w:p>
          <w:p w14:paraId="5D0FE925" w14:textId="51D6400D" w:rsidR="00DB73A8" w:rsidRPr="007D423A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18: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53E93A12" w14:textId="77777777" w:rsidR="009B7CE2" w:rsidRPr="007D423A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7D423A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7B48BE71" w14:textId="77777777" w:rsidR="008472E8" w:rsidRPr="007D423A" w:rsidRDefault="008472E8" w:rsidP="009B7CE2">
            <w:pPr>
              <w:spacing w:before="95"/>
              <w:jc w:val="center"/>
              <w:rPr>
                <w:lang w:val="es-MX"/>
              </w:rPr>
            </w:pPr>
          </w:p>
          <w:p w14:paraId="588A65E9" w14:textId="156F9E60" w:rsidR="009B7CE2" w:rsidRPr="00353F25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353F2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AA4A523" w14:textId="4E967541" w:rsidR="00DB73A8" w:rsidRPr="007D423A" w:rsidRDefault="00041F56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353F25">
              <w:rPr>
                <w:b/>
                <w:bCs/>
                <w:sz w:val="28"/>
                <w:szCs w:val="18"/>
                <w:lang w:val="it"/>
              </w:rPr>
              <w:t>8 </w:t>
            </w:r>
            <w:r w:rsidR="00DB73A8" w:rsidRPr="00353F25">
              <w:rPr>
                <w:b/>
                <w:bCs/>
                <w:sz w:val="28"/>
                <w:szCs w:val="18"/>
                <w:lang w:val="it"/>
              </w:rPr>
              <w:t>luglio</w:t>
            </w:r>
          </w:p>
          <w:p w14:paraId="07B07E9B" w14:textId="10934522" w:rsidR="00B021A0" w:rsidRPr="007D423A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7:00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8: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DE5F8E8" w14:textId="77777777" w:rsidR="00407BD3" w:rsidRPr="007D423A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7D423A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7415507A" w14:textId="77777777" w:rsidR="00407BD3" w:rsidRPr="007D423A" w:rsidRDefault="00407BD3" w:rsidP="00407BD3">
            <w:pPr>
              <w:spacing w:before="95"/>
              <w:jc w:val="center"/>
              <w:rPr>
                <w:lang w:val="es-MX"/>
              </w:rPr>
            </w:pPr>
          </w:p>
          <w:p w14:paraId="7DA6D680" w14:textId="456E396C" w:rsidR="009B7CE2" w:rsidRPr="00353F25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353F2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11B9B20" w14:textId="4C324FE1" w:rsidR="00DB73A8" w:rsidRPr="007D423A" w:rsidRDefault="00041F56" w:rsidP="00DB73A8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353F25">
              <w:rPr>
                <w:b/>
                <w:bCs/>
                <w:sz w:val="28"/>
                <w:szCs w:val="18"/>
                <w:lang w:val="it"/>
              </w:rPr>
              <w:t>16 </w:t>
            </w:r>
            <w:r w:rsidR="00DB73A8" w:rsidRPr="00353F25">
              <w:rPr>
                <w:b/>
                <w:bCs/>
                <w:sz w:val="28"/>
                <w:szCs w:val="18"/>
                <w:lang w:val="it"/>
              </w:rPr>
              <w:t>luglio</w:t>
            </w:r>
          </w:p>
          <w:p w14:paraId="6B1AD571" w14:textId="23506CD1" w:rsidR="00DB73A8" w:rsidRPr="007D423A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20:</w:t>
            </w:r>
            <w:r w:rsidR="00041F56"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F7B4071" w14:textId="77777777" w:rsidR="00DB73A8" w:rsidRPr="007D423A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7D423A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2835BF22" w14:textId="77777777" w:rsidR="00407BD3" w:rsidRPr="007D423A" w:rsidRDefault="00407BD3" w:rsidP="00407BD3">
            <w:pPr>
              <w:spacing w:before="95"/>
              <w:jc w:val="center"/>
              <w:rPr>
                <w:lang w:val="es-MX"/>
              </w:rPr>
            </w:pPr>
          </w:p>
          <w:p w14:paraId="047FD6C1" w14:textId="188FF276" w:rsidR="009B7CE2" w:rsidRPr="00353F25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353F2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5F93C71" w14:textId="31E3D0A4" w:rsidR="00DB73A8" w:rsidRPr="007D423A" w:rsidRDefault="00041F56" w:rsidP="00DB73A8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 w:rsidRPr="00353F25">
              <w:rPr>
                <w:b/>
                <w:bCs/>
                <w:sz w:val="28"/>
                <w:szCs w:val="18"/>
                <w:lang w:val="it"/>
              </w:rPr>
              <w:t>17 </w:t>
            </w:r>
            <w:r w:rsidR="00DB73A8" w:rsidRPr="00353F25">
              <w:rPr>
                <w:b/>
                <w:bCs/>
                <w:sz w:val="28"/>
                <w:szCs w:val="18"/>
                <w:lang w:val="it"/>
              </w:rPr>
              <w:t>luglio</w:t>
            </w:r>
          </w:p>
          <w:p w14:paraId="659080E2" w14:textId="7C3C53A0" w:rsidR="00DB73A8" w:rsidRPr="007D423A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13:00</w:t>
            </w:r>
            <w:r w:rsidR="00041F56" w:rsidRPr="00353F25">
              <w:rPr>
                <w:color w:val="10253F"/>
                <w:sz w:val="20"/>
                <w:szCs w:val="20"/>
                <w:lang w:val="it"/>
              </w:rPr>
              <w:noBreakHyphen/>
            </w:r>
            <w:r w:rsidRPr="00353F25">
              <w:rPr>
                <w:color w:val="10253F"/>
                <w:sz w:val="20"/>
                <w:szCs w:val="20"/>
                <w:lang w:val="it"/>
              </w:rPr>
              <w:t>14:</w:t>
            </w:r>
            <w:r w:rsidR="00041F56" w:rsidRPr="00353F25">
              <w:rPr>
                <w:color w:val="10253F"/>
                <w:sz w:val="20"/>
                <w:szCs w:val="20"/>
                <w:lang w:val="it"/>
              </w:rPr>
              <w:t>00 </w:t>
            </w:r>
            <w:r w:rsidRPr="00353F2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3AD4307" w14:textId="77777777" w:rsidR="00DB73A8" w:rsidRPr="007D423A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 w:rsidRPr="00353F2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7D423A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37BCDA8D" w14:textId="77777777" w:rsidR="00407BD3" w:rsidRPr="007D423A" w:rsidRDefault="00407BD3" w:rsidP="00407BD3">
            <w:pPr>
              <w:spacing w:before="95"/>
              <w:jc w:val="center"/>
              <w:rPr>
                <w:lang w:val="es-MX"/>
              </w:rPr>
            </w:pPr>
          </w:p>
          <w:p w14:paraId="375E4D1B" w14:textId="60BECABD" w:rsidR="009B7CE2" w:rsidRPr="00353F25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353F2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353F25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53F25" w:rsidRDefault="00E94FD2">
      <w:pPr>
        <w:pStyle w:val="BodyText"/>
        <w:rPr>
          <w:b/>
          <w:sz w:val="20"/>
        </w:rPr>
      </w:pPr>
    </w:p>
    <w:p w14:paraId="2FC6468D" w14:textId="7A15AF7F" w:rsidR="00E94FD2" w:rsidRPr="00353F25" w:rsidRDefault="006343FB">
      <w:pPr>
        <w:pStyle w:val="BodyText"/>
        <w:spacing w:before="10"/>
        <w:rPr>
          <w:b/>
          <w:sz w:val="20"/>
        </w:rPr>
      </w:pPr>
      <w:r w:rsidRPr="00353F25">
        <w:rPr>
          <w:b/>
          <w:bCs/>
          <w:lang w:val="it"/>
        </w:rPr>
        <w:tab/>
      </w:r>
    </w:p>
    <w:p w14:paraId="100C297B" w14:textId="50015C9A" w:rsidR="006343FB" w:rsidRPr="00353F25" w:rsidRDefault="006343FB" w:rsidP="005443D1">
      <w:pPr>
        <w:pStyle w:val="BodyText"/>
        <w:spacing w:before="10" w:after="2520"/>
        <w:ind w:left="720"/>
        <w:rPr>
          <w:b/>
          <w:szCs w:val="32"/>
        </w:rPr>
      </w:pPr>
      <w:r w:rsidRPr="00353F25">
        <w:rPr>
          <w:b/>
          <w:bCs/>
          <w:szCs w:val="32"/>
          <w:lang w:val="it"/>
        </w:rPr>
        <w:t xml:space="preserve">L’accesso alle sessioni </w:t>
      </w:r>
      <w:r w:rsidR="00041F56" w:rsidRPr="00353F25">
        <w:rPr>
          <w:b/>
          <w:bCs/>
          <w:szCs w:val="32"/>
          <w:lang w:val="it"/>
        </w:rPr>
        <w:t>di </w:t>
      </w:r>
      <w:r w:rsidRPr="00353F25">
        <w:rPr>
          <w:b/>
          <w:bCs/>
          <w:szCs w:val="32"/>
          <w:lang w:val="it"/>
        </w:rPr>
        <w:t xml:space="preserve">formazione dal vivo </w:t>
      </w:r>
      <w:r w:rsidR="00041F56" w:rsidRPr="00353F25">
        <w:rPr>
          <w:b/>
          <w:bCs/>
          <w:szCs w:val="32"/>
          <w:lang w:val="it"/>
        </w:rPr>
        <w:t>è </w:t>
      </w:r>
      <w:r w:rsidRPr="00353F25">
        <w:rPr>
          <w:b/>
          <w:bCs/>
          <w:szCs w:val="32"/>
          <w:lang w:val="it"/>
        </w:rPr>
        <w:t xml:space="preserve">limitato. Pertanto, </w:t>
      </w:r>
      <w:r w:rsidR="00041F56" w:rsidRPr="00353F25">
        <w:rPr>
          <w:b/>
          <w:bCs/>
          <w:szCs w:val="32"/>
          <w:lang w:val="it"/>
        </w:rPr>
        <w:t>è </w:t>
      </w:r>
      <w:r w:rsidRPr="00353F25">
        <w:rPr>
          <w:b/>
          <w:bCs/>
          <w:szCs w:val="32"/>
          <w:lang w:val="it"/>
        </w:rPr>
        <w:t xml:space="preserve">richiesta l’iscrizione anticipata. </w:t>
      </w:r>
    </w:p>
    <w:p w14:paraId="0FEF643B" w14:textId="0BC6A06E" w:rsidR="009E14D1" w:rsidRPr="00850EC9" w:rsidRDefault="009E14D1" w:rsidP="009E14D1">
      <w:pPr>
        <w:spacing w:line="276" w:lineRule="auto"/>
        <w:rPr>
          <w:sz w:val="16"/>
          <w:szCs w:val="16"/>
          <w:lang w:val="es-AR"/>
        </w:rPr>
      </w:pPr>
      <w:r w:rsidRPr="00353F25">
        <w:rPr>
          <w:sz w:val="16"/>
          <w:szCs w:val="16"/>
          <w:lang w:val="it"/>
        </w:rPr>
        <w:t xml:space="preserve">Questo programma non deve essere utilizzato per cure urgenti </w:t>
      </w:r>
      <w:r w:rsidR="00041F56" w:rsidRPr="00353F25">
        <w:rPr>
          <w:sz w:val="16"/>
          <w:szCs w:val="16"/>
          <w:lang w:val="it"/>
        </w:rPr>
        <w:t>o di </w:t>
      </w:r>
      <w:r w:rsidRPr="00353F25">
        <w:rPr>
          <w:sz w:val="16"/>
          <w:szCs w:val="16"/>
          <w:lang w:val="it"/>
        </w:rPr>
        <w:t xml:space="preserve">emergenza. </w:t>
      </w:r>
      <w:r w:rsidR="00041F56" w:rsidRPr="00353F25">
        <w:rPr>
          <w:sz w:val="16"/>
          <w:szCs w:val="16"/>
          <w:lang w:val="it"/>
        </w:rPr>
        <w:t>In </w:t>
      </w:r>
      <w:r w:rsidRPr="00353F25">
        <w:rPr>
          <w:sz w:val="16"/>
          <w:szCs w:val="16"/>
          <w:lang w:val="it"/>
        </w:rPr>
        <w:t xml:space="preserve">caso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emergenza chiama </w:t>
      </w:r>
      <w:r w:rsidR="00041F56" w:rsidRPr="00353F25">
        <w:rPr>
          <w:sz w:val="16"/>
          <w:szCs w:val="16"/>
          <w:lang w:val="it"/>
        </w:rPr>
        <w:t>il </w:t>
      </w:r>
      <w:r w:rsidRPr="00353F25">
        <w:rPr>
          <w:sz w:val="16"/>
          <w:szCs w:val="16"/>
          <w:lang w:val="it"/>
        </w:rPr>
        <w:t xml:space="preserve">911 </w:t>
      </w:r>
      <w:r w:rsidR="00041F56" w:rsidRPr="00353F25">
        <w:rPr>
          <w:sz w:val="16"/>
          <w:szCs w:val="16"/>
          <w:lang w:val="it"/>
        </w:rPr>
        <w:t>se ti </w:t>
      </w:r>
      <w:r w:rsidRPr="00353F25">
        <w:rPr>
          <w:sz w:val="16"/>
          <w:szCs w:val="16"/>
          <w:lang w:val="it"/>
        </w:rPr>
        <w:t xml:space="preserve">trovi negli Stati Uniti, contatta </w:t>
      </w:r>
      <w:r w:rsidR="00041F56" w:rsidRPr="00353F25">
        <w:rPr>
          <w:sz w:val="16"/>
          <w:szCs w:val="16"/>
          <w:lang w:val="it"/>
        </w:rPr>
        <w:lastRenderedPageBreak/>
        <w:t>il </w:t>
      </w:r>
      <w:r w:rsidRPr="00353F25">
        <w:rPr>
          <w:sz w:val="16"/>
          <w:szCs w:val="16"/>
          <w:lang w:val="it"/>
        </w:rPr>
        <w:t>numero</w:t>
      </w:r>
      <w:r w:rsidR="00187BEA" w:rsidRPr="00353F25">
        <w:rPr>
          <w:sz w:val="16"/>
          <w:szCs w:val="16"/>
        </w:rPr>
        <w:t xml:space="preserve"> </w:t>
      </w:r>
      <w:r w:rsidRPr="00353F25">
        <w:rPr>
          <w:sz w:val="16"/>
          <w:szCs w:val="16"/>
          <w:lang w:val="it"/>
        </w:rPr>
        <w:t xml:space="preserve">dei servizi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emergenza </w:t>
      </w:r>
      <w:r w:rsidR="00041F56" w:rsidRPr="00353F25">
        <w:rPr>
          <w:sz w:val="16"/>
          <w:szCs w:val="16"/>
          <w:lang w:val="it"/>
        </w:rPr>
        <w:t>se ti </w:t>
      </w:r>
      <w:r w:rsidRPr="00353F25">
        <w:rPr>
          <w:sz w:val="16"/>
          <w:szCs w:val="16"/>
          <w:lang w:val="it"/>
        </w:rPr>
        <w:t xml:space="preserve">trovi fuori dagli Stati Uniti, oppure recati </w:t>
      </w:r>
      <w:r w:rsidR="00041F56" w:rsidRPr="00353F25">
        <w:rPr>
          <w:sz w:val="16"/>
          <w:szCs w:val="16"/>
          <w:lang w:val="it"/>
        </w:rPr>
        <w:t>al </w:t>
      </w:r>
      <w:r w:rsidRPr="00353F25">
        <w:rPr>
          <w:sz w:val="16"/>
          <w:szCs w:val="16"/>
          <w:lang w:val="it"/>
        </w:rPr>
        <w:t xml:space="preserve">pronto soccorso più vicino. Questo programma non sostituisce </w:t>
      </w:r>
      <w:r w:rsidR="00041F56" w:rsidRPr="00353F25">
        <w:rPr>
          <w:sz w:val="16"/>
          <w:szCs w:val="16"/>
          <w:lang w:val="it"/>
        </w:rPr>
        <w:t>le </w:t>
      </w:r>
      <w:r w:rsidRPr="00353F25">
        <w:rPr>
          <w:sz w:val="16"/>
          <w:szCs w:val="16"/>
          <w:lang w:val="it"/>
        </w:rPr>
        <w:t xml:space="preserve">cure </w:t>
      </w:r>
      <w:r w:rsidR="00041F56" w:rsidRPr="00353F25">
        <w:rPr>
          <w:sz w:val="16"/>
          <w:szCs w:val="16"/>
          <w:lang w:val="it"/>
        </w:rPr>
        <w:t>di un </w:t>
      </w:r>
      <w:r w:rsidRPr="00353F25">
        <w:rPr>
          <w:sz w:val="16"/>
          <w:szCs w:val="16"/>
          <w:lang w:val="it"/>
        </w:rPr>
        <w:t xml:space="preserve">medico </w:t>
      </w:r>
      <w:r w:rsidR="00041F56" w:rsidRPr="00353F25">
        <w:rPr>
          <w:sz w:val="16"/>
          <w:szCs w:val="16"/>
          <w:lang w:val="it"/>
        </w:rPr>
        <w:t>o di un </w:t>
      </w:r>
      <w:r w:rsidRPr="00353F25">
        <w:rPr>
          <w:sz w:val="16"/>
          <w:szCs w:val="16"/>
          <w:lang w:val="it"/>
        </w:rPr>
        <w:t>professionista</w:t>
      </w:r>
      <w:r w:rsidR="00187BEA" w:rsidRPr="00850EC9">
        <w:rPr>
          <w:sz w:val="16"/>
          <w:szCs w:val="16"/>
          <w:lang w:val="es-AR"/>
        </w:rPr>
        <w:t xml:space="preserve"> </w:t>
      </w:r>
      <w:r w:rsidRPr="00353F25">
        <w:rPr>
          <w:sz w:val="16"/>
          <w:szCs w:val="16"/>
          <w:lang w:val="it"/>
        </w:rPr>
        <w:t xml:space="preserve">. Dato </w:t>
      </w:r>
      <w:r w:rsidR="00041F56" w:rsidRPr="00353F25">
        <w:rPr>
          <w:sz w:val="16"/>
          <w:szCs w:val="16"/>
          <w:lang w:val="it"/>
        </w:rPr>
        <w:t>il </w:t>
      </w:r>
      <w:r w:rsidRPr="00353F25">
        <w:rPr>
          <w:sz w:val="16"/>
          <w:szCs w:val="16"/>
          <w:lang w:val="it"/>
        </w:rPr>
        <w:t xml:space="preserve">potenziale conflitto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interessi, non verrà fornita </w:t>
      </w:r>
      <w:r w:rsidR="00041F56" w:rsidRPr="00353F25">
        <w:rPr>
          <w:sz w:val="16"/>
          <w:szCs w:val="16"/>
          <w:lang w:val="it"/>
        </w:rPr>
        <w:t>la </w:t>
      </w:r>
      <w:r w:rsidRPr="00353F25">
        <w:rPr>
          <w:sz w:val="16"/>
          <w:szCs w:val="16"/>
          <w:lang w:val="it"/>
        </w:rPr>
        <w:t xml:space="preserve">consulenza legale </w:t>
      </w:r>
      <w:r w:rsidR="00041F56" w:rsidRPr="00353F25">
        <w:rPr>
          <w:sz w:val="16"/>
          <w:szCs w:val="16"/>
          <w:lang w:val="it"/>
        </w:rPr>
        <w:t>su </w:t>
      </w:r>
      <w:r w:rsidRPr="00353F25">
        <w:rPr>
          <w:sz w:val="16"/>
          <w:szCs w:val="16"/>
          <w:lang w:val="it"/>
        </w:rPr>
        <w:t xml:space="preserve">questioni che potrebbero comportare un’azione legale contro Optum </w:t>
      </w:r>
      <w:r w:rsidR="00041F56" w:rsidRPr="00353F25">
        <w:rPr>
          <w:sz w:val="16"/>
          <w:szCs w:val="16"/>
          <w:lang w:val="it"/>
        </w:rPr>
        <w:t>o i </w:t>
      </w:r>
      <w:r w:rsidRPr="00353F25">
        <w:rPr>
          <w:sz w:val="16"/>
          <w:szCs w:val="16"/>
          <w:lang w:val="it"/>
        </w:rPr>
        <w:t>suoi</w:t>
      </w:r>
      <w:r w:rsidR="00187BEA" w:rsidRPr="00850EC9">
        <w:rPr>
          <w:sz w:val="16"/>
          <w:szCs w:val="16"/>
          <w:lang w:val="es-AR"/>
        </w:rPr>
        <w:t xml:space="preserve"> </w:t>
      </w:r>
      <w:r w:rsidRPr="00353F25">
        <w:rPr>
          <w:sz w:val="16"/>
          <w:szCs w:val="16"/>
          <w:lang w:val="it"/>
        </w:rPr>
        <w:t xml:space="preserve">affiliati, </w:t>
      </w:r>
      <w:r w:rsidR="00041F56" w:rsidRPr="00353F25">
        <w:rPr>
          <w:sz w:val="16"/>
          <w:szCs w:val="16"/>
          <w:lang w:val="it"/>
        </w:rPr>
        <w:t>o </w:t>
      </w:r>
      <w:r w:rsidRPr="00353F25">
        <w:rPr>
          <w:sz w:val="16"/>
          <w:szCs w:val="16"/>
          <w:lang w:val="it"/>
        </w:rPr>
        <w:t xml:space="preserve">qualsiasi entità attraverso </w:t>
      </w:r>
      <w:r w:rsidR="00041F56" w:rsidRPr="00353F25">
        <w:rPr>
          <w:sz w:val="16"/>
          <w:szCs w:val="16"/>
          <w:lang w:val="it"/>
        </w:rPr>
        <w:t>la </w:t>
      </w:r>
      <w:r w:rsidRPr="00353F25">
        <w:rPr>
          <w:sz w:val="16"/>
          <w:szCs w:val="16"/>
          <w:lang w:val="it"/>
        </w:rPr>
        <w:t xml:space="preserve">quale </w:t>
      </w:r>
      <w:r w:rsidR="00041F56" w:rsidRPr="00353F25">
        <w:rPr>
          <w:sz w:val="16"/>
          <w:szCs w:val="16"/>
          <w:lang w:val="it"/>
        </w:rPr>
        <w:t>il </w:t>
      </w:r>
      <w:r w:rsidRPr="00353F25">
        <w:rPr>
          <w:sz w:val="16"/>
          <w:szCs w:val="16"/>
          <w:lang w:val="it"/>
        </w:rPr>
        <w:t xml:space="preserve">chiamante riceve direttamente </w:t>
      </w:r>
      <w:r w:rsidR="00041F56" w:rsidRPr="00353F25">
        <w:rPr>
          <w:sz w:val="16"/>
          <w:szCs w:val="16"/>
          <w:lang w:val="it"/>
        </w:rPr>
        <w:t>o </w:t>
      </w:r>
      <w:r w:rsidRPr="00353F25">
        <w:rPr>
          <w:sz w:val="16"/>
          <w:szCs w:val="16"/>
          <w:lang w:val="it"/>
        </w:rPr>
        <w:t xml:space="preserve">indirettamente questi servizi (es. datore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lavoro </w:t>
      </w:r>
      <w:r w:rsidR="00041F56" w:rsidRPr="00353F25">
        <w:rPr>
          <w:sz w:val="16"/>
          <w:szCs w:val="16"/>
          <w:lang w:val="it"/>
        </w:rPr>
        <w:t>o </w:t>
      </w:r>
      <w:r w:rsidRPr="00353F25">
        <w:rPr>
          <w:sz w:val="16"/>
          <w:szCs w:val="16"/>
          <w:lang w:val="it"/>
        </w:rPr>
        <w:t xml:space="preserve">piano sanitario). Questo programma </w:t>
      </w:r>
      <w:r w:rsidR="00041F56" w:rsidRPr="00353F25">
        <w:rPr>
          <w:sz w:val="16"/>
          <w:szCs w:val="16"/>
          <w:lang w:val="it"/>
        </w:rPr>
        <w:t>e </w:t>
      </w:r>
      <w:r w:rsidRPr="00353F25">
        <w:rPr>
          <w:sz w:val="16"/>
          <w:szCs w:val="16"/>
          <w:lang w:val="it"/>
        </w:rPr>
        <w:t xml:space="preserve">tutti </w:t>
      </w:r>
      <w:r w:rsidR="00041F56" w:rsidRPr="00353F25">
        <w:rPr>
          <w:sz w:val="16"/>
          <w:szCs w:val="16"/>
          <w:lang w:val="it"/>
        </w:rPr>
        <w:t>i </w:t>
      </w:r>
      <w:r w:rsidRPr="00353F25">
        <w:rPr>
          <w:sz w:val="16"/>
          <w:szCs w:val="16"/>
          <w:lang w:val="it"/>
        </w:rPr>
        <w:t>suoi</w:t>
      </w:r>
      <w:r w:rsidR="00187BEA" w:rsidRPr="00850EC9">
        <w:rPr>
          <w:sz w:val="16"/>
          <w:szCs w:val="16"/>
          <w:lang w:val="it"/>
        </w:rPr>
        <w:t xml:space="preserve"> </w:t>
      </w:r>
      <w:r w:rsidRPr="00353F25">
        <w:rPr>
          <w:sz w:val="16"/>
          <w:szCs w:val="16"/>
          <w:lang w:val="it"/>
        </w:rPr>
        <w:t xml:space="preserve">componenti, </w:t>
      </w:r>
      <w:r w:rsidR="00041F56" w:rsidRPr="00353F25">
        <w:rPr>
          <w:sz w:val="16"/>
          <w:szCs w:val="16"/>
          <w:lang w:val="it"/>
        </w:rPr>
        <w:t>in </w:t>
      </w:r>
      <w:r w:rsidRPr="00353F25">
        <w:rPr>
          <w:sz w:val="16"/>
          <w:szCs w:val="16"/>
          <w:lang w:val="it"/>
        </w:rPr>
        <w:t xml:space="preserve">particolare </w:t>
      </w:r>
      <w:r w:rsidR="00041F56" w:rsidRPr="00353F25">
        <w:rPr>
          <w:sz w:val="16"/>
          <w:szCs w:val="16"/>
          <w:lang w:val="it"/>
        </w:rPr>
        <w:t>i </w:t>
      </w:r>
      <w:r w:rsidRPr="00353F25">
        <w:rPr>
          <w:sz w:val="16"/>
          <w:szCs w:val="16"/>
          <w:lang w:val="it"/>
        </w:rPr>
        <w:t xml:space="preserve">servizi per familiari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età inferiore </w:t>
      </w:r>
      <w:r w:rsidR="00041F56" w:rsidRPr="00353F25">
        <w:rPr>
          <w:sz w:val="16"/>
          <w:szCs w:val="16"/>
          <w:lang w:val="it"/>
        </w:rPr>
        <w:t>ai 16 </w:t>
      </w:r>
      <w:r w:rsidRPr="00353F25">
        <w:rPr>
          <w:sz w:val="16"/>
          <w:szCs w:val="16"/>
          <w:lang w:val="it"/>
        </w:rPr>
        <w:t xml:space="preserve">anni, potrebbero non essere disponibili </w:t>
      </w:r>
      <w:r w:rsidR="00041F56" w:rsidRPr="00353F25">
        <w:rPr>
          <w:sz w:val="16"/>
          <w:szCs w:val="16"/>
          <w:lang w:val="it"/>
        </w:rPr>
        <w:t>in </w:t>
      </w:r>
      <w:r w:rsidRPr="00353F25">
        <w:rPr>
          <w:sz w:val="16"/>
          <w:szCs w:val="16"/>
          <w:lang w:val="it"/>
        </w:rPr>
        <w:t xml:space="preserve">determinate località </w:t>
      </w:r>
      <w:r w:rsidR="00041F56" w:rsidRPr="00353F25">
        <w:rPr>
          <w:sz w:val="16"/>
          <w:szCs w:val="16"/>
          <w:lang w:val="it"/>
        </w:rPr>
        <w:t>ed </w:t>
      </w:r>
      <w:r w:rsidRPr="00353F25">
        <w:rPr>
          <w:sz w:val="16"/>
          <w:szCs w:val="16"/>
          <w:lang w:val="it"/>
        </w:rPr>
        <w:t xml:space="preserve">essere soggetti </w:t>
      </w:r>
      <w:r w:rsidR="00041F56" w:rsidRPr="00353F25">
        <w:rPr>
          <w:sz w:val="16"/>
          <w:szCs w:val="16"/>
          <w:lang w:val="it"/>
        </w:rPr>
        <w:t>a </w:t>
      </w:r>
      <w:r w:rsidRPr="00353F25">
        <w:rPr>
          <w:sz w:val="16"/>
          <w:szCs w:val="16"/>
          <w:lang w:val="it"/>
        </w:rPr>
        <w:t>modifiche senza alcun</w:t>
      </w:r>
      <w:r w:rsidR="00187BEA" w:rsidRPr="00850EC9">
        <w:rPr>
          <w:sz w:val="16"/>
          <w:szCs w:val="16"/>
          <w:lang w:val="it"/>
        </w:rPr>
        <w:t xml:space="preserve"> </w:t>
      </w:r>
      <w:r w:rsidRPr="00353F25">
        <w:rPr>
          <w:sz w:val="16"/>
          <w:szCs w:val="16"/>
          <w:lang w:val="it"/>
        </w:rPr>
        <w:t>preavviso. L'esperienza e/</w:t>
      </w:r>
      <w:r w:rsidR="00041F56" w:rsidRPr="00353F25">
        <w:rPr>
          <w:sz w:val="16"/>
          <w:szCs w:val="16"/>
          <w:lang w:val="it"/>
        </w:rPr>
        <w:t>o i </w:t>
      </w:r>
      <w:r w:rsidRPr="00353F25">
        <w:rPr>
          <w:sz w:val="16"/>
          <w:szCs w:val="16"/>
          <w:lang w:val="it"/>
        </w:rPr>
        <w:t xml:space="preserve">livelli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istruzione delle risorse delle Soluzioni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benessere emotivo possono variare </w:t>
      </w:r>
      <w:r w:rsidR="00041F56" w:rsidRPr="00353F25">
        <w:rPr>
          <w:sz w:val="16"/>
          <w:szCs w:val="16"/>
          <w:lang w:val="it"/>
        </w:rPr>
        <w:t>in </w:t>
      </w:r>
      <w:r w:rsidRPr="00353F25">
        <w:rPr>
          <w:sz w:val="16"/>
          <w:szCs w:val="16"/>
          <w:lang w:val="it"/>
        </w:rPr>
        <w:t xml:space="preserve">base </w:t>
      </w:r>
      <w:r w:rsidR="00041F56" w:rsidRPr="00353F25">
        <w:rPr>
          <w:sz w:val="16"/>
          <w:szCs w:val="16"/>
          <w:lang w:val="it"/>
        </w:rPr>
        <w:t>ai </w:t>
      </w:r>
      <w:r w:rsidRPr="00353F25">
        <w:rPr>
          <w:sz w:val="16"/>
          <w:szCs w:val="16"/>
          <w:lang w:val="it"/>
        </w:rPr>
        <w:t>requisiti contrattuali o</w:t>
      </w:r>
      <w:r w:rsidR="00187BEA" w:rsidRPr="00850EC9">
        <w:rPr>
          <w:sz w:val="16"/>
          <w:szCs w:val="16"/>
          <w:lang w:val="es-AR"/>
        </w:rPr>
        <w:t xml:space="preserve"> </w:t>
      </w:r>
      <w:r w:rsidRPr="00353F25">
        <w:rPr>
          <w:sz w:val="16"/>
          <w:szCs w:val="16"/>
          <w:lang w:val="it"/>
        </w:rPr>
        <w:t xml:space="preserve">normativi del Paese. </w:t>
      </w:r>
      <w:r w:rsidR="00041F56" w:rsidRPr="00353F25">
        <w:rPr>
          <w:sz w:val="16"/>
          <w:szCs w:val="16"/>
          <w:lang w:val="it"/>
        </w:rPr>
        <w:t>La </w:t>
      </w:r>
      <w:r w:rsidRPr="00353F25">
        <w:rPr>
          <w:sz w:val="16"/>
          <w:szCs w:val="16"/>
          <w:lang w:val="it"/>
        </w:rPr>
        <w:t xml:space="preserve">copertura potrebbe essere soggetta </w:t>
      </w:r>
      <w:r w:rsidR="00041F56" w:rsidRPr="00353F25">
        <w:rPr>
          <w:sz w:val="16"/>
          <w:szCs w:val="16"/>
          <w:lang w:val="it"/>
        </w:rPr>
        <w:t>a </w:t>
      </w:r>
      <w:r w:rsidRPr="00353F25">
        <w:rPr>
          <w:sz w:val="16"/>
          <w:szCs w:val="16"/>
          <w:lang w:val="it"/>
        </w:rPr>
        <w:t xml:space="preserve">esclusioni </w:t>
      </w:r>
      <w:r w:rsidR="00041F56" w:rsidRPr="00353F25">
        <w:rPr>
          <w:sz w:val="16"/>
          <w:szCs w:val="16"/>
          <w:lang w:val="it"/>
        </w:rPr>
        <w:t>e </w:t>
      </w:r>
      <w:r w:rsidRPr="00353F25">
        <w:rPr>
          <w:sz w:val="16"/>
          <w:szCs w:val="16"/>
          <w:lang w:val="it"/>
        </w:rPr>
        <w:t>limitazioni.</w:t>
      </w:r>
    </w:p>
    <w:p w14:paraId="589813F1" w14:textId="77777777" w:rsidR="009E14D1" w:rsidRPr="00850EC9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21A30D9E" w:rsidR="00E94FD2" w:rsidRPr="00850EC9" w:rsidRDefault="009E14D1" w:rsidP="00187BEA">
      <w:pPr>
        <w:spacing w:line="276" w:lineRule="auto"/>
        <w:rPr>
          <w:sz w:val="16"/>
          <w:szCs w:val="16"/>
          <w:lang w:val="fr-CA"/>
        </w:rPr>
      </w:pPr>
      <w:r w:rsidRPr="00353F25">
        <w:rPr>
          <w:sz w:val="16"/>
          <w:szCs w:val="16"/>
          <w:lang w:val="it"/>
        </w:rPr>
        <w:t xml:space="preserve">© 2025 Optum, Inc. Tutti </w:t>
      </w:r>
      <w:r w:rsidR="00041F56" w:rsidRPr="00353F25">
        <w:rPr>
          <w:sz w:val="16"/>
          <w:szCs w:val="16"/>
          <w:lang w:val="it"/>
        </w:rPr>
        <w:t>i </w:t>
      </w:r>
      <w:r w:rsidRPr="00353F25">
        <w:rPr>
          <w:sz w:val="16"/>
          <w:szCs w:val="16"/>
          <w:lang w:val="it"/>
        </w:rPr>
        <w:t xml:space="preserve">diritti riservati. Optum </w:t>
      </w:r>
      <w:r w:rsidR="00041F56" w:rsidRPr="00353F25">
        <w:rPr>
          <w:sz w:val="16"/>
          <w:szCs w:val="16"/>
          <w:lang w:val="it"/>
        </w:rPr>
        <w:t>è un </w:t>
      </w:r>
      <w:r w:rsidRPr="00353F25">
        <w:rPr>
          <w:sz w:val="16"/>
          <w:szCs w:val="16"/>
          <w:lang w:val="it"/>
        </w:rPr>
        <w:t xml:space="preserve">marchio registrato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Optum, Inc. negli Stati Uniti </w:t>
      </w:r>
      <w:r w:rsidR="00041F56" w:rsidRPr="00353F25">
        <w:rPr>
          <w:sz w:val="16"/>
          <w:szCs w:val="16"/>
          <w:lang w:val="it"/>
        </w:rPr>
        <w:t>e in </w:t>
      </w:r>
      <w:r w:rsidRPr="00353F25">
        <w:rPr>
          <w:sz w:val="16"/>
          <w:szCs w:val="16"/>
          <w:lang w:val="it"/>
        </w:rPr>
        <w:t xml:space="preserve">altre giurisdizioni. Tutti gli altri nomi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marchi </w:t>
      </w:r>
      <w:r w:rsidR="00041F56" w:rsidRPr="00353F25">
        <w:rPr>
          <w:sz w:val="16"/>
          <w:szCs w:val="16"/>
          <w:lang w:val="it"/>
        </w:rPr>
        <w:t>o </w:t>
      </w:r>
      <w:r w:rsidRPr="00353F25">
        <w:rPr>
          <w:sz w:val="16"/>
          <w:szCs w:val="16"/>
          <w:lang w:val="it"/>
        </w:rPr>
        <w:t>prodotti</w:t>
      </w:r>
      <w:r w:rsidR="00187BEA" w:rsidRPr="00353F25">
        <w:rPr>
          <w:sz w:val="16"/>
          <w:szCs w:val="16"/>
          <w:lang w:val="it"/>
        </w:rPr>
        <w:t xml:space="preserve"> </w:t>
      </w:r>
      <w:r w:rsidRPr="00353F25">
        <w:rPr>
          <w:sz w:val="16"/>
          <w:szCs w:val="16"/>
          <w:lang w:val="it"/>
        </w:rPr>
        <w:t xml:space="preserve">sono marchi commerciali </w:t>
      </w:r>
      <w:r w:rsidR="00041F56" w:rsidRPr="00353F25">
        <w:rPr>
          <w:sz w:val="16"/>
          <w:szCs w:val="16"/>
          <w:lang w:val="it"/>
        </w:rPr>
        <w:t>o </w:t>
      </w:r>
      <w:r w:rsidRPr="00353F25">
        <w:rPr>
          <w:sz w:val="16"/>
          <w:szCs w:val="16"/>
          <w:lang w:val="it"/>
        </w:rPr>
        <w:t xml:space="preserve">marchi registrati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proprietà dei rispettivi proprietari. Optum </w:t>
      </w:r>
      <w:r w:rsidR="00041F56" w:rsidRPr="00353F25">
        <w:rPr>
          <w:sz w:val="16"/>
          <w:szCs w:val="16"/>
          <w:lang w:val="it"/>
        </w:rPr>
        <w:t>è un </w:t>
      </w:r>
      <w:r w:rsidRPr="00353F25">
        <w:rPr>
          <w:sz w:val="16"/>
          <w:szCs w:val="16"/>
          <w:lang w:val="it"/>
        </w:rPr>
        <w:t xml:space="preserve">datore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 xml:space="preserve">lavoro che offre pari opportunità </w:t>
      </w:r>
      <w:r w:rsidR="00041F56" w:rsidRPr="00353F25">
        <w:rPr>
          <w:sz w:val="16"/>
          <w:szCs w:val="16"/>
          <w:lang w:val="it"/>
        </w:rPr>
        <w:t>di </w:t>
      </w:r>
      <w:r w:rsidRPr="00353F25">
        <w:rPr>
          <w:sz w:val="16"/>
          <w:szCs w:val="16"/>
          <w:lang w:val="it"/>
        </w:rPr>
        <w:t>impiego.</w:t>
      </w:r>
    </w:p>
    <w:sectPr w:rsidR="00E94FD2" w:rsidRPr="00850E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8944" w14:textId="77777777" w:rsidR="002B6EA7" w:rsidRPr="00353F25" w:rsidRDefault="002B6EA7" w:rsidP="00041F56">
      <w:r w:rsidRPr="00353F25">
        <w:separator/>
      </w:r>
    </w:p>
  </w:endnote>
  <w:endnote w:type="continuationSeparator" w:id="0">
    <w:p w14:paraId="0115D430" w14:textId="77777777" w:rsidR="002B6EA7" w:rsidRPr="00353F25" w:rsidRDefault="002B6EA7" w:rsidP="00041F56">
      <w:r w:rsidRPr="00353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3F45" w14:textId="77777777" w:rsidR="002B6EA7" w:rsidRPr="00353F25" w:rsidRDefault="002B6EA7" w:rsidP="00041F56">
      <w:r w:rsidRPr="00353F25">
        <w:separator/>
      </w:r>
    </w:p>
  </w:footnote>
  <w:footnote w:type="continuationSeparator" w:id="0">
    <w:p w14:paraId="41F8367D" w14:textId="77777777" w:rsidR="002B6EA7" w:rsidRPr="00353F25" w:rsidRDefault="002B6EA7" w:rsidP="00041F56">
      <w:r w:rsidRPr="00353F2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1517206">
    <w:abstractNumId w:val="9"/>
  </w:num>
  <w:num w:numId="2" w16cid:durableId="498352269">
    <w:abstractNumId w:val="5"/>
  </w:num>
  <w:num w:numId="3" w16cid:durableId="455292545">
    <w:abstractNumId w:val="14"/>
  </w:num>
  <w:num w:numId="4" w16cid:durableId="1728410267">
    <w:abstractNumId w:val="2"/>
  </w:num>
  <w:num w:numId="5" w16cid:durableId="1996102001">
    <w:abstractNumId w:val="29"/>
  </w:num>
  <w:num w:numId="6" w16cid:durableId="1860926466">
    <w:abstractNumId w:val="28"/>
  </w:num>
  <w:num w:numId="7" w16cid:durableId="1798182442">
    <w:abstractNumId w:val="24"/>
  </w:num>
  <w:num w:numId="8" w16cid:durableId="999846483">
    <w:abstractNumId w:val="4"/>
  </w:num>
  <w:num w:numId="9" w16cid:durableId="920144064">
    <w:abstractNumId w:val="26"/>
  </w:num>
  <w:num w:numId="10" w16cid:durableId="698438156">
    <w:abstractNumId w:val="21"/>
  </w:num>
  <w:num w:numId="11" w16cid:durableId="1920170219">
    <w:abstractNumId w:val="19"/>
  </w:num>
  <w:num w:numId="12" w16cid:durableId="1245456310">
    <w:abstractNumId w:val="20"/>
  </w:num>
  <w:num w:numId="13" w16cid:durableId="560216357">
    <w:abstractNumId w:val="27"/>
  </w:num>
  <w:num w:numId="14" w16cid:durableId="2115320929">
    <w:abstractNumId w:val="25"/>
  </w:num>
  <w:num w:numId="15" w16cid:durableId="2068070934">
    <w:abstractNumId w:val="31"/>
  </w:num>
  <w:num w:numId="16" w16cid:durableId="286931017">
    <w:abstractNumId w:val="16"/>
  </w:num>
  <w:num w:numId="17" w16cid:durableId="508956845">
    <w:abstractNumId w:val="30"/>
  </w:num>
  <w:num w:numId="18" w16cid:durableId="2058118041">
    <w:abstractNumId w:val="0"/>
  </w:num>
  <w:num w:numId="19" w16cid:durableId="565070999">
    <w:abstractNumId w:val="11"/>
  </w:num>
  <w:num w:numId="20" w16cid:durableId="1385788943">
    <w:abstractNumId w:val="23"/>
  </w:num>
  <w:num w:numId="21" w16cid:durableId="1874032842">
    <w:abstractNumId w:val="12"/>
  </w:num>
  <w:num w:numId="22" w16cid:durableId="493691442">
    <w:abstractNumId w:val="13"/>
  </w:num>
  <w:num w:numId="23" w16cid:durableId="116802948">
    <w:abstractNumId w:val="22"/>
  </w:num>
  <w:num w:numId="24" w16cid:durableId="2116632080">
    <w:abstractNumId w:val="6"/>
  </w:num>
  <w:num w:numId="25" w16cid:durableId="771096720">
    <w:abstractNumId w:val="18"/>
  </w:num>
  <w:num w:numId="26" w16cid:durableId="1881478640">
    <w:abstractNumId w:val="7"/>
  </w:num>
  <w:num w:numId="27" w16cid:durableId="1663854171">
    <w:abstractNumId w:val="8"/>
  </w:num>
  <w:num w:numId="28" w16cid:durableId="1783259599">
    <w:abstractNumId w:val="3"/>
  </w:num>
  <w:num w:numId="29" w16cid:durableId="837767798">
    <w:abstractNumId w:val="15"/>
  </w:num>
  <w:num w:numId="30" w16cid:durableId="1735541802">
    <w:abstractNumId w:val="17"/>
  </w:num>
  <w:num w:numId="31" w16cid:durableId="679045691">
    <w:abstractNumId w:val="10"/>
  </w:num>
  <w:num w:numId="32" w16cid:durableId="46408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41F56"/>
    <w:rsid w:val="00096038"/>
    <w:rsid w:val="000A790E"/>
    <w:rsid w:val="000B4962"/>
    <w:rsid w:val="000E6ACA"/>
    <w:rsid w:val="00103C78"/>
    <w:rsid w:val="0012111B"/>
    <w:rsid w:val="00151184"/>
    <w:rsid w:val="00162283"/>
    <w:rsid w:val="00163E05"/>
    <w:rsid w:val="00177678"/>
    <w:rsid w:val="00187BEA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B6EA7"/>
    <w:rsid w:val="002D739E"/>
    <w:rsid w:val="002D775D"/>
    <w:rsid w:val="002E5D95"/>
    <w:rsid w:val="002E6B42"/>
    <w:rsid w:val="00334FA7"/>
    <w:rsid w:val="003359FF"/>
    <w:rsid w:val="00342538"/>
    <w:rsid w:val="00351DAF"/>
    <w:rsid w:val="00353F25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443D1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D423A"/>
    <w:rsid w:val="007E722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0EC9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3287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87A8E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41F5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F5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1F5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56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B23287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2025-05-22T18:54:00Z</dcterms:created>
  <dcterms:modified xsi:type="dcterms:W3CDTF">2025-05-22T18:54:00Z</dcterms:modified>
</cp:coreProperties>
</file>