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1306D3" w:rsidRDefault="00446E4A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  <w:r w:rsidRPr="001306D3">
        <w:rPr>
          <w:rFonts w:eastAsia="Noto Sans SC" w:cs="Noto Sans SC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5F007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4B2387FC" w14:textId="77777777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2D24BECA" w14:textId="604ABA9D" w:rsidR="00E94FD2" w:rsidRPr="001306D3" w:rsidRDefault="003857C0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  <w:r w:rsidRPr="001306D3">
        <w:rPr>
          <w:rFonts w:ascii="Times New Roman" w:eastAsia="Noto Sans SC" w:cs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C77FF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1306D3" w:rsidRDefault="00446E4A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  <w:r w:rsidRPr="001306D3">
        <w:rPr>
          <w:rFonts w:ascii="Times New Roman" w:eastAsia="Noto Sans SC" w:hAnsi="Times New Roman" w:cs="Noto Sans SC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232C8A2A" w14:textId="307CE7ED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7EBD27D9" w14:textId="73D86840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39AEB1AF" w14:textId="7F3788D7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15BA6269" w14:textId="36102B5C" w:rsidR="00E94FD2" w:rsidRPr="001306D3" w:rsidRDefault="0026580D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  <w:r w:rsidRPr="001306D3">
        <w:rPr>
          <w:rFonts w:ascii="Times New Roman" w:eastAsia="Noto Sans SC" w:hAnsi="Times New Roman" w:cs="Noto Sans SC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6262E212">
            <wp:simplePos x="0" y="0"/>
            <wp:positionH relativeFrom="page">
              <wp:posOffset>5349875</wp:posOffset>
            </wp:positionH>
            <wp:positionV relativeFrom="page">
              <wp:posOffset>2006790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7384775D" w14:textId="6BFE716D" w:rsidR="00E94FD2" w:rsidRPr="001306D3" w:rsidRDefault="00446E4A" w:rsidP="00E52EDA">
      <w:pPr>
        <w:pStyle w:val="BodyText"/>
        <w:spacing w:line="224" w:lineRule="auto"/>
        <w:rPr>
          <w:rFonts w:ascii="Times New Roman" w:eastAsia="Noto Sans SC" w:cs="Noto Sans SC"/>
          <w:sz w:val="20"/>
        </w:rPr>
      </w:pPr>
      <w:r w:rsidRPr="001306D3">
        <w:rPr>
          <w:rFonts w:ascii="Times New Roman" w:eastAsia="Noto Sans SC" w:cs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5406E0F">
                <wp:simplePos x="0" y="0"/>
                <wp:positionH relativeFrom="column">
                  <wp:posOffset>-127591</wp:posOffset>
                </wp:positionH>
                <wp:positionV relativeFrom="paragraph">
                  <wp:posOffset>162546</wp:posOffset>
                </wp:positionV>
                <wp:extent cx="7848600" cy="2860158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60158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A84A7" id="docshape7" o:spid="_x0000_s1026" style="position:absolute;margin-left:-10.05pt;margin-top:12.8pt;width:618pt;height:225.2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39C54F81" w14:textId="202D32A1" w:rsidR="00E94FD2" w:rsidRPr="001306D3" w:rsidRDefault="00B021A0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  <w:r w:rsidRPr="001306D3">
        <w:rPr>
          <w:rFonts w:ascii="Times New Roman" w:eastAsia="Noto Sans SC" w:cs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306D3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1306D3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115039B2" w14:textId="6A513948" w:rsidR="00D95164" w:rsidRPr="001306D3" w:rsidRDefault="00D95164" w:rsidP="00D95164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1306D3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为支持神经多样性的家人和朋友，</w:t>
                            </w:r>
                            <w:r w:rsidR="00E52EDA" w:rsidRPr="001306D3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br/>
                            </w:r>
                            <w:r w:rsidRPr="001306D3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培养意识并掌握实用策略。</w:t>
                            </w:r>
                          </w:p>
                          <w:p w14:paraId="3A12A25E" w14:textId="4A6EA22B" w:rsidR="00E94FD2" w:rsidRPr="001306D3" w:rsidRDefault="00E94FD2" w:rsidP="00D95164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1306D3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1306D3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115039B2" w14:textId="6A513948" w:rsidR="00D95164" w:rsidRPr="001306D3" w:rsidRDefault="00D95164" w:rsidP="00D95164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1306D3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为支持神经多样性的家人和朋友，</w:t>
                      </w:r>
                      <w:r w:rsidR="00E52EDA" w:rsidRPr="001306D3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br/>
                      </w:r>
                      <w:r w:rsidRPr="001306D3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培养意识并掌握实用策略。</w:t>
                      </w:r>
                    </w:p>
                    <w:p w14:paraId="3A12A25E" w14:textId="4A6EA22B" w:rsidR="00E94FD2" w:rsidRPr="001306D3" w:rsidRDefault="00E94FD2" w:rsidP="00D95164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48B0788B" w14:textId="213A2B7A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0B1D46BB" w14:textId="5F465E93" w:rsidR="004F3E6D" w:rsidRPr="001306D3" w:rsidRDefault="004F3E6D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350D4FED" w14:textId="71582E5D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5AC0125C" w14:textId="5C82C785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158D3668" w14:textId="73E8DE62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656CE53B" w14:textId="535CDC49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1DA30425" w14:textId="06B08D1A" w:rsidR="00E94FD2" w:rsidRPr="001306D3" w:rsidRDefault="00E94FD2" w:rsidP="00E52EDA">
      <w:pPr>
        <w:pStyle w:val="BodyText"/>
        <w:spacing w:line="253" w:lineRule="auto"/>
        <w:rPr>
          <w:rFonts w:ascii="Times New Roman" w:eastAsia="Noto Sans SC" w:cs="Noto Sans SC"/>
          <w:sz w:val="20"/>
          <w:szCs w:val="20"/>
        </w:rPr>
      </w:pPr>
    </w:p>
    <w:p w14:paraId="11E2AEA6" w14:textId="7270ADED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4052DA6A" w14:textId="77777777" w:rsidR="00E94FD2" w:rsidRPr="001306D3" w:rsidRDefault="00E94FD2" w:rsidP="00E52EDA">
      <w:pPr>
        <w:pStyle w:val="BodyText"/>
        <w:spacing w:line="234" w:lineRule="auto"/>
        <w:rPr>
          <w:rFonts w:ascii="Times New Roman" w:eastAsia="Noto Sans SC" w:cs="Noto Sans SC"/>
          <w:sz w:val="20"/>
        </w:rPr>
      </w:pPr>
    </w:p>
    <w:p w14:paraId="4591F29E" w14:textId="77777777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</w:rPr>
      </w:pPr>
    </w:p>
    <w:p w14:paraId="5174F985" w14:textId="2A1FB8E5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  <w:szCs w:val="20"/>
        </w:rPr>
      </w:pPr>
    </w:p>
    <w:p w14:paraId="0F9546E6" w14:textId="77777777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</w:rPr>
      </w:pPr>
    </w:p>
    <w:p w14:paraId="6CCDA863" w14:textId="77777777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</w:rPr>
      </w:pPr>
    </w:p>
    <w:p w14:paraId="28C1DF11" w14:textId="77777777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</w:rPr>
      </w:pPr>
    </w:p>
    <w:p w14:paraId="3B769232" w14:textId="77777777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</w:rPr>
      </w:pPr>
    </w:p>
    <w:p w14:paraId="4ED356C3" w14:textId="77777777" w:rsidR="00E94FD2" w:rsidRPr="001306D3" w:rsidRDefault="00E94FD2" w:rsidP="00E52EDA">
      <w:pPr>
        <w:pStyle w:val="BodyText"/>
        <w:spacing w:line="236" w:lineRule="auto"/>
        <w:rPr>
          <w:rFonts w:ascii="Times New Roman" w:eastAsia="Noto Sans SC" w:cs="Noto Sans SC"/>
          <w:sz w:val="20"/>
        </w:rPr>
      </w:pPr>
    </w:p>
    <w:p w14:paraId="30174582" w14:textId="77777777" w:rsidR="006343FB" w:rsidRPr="001306D3" w:rsidRDefault="006343FB" w:rsidP="00E52EDA">
      <w:pPr>
        <w:pStyle w:val="BodyText"/>
        <w:spacing w:line="236" w:lineRule="auto"/>
        <w:rPr>
          <w:rFonts w:eastAsia="Noto Sans SC" w:cs="Noto Sans SC"/>
          <w:b/>
          <w:color w:val="002677"/>
          <w:sz w:val="34"/>
          <w:szCs w:val="22"/>
        </w:rPr>
      </w:pPr>
    </w:p>
    <w:p w14:paraId="46DF4953" w14:textId="4D0131AD" w:rsidR="00E94FD2" w:rsidRPr="001306D3" w:rsidRDefault="00C2421C" w:rsidP="00E52EDA">
      <w:pPr>
        <w:pStyle w:val="BodyText"/>
        <w:spacing w:line="236" w:lineRule="auto"/>
        <w:rPr>
          <w:rFonts w:eastAsia="Noto Sans SC" w:cs="Noto Sans SC"/>
          <w:b/>
          <w:color w:val="002677"/>
          <w:sz w:val="34"/>
          <w:szCs w:val="22"/>
        </w:rPr>
      </w:pPr>
      <w:r w:rsidRPr="001306D3">
        <w:rPr>
          <w:rFonts w:eastAsia="Noto Sans SC" w:cs="Noto Sans SC"/>
          <w:b/>
          <w:bCs/>
          <w:color w:val="002677"/>
          <w:sz w:val="34"/>
          <w:szCs w:val="22"/>
          <w:lang w:eastAsia="zh-CN"/>
        </w:rPr>
        <w:t>七月特色培训</w:t>
      </w:r>
    </w:p>
    <w:p w14:paraId="1F126A32" w14:textId="2080C3AD" w:rsidR="006D195E" w:rsidRPr="001306D3" w:rsidRDefault="006D195E" w:rsidP="00E52EDA">
      <w:pPr>
        <w:pStyle w:val="BodyText"/>
        <w:spacing w:line="236" w:lineRule="auto"/>
        <w:ind w:firstLine="720"/>
        <w:rPr>
          <w:rFonts w:eastAsia="Noto Sans SC" w:cs="Noto Sans SC"/>
          <w:b/>
          <w:bCs/>
          <w:color w:val="002677"/>
          <w:sz w:val="34"/>
          <w:szCs w:val="22"/>
        </w:rPr>
      </w:pPr>
    </w:p>
    <w:p w14:paraId="02A0934B" w14:textId="653F638F" w:rsidR="00B021A0" w:rsidRPr="001306D3" w:rsidRDefault="00D95164" w:rsidP="00E52EDA">
      <w:pPr>
        <w:shd w:val="clear" w:color="auto" w:fill="FFFFFF"/>
        <w:spacing w:line="236" w:lineRule="auto"/>
        <w:rPr>
          <w:rFonts w:eastAsia="Noto Sans SC" w:cs="Noto Sans SC"/>
          <w:b/>
          <w:bCs/>
        </w:rPr>
      </w:pPr>
      <w:r w:rsidRPr="001306D3">
        <w:rPr>
          <w:rFonts w:eastAsia="Noto Sans SC" w:cs="Noto Sans SC"/>
          <w:b/>
          <w:bCs/>
          <w:lang w:eastAsia="zh-CN"/>
        </w:rPr>
        <w:t>为支持神经多样性的家人和朋友，培养意识并掌握实用策略。</w:t>
      </w:r>
    </w:p>
    <w:p w14:paraId="37D073DB" w14:textId="77777777" w:rsidR="00B021A0" w:rsidRPr="001306D3" w:rsidRDefault="00B021A0" w:rsidP="00E52EDA">
      <w:pPr>
        <w:shd w:val="clear" w:color="auto" w:fill="FFFFFF"/>
        <w:spacing w:line="236" w:lineRule="auto"/>
        <w:rPr>
          <w:rFonts w:eastAsia="Noto Sans SC" w:cs="Noto Sans SC"/>
          <w:b/>
          <w:bCs/>
        </w:rPr>
      </w:pPr>
    </w:p>
    <w:p w14:paraId="64287A9B" w14:textId="77777777" w:rsidR="00B021A0" w:rsidRPr="001306D3" w:rsidRDefault="00B021A0" w:rsidP="00E52EDA">
      <w:pPr>
        <w:shd w:val="clear" w:color="auto" w:fill="FFFFFF"/>
        <w:spacing w:line="236" w:lineRule="auto"/>
        <w:rPr>
          <w:rFonts w:eastAsia="Noto Sans SC" w:cs="Noto Sans SC"/>
          <w:color w:val="353638"/>
          <w:lang w:eastAsia="zh-CN"/>
        </w:rPr>
      </w:pPr>
      <w:r w:rsidRPr="001306D3">
        <w:rPr>
          <w:rFonts w:eastAsia="Noto Sans SC" w:cs="Noto Sans SC"/>
          <w:color w:val="353638"/>
          <w:lang w:eastAsia="zh-CN"/>
        </w:rPr>
        <w:t>本课程旨在为参与者提供宝贵的见解和实用策略，以促进其对神经分歧个体的理解和支持，特别是家人和朋友。本课程将探讨神经多样性，并强调存在此类状况的个人所具有的独特视角和需求，特别是儿童。通过研究结果和现实案例，参与者将了解与自闭症和多动症</w:t>
      </w:r>
      <w:r w:rsidRPr="001306D3">
        <w:rPr>
          <w:rFonts w:eastAsia="Noto Sans SC" w:cs="Noto Sans SC"/>
          <w:color w:val="353638"/>
          <w:lang w:eastAsia="zh-CN"/>
        </w:rPr>
        <w:t xml:space="preserve"> (ADHD) </w:t>
      </w:r>
      <w:r w:rsidRPr="001306D3">
        <w:rPr>
          <w:rFonts w:eastAsia="Noto Sans SC" w:cs="Noto Sans SC"/>
          <w:color w:val="353638"/>
          <w:lang w:eastAsia="zh-CN"/>
        </w:rPr>
        <w:t>相关的共同特征和挑战。然后，课程将进一步介绍有效的沟通策略，以培养积极关系和减少误解。我们将分享创建支持性环境的实用技巧，包括培养良好习惯、提供感官便利设施，以及使用正向强化。本课程的最终目标，是赋权参与者建立起同理心、理解和支持的桥梁，从而对神经多样性家人和朋友的生活带来积极影响。</w:t>
      </w:r>
      <w:r w:rsidRPr="001306D3">
        <w:rPr>
          <w:rFonts w:eastAsia="Noto Sans SC" w:cs="Noto Sans SC"/>
          <w:color w:val="353638"/>
          <w:lang w:eastAsia="zh-CN"/>
        </w:rPr>
        <w:t> </w:t>
      </w:r>
    </w:p>
    <w:p w14:paraId="60F1C976" w14:textId="77777777" w:rsidR="00FF688F" w:rsidRPr="001306D3" w:rsidRDefault="00FF688F" w:rsidP="00E52EDA">
      <w:pPr>
        <w:shd w:val="clear" w:color="auto" w:fill="FFFFFF"/>
        <w:spacing w:line="236" w:lineRule="auto"/>
        <w:rPr>
          <w:rFonts w:eastAsia="Noto Sans SC" w:cs="Noto Sans SC"/>
          <w:color w:val="353638"/>
          <w:lang w:eastAsia="zh-CN"/>
        </w:rPr>
      </w:pPr>
    </w:p>
    <w:p w14:paraId="7FF4889C" w14:textId="77777777" w:rsidR="00B021A0" w:rsidRPr="001306D3" w:rsidRDefault="00B021A0" w:rsidP="00E52EDA">
      <w:pPr>
        <w:shd w:val="clear" w:color="auto" w:fill="FFFFFF"/>
        <w:spacing w:line="236" w:lineRule="auto"/>
        <w:rPr>
          <w:rFonts w:eastAsia="Noto Sans SC" w:cs="Noto Sans SC"/>
          <w:color w:val="353638"/>
        </w:rPr>
      </w:pPr>
      <w:r w:rsidRPr="001306D3">
        <w:rPr>
          <w:rFonts w:eastAsia="Noto Sans SC" w:cs="Noto Sans SC"/>
          <w:color w:val="353638"/>
          <w:lang w:eastAsia="zh-CN"/>
        </w:rPr>
        <w:t>学习要点</w:t>
      </w:r>
    </w:p>
    <w:p w14:paraId="6329D5FC" w14:textId="77777777" w:rsidR="00B021A0" w:rsidRPr="001306D3" w:rsidRDefault="00B021A0" w:rsidP="00E52EDA">
      <w:pPr>
        <w:numPr>
          <w:ilvl w:val="0"/>
          <w:numId w:val="32"/>
        </w:numPr>
        <w:shd w:val="clear" w:color="auto" w:fill="FFFFFF"/>
        <w:spacing w:line="236" w:lineRule="auto"/>
        <w:rPr>
          <w:rFonts w:eastAsia="Noto Sans SC" w:cs="Noto Sans SC"/>
          <w:color w:val="353638"/>
        </w:rPr>
      </w:pPr>
      <w:r w:rsidRPr="001306D3">
        <w:rPr>
          <w:rFonts w:eastAsia="Noto Sans SC" w:cs="Noto Sans SC"/>
          <w:color w:val="353638"/>
          <w:lang w:eastAsia="zh-CN"/>
        </w:rPr>
        <w:t>深入了解神经多样性人士的视角和需求</w:t>
      </w:r>
    </w:p>
    <w:p w14:paraId="57031490" w14:textId="77777777" w:rsidR="00B021A0" w:rsidRPr="001306D3" w:rsidRDefault="00B021A0" w:rsidP="00E52EDA">
      <w:pPr>
        <w:numPr>
          <w:ilvl w:val="0"/>
          <w:numId w:val="32"/>
        </w:numPr>
        <w:shd w:val="clear" w:color="auto" w:fill="FFFFFF"/>
        <w:spacing w:line="236" w:lineRule="auto"/>
        <w:rPr>
          <w:rFonts w:eastAsia="Noto Sans SC" w:cs="Noto Sans SC"/>
          <w:color w:val="353638"/>
        </w:rPr>
      </w:pPr>
      <w:r w:rsidRPr="001306D3">
        <w:rPr>
          <w:rFonts w:eastAsia="Noto Sans SC" w:cs="Noto Sans SC"/>
          <w:color w:val="353638"/>
          <w:lang w:eastAsia="zh-CN"/>
        </w:rPr>
        <w:t>学习有效的沟通策略</w:t>
      </w:r>
    </w:p>
    <w:p w14:paraId="2C38C75C" w14:textId="77777777" w:rsidR="00B021A0" w:rsidRPr="001306D3" w:rsidRDefault="00B021A0" w:rsidP="00E52EDA">
      <w:pPr>
        <w:numPr>
          <w:ilvl w:val="0"/>
          <w:numId w:val="32"/>
        </w:numPr>
        <w:shd w:val="clear" w:color="auto" w:fill="FFFFFF"/>
        <w:spacing w:line="236" w:lineRule="auto"/>
        <w:rPr>
          <w:rFonts w:eastAsia="Noto Sans SC" w:cs="Noto Sans SC"/>
          <w:color w:val="353638"/>
        </w:rPr>
      </w:pPr>
      <w:r w:rsidRPr="001306D3">
        <w:rPr>
          <w:rFonts w:eastAsia="Noto Sans SC" w:cs="Noto Sans SC"/>
          <w:color w:val="353638"/>
          <w:lang w:eastAsia="zh-CN"/>
        </w:rPr>
        <w:t>了解创建支持性环境的实用技巧</w:t>
      </w:r>
    </w:p>
    <w:p w14:paraId="6BFC2C07" w14:textId="50BE09CC" w:rsidR="00A76701" w:rsidRPr="001306D3" w:rsidRDefault="00B021A0" w:rsidP="00E52EDA">
      <w:pPr>
        <w:numPr>
          <w:ilvl w:val="0"/>
          <w:numId w:val="32"/>
        </w:numPr>
        <w:shd w:val="clear" w:color="auto" w:fill="FFFFFF"/>
        <w:spacing w:line="236" w:lineRule="auto"/>
        <w:rPr>
          <w:rFonts w:eastAsia="Noto Sans SC" w:cs="Noto Sans SC"/>
          <w:color w:val="353638"/>
        </w:rPr>
      </w:pPr>
      <w:r w:rsidRPr="001306D3">
        <w:rPr>
          <w:rFonts w:eastAsia="Noto Sans SC" w:cs="Noto Sans SC"/>
          <w:color w:val="353638"/>
          <w:lang w:eastAsia="zh-CN"/>
        </w:rPr>
        <w:t>探索与神经多样性家人和朋友建立有意义关系的不同方法</w:t>
      </w:r>
    </w:p>
    <w:p w14:paraId="6458B72F" w14:textId="77777777" w:rsidR="00F8142E" w:rsidRDefault="00F8142E" w:rsidP="00E52EDA">
      <w:pPr>
        <w:pStyle w:val="BodyText"/>
        <w:spacing w:line="236" w:lineRule="auto"/>
        <w:ind w:left="720" w:right="600"/>
        <w:rPr>
          <w:rFonts w:eastAsia="Noto Sans SC" w:cs="Noto Sans SC"/>
          <w:sz w:val="22"/>
          <w:szCs w:val="22"/>
          <w:lang w:eastAsia="zh-CN"/>
        </w:rPr>
      </w:pPr>
      <w:bookmarkStart w:id="0" w:name="_Hlk190437942"/>
    </w:p>
    <w:p w14:paraId="0A493C35" w14:textId="77777777" w:rsidR="00F8142E" w:rsidRDefault="00F8142E" w:rsidP="00E52EDA">
      <w:pPr>
        <w:pStyle w:val="BodyText"/>
        <w:spacing w:line="236" w:lineRule="auto"/>
        <w:ind w:left="720" w:right="600"/>
        <w:rPr>
          <w:rFonts w:eastAsia="Noto Sans SC" w:cs="Noto Sans SC"/>
          <w:sz w:val="22"/>
          <w:szCs w:val="22"/>
          <w:lang w:eastAsia="zh-CN"/>
        </w:rPr>
      </w:pPr>
    </w:p>
    <w:p w14:paraId="56BEAFB7" w14:textId="36237B98" w:rsidR="00F75C6A" w:rsidRPr="001306D3" w:rsidRDefault="00F75C6A" w:rsidP="00E52EDA">
      <w:pPr>
        <w:pStyle w:val="BodyText"/>
        <w:spacing w:line="236" w:lineRule="auto"/>
        <w:ind w:left="720" w:right="600"/>
        <w:rPr>
          <w:rFonts w:eastAsia="Noto Sans SC" w:cs="Noto Sans SC"/>
          <w:sz w:val="22"/>
          <w:szCs w:val="22"/>
        </w:rPr>
      </w:pPr>
      <w:r w:rsidRPr="001306D3">
        <w:rPr>
          <w:rFonts w:eastAsia="Noto Sans SC" w:cs="Noto Sans SC"/>
          <w:sz w:val="22"/>
          <w:szCs w:val="22"/>
          <w:lang w:eastAsia="zh-CN"/>
        </w:rPr>
        <w:t>注册参加</w:t>
      </w:r>
      <w:r w:rsidRPr="001306D3">
        <w:rPr>
          <w:rFonts w:eastAsia="Noto Sans SC" w:cs="Noto Sans SC"/>
          <w:sz w:val="22"/>
          <w:szCs w:val="22"/>
          <w:lang w:eastAsia="zh-CN"/>
        </w:rPr>
        <w:t xml:space="preserve"> 1 </w:t>
      </w:r>
      <w:r w:rsidRPr="001306D3">
        <w:rPr>
          <w:rFonts w:eastAsia="Noto Sans SC" w:cs="Noto Sans SC"/>
          <w:sz w:val="22"/>
          <w:szCs w:val="22"/>
          <w:lang w:eastAsia="zh-CN"/>
        </w:rPr>
        <w:t>小时的直播培训课程，或在您方便时使用按需点播功能观看培训。培训语言为英语，全球各地均可观看。</w:t>
      </w:r>
    </w:p>
    <w:p w14:paraId="47EFA97D" w14:textId="77777777" w:rsidR="00F75C6A" w:rsidRPr="001306D3" w:rsidRDefault="00F75C6A" w:rsidP="00E52EDA">
      <w:pPr>
        <w:pStyle w:val="BodyText"/>
        <w:spacing w:line="236" w:lineRule="auto"/>
        <w:ind w:left="720" w:right="600"/>
        <w:rPr>
          <w:rFonts w:eastAsia="Noto Sans SC" w:cs="Noto Sans SC"/>
          <w:sz w:val="22"/>
          <w:szCs w:val="22"/>
        </w:rPr>
      </w:pPr>
    </w:p>
    <w:bookmarkEnd w:id="0"/>
    <w:p w14:paraId="4A30CB0E" w14:textId="77777777" w:rsidR="00A76701" w:rsidRPr="001306D3" w:rsidRDefault="00A76701" w:rsidP="00E52EDA">
      <w:pPr>
        <w:shd w:val="clear" w:color="auto" w:fill="FFFFFF"/>
        <w:spacing w:line="236" w:lineRule="auto"/>
        <w:rPr>
          <w:rFonts w:eastAsia="Noto Sans SC" w:cs="Noto Sans SC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1306D3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1306D3" w:rsidRDefault="00EE5D5D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1306D3" w:rsidRDefault="009B7CE2" w:rsidP="00E52EDA">
            <w:pPr>
              <w:pStyle w:val="xmsonormal"/>
              <w:spacing w:line="236" w:lineRule="auto"/>
              <w:rPr>
                <w:rFonts w:eastAsia="Noto Sans SC" w:cs="Noto Sans SC"/>
              </w:rPr>
            </w:pPr>
          </w:p>
          <w:p w14:paraId="50450A0E" w14:textId="4F26B67E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bCs/>
                <w:sz w:val="28"/>
                <w:szCs w:val="28"/>
              </w:rPr>
            </w:pPr>
            <w:hyperlink r:id="rId10" w:history="1">
              <w:r w:rsidRPr="001306D3">
                <w:rPr>
                  <w:rStyle w:val="Hyperlink"/>
                  <w:rFonts w:eastAsia="Noto Sans SC" w:cs="Noto Sans SC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5166E780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bCs/>
                <w:sz w:val="28"/>
                <w:szCs w:val="28"/>
              </w:rPr>
            </w:pPr>
          </w:p>
          <w:p w14:paraId="00C09517" w14:textId="0E21D4A3" w:rsidR="009B7CE2" w:rsidRPr="001306D3" w:rsidRDefault="009B7CE2" w:rsidP="00E52EDA">
            <w:pPr>
              <w:spacing w:before="95" w:line="236" w:lineRule="auto"/>
              <w:jc w:val="center"/>
              <w:rPr>
                <w:rStyle w:val="Hyperlink"/>
                <w:rFonts w:eastAsia="Noto Sans SC" w:cs="Noto Sans SC"/>
                <w:b/>
                <w:color w:val="0070C0"/>
                <w:sz w:val="28"/>
                <w:szCs w:val="18"/>
                <w:u w:val="none"/>
              </w:rPr>
            </w:pPr>
            <w:r w:rsidRPr="001306D3">
              <w:rPr>
                <w:rStyle w:val="Hyperlink"/>
                <w:rFonts w:eastAsia="Noto Sans SC" w:cs="Noto Sans SC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1306D3" w:rsidRDefault="00FE1A2A" w:rsidP="00E52EDA">
            <w:pPr>
              <w:spacing w:before="95" w:line="236" w:lineRule="auto"/>
              <w:jc w:val="center"/>
              <w:rPr>
                <w:rStyle w:val="Hyperlink"/>
                <w:rFonts w:eastAsia="Noto Sans SC" w:cs="Noto Sans SC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1306D3" w:rsidRDefault="009B7CE2" w:rsidP="00E52EDA">
            <w:pPr>
              <w:pStyle w:val="xmsonormal"/>
              <w:spacing w:line="236" w:lineRule="auto"/>
              <w:jc w:val="center"/>
              <w:rPr>
                <w:rFonts w:eastAsia="Noto Sans SC" w:cs="Noto Sans SC"/>
              </w:rPr>
            </w:pPr>
            <w:r w:rsidRPr="001306D3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1306D3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1306D3">
              <w:rPr>
                <w:rFonts w:ascii="Arial" w:eastAsia="Noto Sans SC" w:hAnsi="Arial" w:cs="Noto Sans SC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2323C05D" w:rsidR="009B7CE2" w:rsidRPr="001306D3" w:rsidRDefault="009B7CE2" w:rsidP="00E52EDA">
            <w:pPr>
              <w:pStyle w:val="xmsonormal"/>
              <w:spacing w:line="236" w:lineRule="auto"/>
              <w:jc w:val="center"/>
              <w:rPr>
                <w:rFonts w:ascii="Arial" w:eastAsia="Noto Sans SC" w:hAnsi="Arial" w:cs="Noto Sans SC"/>
                <w:b/>
                <w:bCs/>
                <w:sz w:val="28"/>
                <w:szCs w:val="28"/>
              </w:rPr>
            </w:pPr>
            <w:hyperlink r:id="rId11" w:history="1">
              <w:r w:rsidRPr="001306D3">
                <w:rPr>
                  <w:rStyle w:val="Hyperlink"/>
                  <w:rFonts w:ascii="Arial" w:eastAsia="Noto Sans SC" w:hAnsi="Arial" w:cs="Noto Sans SC"/>
                  <w:b/>
                  <w:bCs/>
                  <w:sz w:val="28"/>
                  <w:szCs w:val="28"/>
                  <w:lang w:eastAsia="zh-CN"/>
                </w:rPr>
                <w:t>点击此处</w:t>
              </w:r>
            </w:hyperlink>
          </w:p>
          <w:p w14:paraId="06167B9B" w14:textId="71B34F29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</w:p>
          <w:p w14:paraId="35C264EE" w14:textId="02546B14" w:rsidR="009B7CE2" w:rsidRPr="001306D3" w:rsidRDefault="009B7CE2" w:rsidP="00E52EDA">
            <w:pPr>
              <w:spacing w:before="95" w:line="236" w:lineRule="auto"/>
              <w:rPr>
                <w:rFonts w:eastAsia="Noto Sans SC" w:cs="Noto Sans S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617BD6F0" w:rsidR="009B7CE2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7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5D0FE925" w14:textId="77777777" w:rsidR="00DB73A8" w:rsidRPr="001306D3" w:rsidRDefault="00DB73A8" w:rsidP="00E52EDA">
            <w:pPr>
              <w:shd w:val="clear" w:color="auto" w:fill="FBF9F4"/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  <w:shd w:val="clear" w:color="auto" w:fill="FFFFFF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53E93A12" w14:textId="77777777" w:rsidR="009B7CE2" w:rsidRPr="001306D3" w:rsidRDefault="009B7CE2" w:rsidP="00E52EDA">
            <w:pPr>
              <w:shd w:val="clear" w:color="auto" w:fill="FBF9F4"/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565B0D0" w14:textId="77777777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1306D3" w:rsidRDefault="008472E8" w:rsidP="00E52EDA">
            <w:pPr>
              <w:spacing w:before="95" w:line="236" w:lineRule="auto"/>
              <w:jc w:val="center"/>
              <w:rPr>
                <w:rFonts w:eastAsia="Noto Sans SC" w:cs="Noto Sans SC"/>
              </w:rPr>
            </w:pPr>
          </w:p>
          <w:p w14:paraId="588A65E9" w14:textId="156F9E60" w:rsidR="009B7CE2" w:rsidRPr="001306D3" w:rsidRDefault="009B7CE2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2" w:history="1">
              <w:r w:rsidRPr="001306D3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B8C4A12" w:rsidR="00DB73A8" w:rsidRPr="001306D3" w:rsidRDefault="00DB73A8" w:rsidP="00E52EDA">
            <w:pPr>
              <w:shd w:val="clear" w:color="auto" w:fill="FBF9F4"/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8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B07E9B" w14:textId="395FE511" w:rsidR="00B021A0" w:rsidRPr="001306D3" w:rsidRDefault="00DB73A8" w:rsidP="00E52EDA">
            <w:pPr>
              <w:shd w:val="clear" w:color="auto" w:fill="FBF9F4"/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3DE5F8E8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A8AA629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</w:rPr>
            </w:pPr>
          </w:p>
          <w:p w14:paraId="7DA6D680" w14:textId="456E396C" w:rsidR="009B7CE2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3" w:history="1">
              <w:r w:rsidRPr="001306D3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77777777" w:rsidR="00DB73A8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16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B1AD571" w14:textId="77777777" w:rsidR="00DB73A8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  <w:shd w:val="clear" w:color="auto" w:fill="FFFFFF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7F7B4071" w14:textId="77777777" w:rsidR="00DB73A8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6F72F534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</w:p>
          <w:p w14:paraId="2835BF22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</w:rPr>
            </w:pPr>
          </w:p>
          <w:p w14:paraId="047FD6C1" w14:textId="188FF276" w:rsidR="009B7CE2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4" w:history="1">
              <w:r w:rsidRPr="001306D3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425309AD" w:rsidR="00DB73A8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 xml:space="preserve"> 17 </w:t>
            </w:r>
            <w:r w:rsidRPr="001306D3">
              <w:rPr>
                <w:rFonts w:eastAsia="Noto Sans SC" w:cs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59080E2" w14:textId="77777777" w:rsidR="00DB73A8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下午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 xml:space="preserve"> 1-2 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点</w:t>
            </w:r>
            <w:r w:rsidRPr="001306D3">
              <w:rPr>
                <w:rFonts w:eastAsia="Noto Sans SC" w:cs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3AD4307" w14:textId="77777777" w:rsidR="00DB73A8" w:rsidRPr="001306D3" w:rsidRDefault="00DB73A8" w:rsidP="00E52EDA">
            <w:pPr>
              <w:spacing w:before="95" w:line="236" w:lineRule="auto"/>
              <w:jc w:val="center"/>
              <w:rPr>
                <w:rFonts w:eastAsia="Noto Sans SC" w:cs="Noto Sans SC"/>
                <w:color w:val="10253F"/>
                <w:sz w:val="20"/>
                <w:szCs w:val="20"/>
              </w:rPr>
            </w:pPr>
            <w:r w:rsidRPr="001306D3">
              <w:rPr>
                <w:rFonts w:eastAsia="Noto Sans SC" w:cs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ECA7379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</w:rPr>
            </w:pPr>
          </w:p>
          <w:p w14:paraId="375E4D1B" w14:textId="60BECABD" w:rsidR="009B7CE2" w:rsidRPr="001306D3" w:rsidRDefault="00407BD3" w:rsidP="00E52EDA">
            <w:pPr>
              <w:spacing w:before="95" w:line="236" w:lineRule="auto"/>
              <w:jc w:val="center"/>
              <w:rPr>
                <w:rFonts w:eastAsia="Noto Sans SC" w:cs="Noto Sans SC"/>
                <w:b/>
                <w:sz w:val="28"/>
                <w:szCs w:val="18"/>
              </w:rPr>
            </w:pPr>
            <w:hyperlink r:id="rId15" w:history="1">
              <w:r w:rsidRPr="001306D3">
                <w:rPr>
                  <w:rStyle w:val="Hyperlink"/>
                  <w:rFonts w:eastAsia="Noto Sans SC" w:cs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1306D3" w:rsidRDefault="00E94FD2" w:rsidP="00E52EDA">
      <w:pPr>
        <w:spacing w:before="95" w:line="236" w:lineRule="auto"/>
        <w:ind w:left="402"/>
        <w:rPr>
          <w:rFonts w:eastAsia="Noto Sans SC" w:cs="Noto Sans SC"/>
          <w:b/>
          <w:sz w:val="34"/>
        </w:rPr>
      </w:pPr>
    </w:p>
    <w:p w14:paraId="2BC7EC70" w14:textId="77777777" w:rsidR="00E94FD2" w:rsidRPr="001306D3" w:rsidRDefault="00E94FD2" w:rsidP="00E52EDA">
      <w:pPr>
        <w:pStyle w:val="BodyText"/>
        <w:spacing w:line="236" w:lineRule="auto"/>
        <w:rPr>
          <w:rFonts w:eastAsia="Noto Sans SC" w:cs="Noto Sans SC"/>
          <w:b/>
          <w:sz w:val="20"/>
        </w:rPr>
      </w:pPr>
    </w:p>
    <w:p w14:paraId="2FC6468D" w14:textId="7A15AF7F" w:rsidR="00E94FD2" w:rsidRPr="001306D3" w:rsidRDefault="006343FB" w:rsidP="00E52EDA">
      <w:pPr>
        <w:pStyle w:val="BodyText"/>
        <w:spacing w:before="10" w:line="236" w:lineRule="auto"/>
        <w:rPr>
          <w:rFonts w:eastAsia="Noto Sans SC" w:cs="Noto Sans SC"/>
          <w:b/>
          <w:sz w:val="20"/>
        </w:rPr>
      </w:pPr>
      <w:r w:rsidRPr="001306D3">
        <w:rPr>
          <w:rFonts w:eastAsia="Noto Sans SC" w:cs="Noto Sans SC"/>
          <w:b/>
          <w:bCs/>
          <w:lang w:eastAsia="zh-CN"/>
        </w:rPr>
        <w:tab/>
      </w:r>
    </w:p>
    <w:p w14:paraId="100C297B" w14:textId="0C1291DD" w:rsidR="006343FB" w:rsidRPr="001306D3" w:rsidRDefault="006343FB" w:rsidP="00E52EDA">
      <w:pPr>
        <w:pStyle w:val="BodyText"/>
        <w:spacing w:before="10" w:line="236" w:lineRule="auto"/>
        <w:ind w:left="720"/>
        <w:rPr>
          <w:rFonts w:eastAsia="Noto Sans SC" w:cs="Noto Sans SC"/>
          <w:b/>
          <w:szCs w:val="32"/>
        </w:rPr>
      </w:pPr>
      <w:r w:rsidRPr="001306D3">
        <w:rPr>
          <w:rFonts w:eastAsia="Noto Sans SC" w:cs="Noto Sans SC"/>
          <w:b/>
          <w:bCs/>
          <w:szCs w:val="32"/>
          <w:lang w:eastAsia="zh-CN"/>
        </w:rPr>
        <w:t>直播培训课程名额有限，请务必提前注册。</w:t>
      </w:r>
      <w:r w:rsidRPr="001306D3">
        <w:rPr>
          <w:rFonts w:eastAsia="Noto Sans SC" w:cs="Noto Sans SC"/>
          <w:b/>
          <w:bCs/>
          <w:szCs w:val="32"/>
          <w:lang w:eastAsia="zh-CN"/>
        </w:rPr>
        <w:t xml:space="preserve"> </w:t>
      </w:r>
    </w:p>
    <w:p w14:paraId="42D05B4C" w14:textId="77777777" w:rsidR="00E94FD2" w:rsidRPr="001306D3" w:rsidRDefault="00E94FD2" w:rsidP="00D51BB9">
      <w:pPr>
        <w:pStyle w:val="BodyText"/>
        <w:spacing w:after="1080" w:line="236" w:lineRule="auto"/>
        <w:rPr>
          <w:rFonts w:eastAsia="Noto Sans SC" w:cs="Noto Sans SC"/>
          <w:b/>
          <w:sz w:val="20"/>
        </w:rPr>
      </w:pPr>
    </w:p>
    <w:p w14:paraId="0FEF643B" w14:textId="71AA3570" w:rsidR="009E14D1" w:rsidRPr="001306D3" w:rsidRDefault="009E14D1" w:rsidP="00D51BB9">
      <w:pPr>
        <w:spacing w:line="272" w:lineRule="auto"/>
        <w:rPr>
          <w:rFonts w:eastAsia="Noto Sans SC" w:cs="Noto Sans SC"/>
          <w:sz w:val="16"/>
          <w:szCs w:val="16"/>
          <w:lang w:eastAsia="zh-CN"/>
        </w:rPr>
      </w:pPr>
      <w:r w:rsidRPr="001306D3">
        <w:rPr>
          <w:rFonts w:eastAsia="Noto Sans SC" w:cs="Noto Sans SC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1306D3">
        <w:rPr>
          <w:rFonts w:eastAsia="Noto Sans SC" w:cs="Noto Sans SC"/>
          <w:sz w:val="16"/>
          <w:szCs w:val="16"/>
          <w:lang w:eastAsia="zh-CN"/>
        </w:rPr>
        <w:t xml:space="preserve"> 911</w:t>
      </w:r>
      <w:r w:rsidRPr="001306D3">
        <w:rPr>
          <w:rFonts w:eastAsia="Noto Sans SC" w:cs="Noto Sans SC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1306D3">
        <w:rPr>
          <w:rFonts w:eastAsia="Noto Sans SC" w:cs="Noto Sans SC"/>
          <w:sz w:val="16"/>
          <w:szCs w:val="16"/>
          <w:lang w:eastAsia="zh-CN"/>
        </w:rPr>
        <w:t xml:space="preserve"> Optum</w:t>
      </w:r>
      <w:r w:rsidRPr="001306D3">
        <w:rPr>
          <w:rFonts w:eastAsia="Noto Sans SC" w:cs="Noto Sans SC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</w:t>
      </w:r>
      <w:r w:rsidRPr="001306D3">
        <w:rPr>
          <w:rFonts w:eastAsia="Noto Sans SC" w:cs="Noto Sans SC"/>
          <w:sz w:val="16"/>
          <w:szCs w:val="16"/>
          <w:lang w:eastAsia="zh-CN"/>
        </w:rPr>
        <w:lastRenderedPageBreak/>
        <w:t>其是为</w:t>
      </w:r>
      <w:r w:rsidRPr="001306D3">
        <w:rPr>
          <w:rFonts w:eastAsia="Noto Sans SC" w:cs="Noto Sans SC"/>
          <w:sz w:val="16"/>
          <w:szCs w:val="16"/>
          <w:lang w:eastAsia="zh-CN"/>
        </w:rPr>
        <w:t xml:space="preserve"> 16 </w:t>
      </w:r>
      <w:r w:rsidRPr="001306D3">
        <w:rPr>
          <w:rFonts w:eastAsia="Noto Sans SC" w:cs="Noto Sans SC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1306D3">
        <w:rPr>
          <w:rFonts w:eastAsia="Noto Sans SC" w:cs="Noto Sans SC"/>
          <w:sz w:val="16"/>
          <w:szCs w:val="16"/>
          <w:lang w:eastAsia="zh-CN"/>
        </w:rPr>
        <w:t>/</w:t>
      </w:r>
      <w:r w:rsidRPr="001306D3">
        <w:rPr>
          <w:rFonts w:eastAsia="Noto Sans SC" w:cs="Noto Sans SC"/>
          <w:sz w:val="16"/>
          <w:szCs w:val="16"/>
          <w:lang w:eastAsia="zh-CN"/>
        </w:rPr>
        <w:t>或教育水平可能因合同要求或国家</w:t>
      </w:r>
      <w:r w:rsidRPr="001306D3">
        <w:rPr>
          <w:rFonts w:eastAsia="Noto Sans SC" w:cs="Noto Sans SC"/>
          <w:sz w:val="16"/>
          <w:szCs w:val="16"/>
          <w:lang w:eastAsia="zh-CN"/>
        </w:rPr>
        <w:t>/</w:t>
      </w:r>
      <w:r w:rsidRPr="001306D3">
        <w:rPr>
          <w:rFonts w:eastAsia="Noto Sans SC" w:cs="Noto Sans SC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1306D3" w:rsidRDefault="009E14D1" w:rsidP="00E52EDA">
      <w:pPr>
        <w:spacing w:line="272" w:lineRule="auto"/>
        <w:rPr>
          <w:rFonts w:eastAsia="Noto Sans SC" w:cs="Noto Sans SC"/>
          <w:sz w:val="16"/>
          <w:szCs w:val="16"/>
          <w:lang w:eastAsia="zh-CN"/>
        </w:rPr>
      </w:pPr>
    </w:p>
    <w:p w14:paraId="2A76090F" w14:textId="6F4B606F" w:rsidR="00E94FD2" w:rsidRPr="00E52EDA" w:rsidRDefault="009E14D1" w:rsidP="00E52EDA">
      <w:pPr>
        <w:spacing w:line="272" w:lineRule="auto"/>
        <w:rPr>
          <w:rFonts w:eastAsia="Noto Sans SC" w:cs="Noto Sans SC"/>
          <w:sz w:val="16"/>
          <w:szCs w:val="16"/>
        </w:rPr>
      </w:pPr>
      <w:r w:rsidRPr="001306D3">
        <w:rPr>
          <w:rFonts w:eastAsia="Noto Sans SC" w:cs="Noto Sans SC"/>
          <w:sz w:val="16"/>
          <w:szCs w:val="16"/>
          <w:lang w:eastAsia="zh-CN"/>
        </w:rPr>
        <w:t xml:space="preserve">© 2025 Optum, Inc. </w:t>
      </w:r>
      <w:r w:rsidRPr="001306D3">
        <w:rPr>
          <w:rFonts w:eastAsia="Noto Sans SC" w:cs="Noto Sans SC"/>
          <w:sz w:val="16"/>
          <w:szCs w:val="16"/>
          <w:lang w:eastAsia="zh-CN"/>
        </w:rPr>
        <w:t>版权所有。</w:t>
      </w:r>
      <w:r w:rsidRPr="001306D3">
        <w:rPr>
          <w:rFonts w:eastAsia="Noto Sans SC" w:cs="Noto Sans SC"/>
          <w:sz w:val="16"/>
          <w:szCs w:val="16"/>
          <w:lang w:eastAsia="zh-CN"/>
        </w:rPr>
        <w:t xml:space="preserve">Optum </w:t>
      </w:r>
      <w:r w:rsidRPr="001306D3">
        <w:rPr>
          <w:rFonts w:eastAsia="Noto Sans SC" w:cs="Noto Sans SC"/>
          <w:sz w:val="16"/>
          <w:szCs w:val="16"/>
          <w:lang w:eastAsia="zh-CN"/>
        </w:rPr>
        <w:t>是</w:t>
      </w:r>
      <w:r w:rsidRPr="001306D3">
        <w:rPr>
          <w:rFonts w:eastAsia="Noto Sans SC" w:cs="Noto Sans SC"/>
          <w:sz w:val="16"/>
          <w:szCs w:val="16"/>
          <w:lang w:eastAsia="zh-CN"/>
        </w:rPr>
        <w:t xml:space="preserve"> Optum, Inc. </w:t>
      </w:r>
      <w:r w:rsidRPr="001306D3">
        <w:rPr>
          <w:rFonts w:eastAsia="Noto Sans SC" w:cs="Noto Sans SC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1306D3">
        <w:rPr>
          <w:rFonts w:eastAsia="Noto Sans SC" w:cs="Noto Sans SC"/>
          <w:sz w:val="16"/>
          <w:szCs w:val="16"/>
          <w:lang w:eastAsia="zh-CN"/>
        </w:rPr>
        <w:t xml:space="preserve">Optum </w:t>
      </w:r>
      <w:r w:rsidRPr="001306D3">
        <w:rPr>
          <w:rFonts w:eastAsia="Noto Sans SC" w:cs="Noto Sans SC"/>
          <w:sz w:val="16"/>
          <w:szCs w:val="16"/>
          <w:lang w:eastAsia="zh-CN"/>
        </w:rPr>
        <w:t>是一家提供平等机会的雇主。</w:t>
      </w:r>
    </w:p>
    <w:sectPr w:rsidR="00E94FD2" w:rsidRPr="00E52ED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A5B6" w14:textId="77777777" w:rsidR="001A4418" w:rsidRPr="001306D3" w:rsidRDefault="001A4418" w:rsidP="001306D3">
      <w:r w:rsidRPr="001306D3">
        <w:separator/>
      </w:r>
    </w:p>
  </w:endnote>
  <w:endnote w:type="continuationSeparator" w:id="0">
    <w:p w14:paraId="7805B70C" w14:textId="77777777" w:rsidR="001A4418" w:rsidRPr="001306D3" w:rsidRDefault="001A4418" w:rsidP="001306D3">
      <w:r w:rsidRPr="00130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6F2E" w14:textId="77777777" w:rsidR="001A4418" w:rsidRPr="001306D3" w:rsidRDefault="001A4418" w:rsidP="001306D3">
      <w:r w:rsidRPr="001306D3">
        <w:separator/>
      </w:r>
    </w:p>
  </w:footnote>
  <w:footnote w:type="continuationSeparator" w:id="0">
    <w:p w14:paraId="1DF457D2" w14:textId="77777777" w:rsidR="001A4418" w:rsidRPr="001306D3" w:rsidRDefault="001A4418" w:rsidP="001306D3">
      <w:r w:rsidRPr="001306D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0062378">
    <w:abstractNumId w:val="9"/>
  </w:num>
  <w:num w:numId="2" w16cid:durableId="1427507042">
    <w:abstractNumId w:val="5"/>
  </w:num>
  <w:num w:numId="3" w16cid:durableId="774667201">
    <w:abstractNumId w:val="14"/>
  </w:num>
  <w:num w:numId="4" w16cid:durableId="1555660626">
    <w:abstractNumId w:val="2"/>
  </w:num>
  <w:num w:numId="5" w16cid:durableId="821897285">
    <w:abstractNumId w:val="29"/>
  </w:num>
  <w:num w:numId="6" w16cid:durableId="560211688">
    <w:abstractNumId w:val="28"/>
  </w:num>
  <w:num w:numId="7" w16cid:durableId="1396320984">
    <w:abstractNumId w:val="24"/>
  </w:num>
  <w:num w:numId="8" w16cid:durableId="1229804902">
    <w:abstractNumId w:val="4"/>
  </w:num>
  <w:num w:numId="9" w16cid:durableId="348680678">
    <w:abstractNumId w:val="26"/>
  </w:num>
  <w:num w:numId="10" w16cid:durableId="2071220741">
    <w:abstractNumId w:val="21"/>
  </w:num>
  <w:num w:numId="11" w16cid:durableId="1284654106">
    <w:abstractNumId w:val="19"/>
  </w:num>
  <w:num w:numId="12" w16cid:durableId="2043047615">
    <w:abstractNumId w:val="20"/>
  </w:num>
  <w:num w:numId="13" w16cid:durableId="1420711229">
    <w:abstractNumId w:val="27"/>
  </w:num>
  <w:num w:numId="14" w16cid:durableId="772943980">
    <w:abstractNumId w:val="25"/>
  </w:num>
  <w:num w:numId="15" w16cid:durableId="990333294">
    <w:abstractNumId w:val="31"/>
  </w:num>
  <w:num w:numId="16" w16cid:durableId="1888956291">
    <w:abstractNumId w:val="16"/>
  </w:num>
  <w:num w:numId="17" w16cid:durableId="530068946">
    <w:abstractNumId w:val="30"/>
  </w:num>
  <w:num w:numId="18" w16cid:durableId="165563203">
    <w:abstractNumId w:val="0"/>
  </w:num>
  <w:num w:numId="19" w16cid:durableId="1566643294">
    <w:abstractNumId w:val="11"/>
  </w:num>
  <w:num w:numId="20" w16cid:durableId="1698191179">
    <w:abstractNumId w:val="23"/>
  </w:num>
  <w:num w:numId="21" w16cid:durableId="2045131138">
    <w:abstractNumId w:val="12"/>
  </w:num>
  <w:num w:numId="22" w16cid:durableId="1527332593">
    <w:abstractNumId w:val="13"/>
  </w:num>
  <w:num w:numId="23" w16cid:durableId="977953603">
    <w:abstractNumId w:val="22"/>
  </w:num>
  <w:num w:numId="24" w16cid:durableId="2136018583">
    <w:abstractNumId w:val="6"/>
  </w:num>
  <w:num w:numId="25" w16cid:durableId="1419257259">
    <w:abstractNumId w:val="18"/>
  </w:num>
  <w:num w:numId="26" w16cid:durableId="648444076">
    <w:abstractNumId w:val="7"/>
  </w:num>
  <w:num w:numId="27" w16cid:durableId="828329270">
    <w:abstractNumId w:val="8"/>
  </w:num>
  <w:num w:numId="28" w16cid:durableId="1748069311">
    <w:abstractNumId w:val="3"/>
  </w:num>
  <w:num w:numId="29" w16cid:durableId="1050692955">
    <w:abstractNumId w:val="15"/>
  </w:num>
  <w:num w:numId="30" w16cid:durableId="1850102214">
    <w:abstractNumId w:val="17"/>
  </w:num>
  <w:num w:numId="31" w16cid:durableId="1696031042">
    <w:abstractNumId w:val="10"/>
  </w:num>
  <w:num w:numId="32" w16cid:durableId="214291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D3FB1"/>
    <w:rsid w:val="000E6ACA"/>
    <w:rsid w:val="00103C78"/>
    <w:rsid w:val="001306D3"/>
    <w:rsid w:val="00151184"/>
    <w:rsid w:val="00162283"/>
    <w:rsid w:val="00163E05"/>
    <w:rsid w:val="00177678"/>
    <w:rsid w:val="00191A29"/>
    <w:rsid w:val="001A2E32"/>
    <w:rsid w:val="001A4418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614A"/>
    <w:rsid w:val="005E77EF"/>
    <w:rsid w:val="005F1A4C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C04F3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442C8"/>
    <w:rsid w:val="00D51BB9"/>
    <w:rsid w:val="00D72FA1"/>
    <w:rsid w:val="00D7340C"/>
    <w:rsid w:val="00D74046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4588F"/>
    <w:rsid w:val="00E52EDA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28F3"/>
    <w:rsid w:val="00EE0B7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8142E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306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6D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06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6D3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5F1A4C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2025-05-22T18:57:00Z</dcterms:created>
  <dcterms:modified xsi:type="dcterms:W3CDTF">2025-05-22T18:57:00Z</dcterms:modified>
</cp:coreProperties>
</file>