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16C85DF4" w:rsidR="000C40AE" w:rsidRPr="007529DA" w:rsidRDefault="00490445" w:rsidP="004B1B54">
      <w:pPr>
        <w:spacing w:after="0" w:line="276" w:lineRule="auto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Below is suggested social media copy (image options attached) to help you </w:t>
      </w:r>
      <w:r w:rsidR="0019662A" w:rsidRPr="007529DA">
        <w:rPr>
          <w:rFonts w:ascii="Aptos" w:hAnsi="Aptos" w:cs="Arial"/>
          <w:color w:val="000000" w:themeColor="text1"/>
        </w:rPr>
        <w:t xml:space="preserve">promote this month’s health and wellness topic </w:t>
      </w:r>
      <w:r w:rsidR="00E1606A">
        <w:rPr>
          <w:rFonts w:ascii="Aptos" w:hAnsi="Aptos" w:cs="Arial"/>
          <w:color w:val="000000" w:themeColor="text1"/>
        </w:rPr>
        <w:t>—</w:t>
      </w:r>
      <w:r w:rsidR="00E1606A" w:rsidRPr="007529DA">
        <w:rPr>
          <w:rFonts w:ascii="Aptos" w:hAnsi="Aptos" w:cs="Arial"/>
          <w:color w:val="000000" w:themeColor="text1"/>
        </w:rPr>
        <w:t xml:space="preserve"> </w:t>
      </w:r>
      <w:r w:rsidR="0084403C">
        <w:rPr>
          <w:rFonts w:ascii="Aptos" w:hAnsi="Aptos" w:cs="Arial"/>
          <w:color w:val="000000" w:themeColor="text1"/>
        </w:rPr>
        <w:t>Welcoming your uniqueness</w:t>
      </w:r>
      <w:r w:rsidR="00E66FA6" w:rsidRPr="007529DA">
        <w:rPr>
          <w:rFonts w:ascii="Aptos" w:hAnsi="Aptos" w:cs="Arial"/>
          <w:color w:val="000000" w:themeColor="text1"/>
        </w:rPr>
        <w:t xml:space="preserve"> </w:t>
      </w:r>
      <w:r w:rsidR="00E1606A">
        <w:rPr>
          <w:rFonts w:ascii="Aptos" w:hAnsi="Aptos" w:cs="Arial"/>
          <w:color w:val="000000" w:themeColor="text1"/>
        </w:rPr>
        <w:t>—</w:t>
      </w:r>
      <w:r w:rsidR="00E1606A" w:rsidRPr="007529DA">
        <w:rPr>
          <w:rFonts w:ascii="Aptos" w:hAnsi="Aptos" w:cs="Arial"/>
          <w:color w:val="000000" w:themeColor="text1"/>
        </w:rPr>
        <w:t xml:space="preserve"> </w:t>
      </w:r>
      <w:r w:rsidR="0019662A" w:rsidRPr="007529DA">
        <w:rPr>
          <w:rFonts w:ascii="Aptos" w:hAnsi="Aptos" w:cs="Arial"/>
          <w:color w:val="000000" w:themeColor="text1"/>
        </w:rPr>
        <w:t>among your members</w:t>
      </w:r>
      <w:r w:rsidRPr="007529DA">
        <w:rPr>
          <w:rFonts w:ascii="Aptos" w:hAnsi="Aptos" w:cs="Arial"/>
          <w:color w:val="000000" w:themeColor="text1"/>
        </w:rPr>
        <w:t xml:space="preserve">. Feel free to share </w:t>
      </w:r>
      <w:r w:rsidR="0019662A" w:rsidRPr="007529DA">
        <w:rPr>
          <w:rFonts w:ascii="Aptos" w:hAnsi="Aptos" w:cs="Arial"/>
          <w:color w:val="000000" w:themeColor="text1"/>
        </w:rPr>
        <w:t>on your internal communication platforms</w:t>
      </w:r>
      <w:r w:rsidRPr="007529DA">
        <w:rPr>
          <w:rFonts w:ascii="Aptos" w:hAnsi="Aptos" w:cs="Arial"/>
          <w:color w:val="000000" w:themeColor="text1"/>
        </w:rPr>
        <w:t xml:space="preserve"> and</w:t>
      </w:r>
      <w:r w:rsidR="0019662A" w:rsidRPr="007529DA">
        <w:rPr>
          <w:rFonts w:ascii="Aptos" w:hAnsi="Aptos" w:cs="Arial"/>
          <w:color w:val="000000" w:themeColor="text1"/>
        </w:rPr>
        <w:t xml:space="preserve"> via</w:t>
      </w:r>
      <w:r w:rsidRPr="007529DA">
        <w:rPr>
          <w:rFonts w:ascii="Aptos" w:hAnsi="Aptos" w:cs="Arial"/>
          <w:color w:val="000000" w:themeColor="text1"/>
        </w:rPr>
        <w:t xml:space="preserve"> your own LinkedIn accounts, as appropriate. </w:t>
      </w:r>
    </w:p>
    <w:p w14:paraId="68B22E65" w14:textId="77777777" w:rsidR="00BB12F7" w:rsidRDefault="00BB12F7" w:rsidP="004B1B54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612314AC" w14:textId="45677AE0" w:rsidR="00ED0B0B" w:rsidRDefault="00ED0B0B" w:rsidP="004B1B54">
      <w:p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079BE3C" wp14:editId="14DA18D9">
            <wp:extent cx="1438275" cy="1438275"/>
            <wp:effectExtent l="0" t="0" r="9525" b="9525"/>
            <wp:docPr id="387269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5D1B59E8" wp14:editId="056E5143">
            <wp:extent cx="1447800" cy="1447800"/>
            <wp:effectExtent l="0" t="0" r="0" b="0"/>
            <wp:docPr id="450349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1BCABB96" wp14:editId="139BF399">
            <wp:extent cx="1428750" cy="1428750"/>
            <wp:effectExtent l="0" t="0" r="0" b="0"/>
            <wp:docPr id="1136857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06B8A252" wp14:editId="1604D444">
            <wp:extent cx="1428750" cy="1428750"/>
            <wp:effectExtent l="0" t="0" r="0" b="0"/>
            <wp:docPr id="1236552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4322" w14:textId="589D3101" w:rsidR="00ED0B0B" w:rsidRDefault="00ED0B0B" w:rsidP="004B1B54">
      <w:pPr>
        <w:spacing w:after="0" w:line="276" w:lineRule="auto"/>
      </w:pPr>
      <w:r>
        <w:rPr>
          <w:rFonts w:ascii="Aptos" w:hAnsi="Aptos" w:cs="Arial"/>
          <w:color w:val="000000" w:themeColor="text1"/>
        </w:rPr>
        <w:t xml:space="preserve">                </w:t>
      </w:r>
      <w:hyperlink r:id="rId14" w:history="1">
        <w:r>
          <w:rPr>
            <w:rStyle w:val="Hyperlink"/>
            <w:rFonts w:ascii="Aptos" w:hAnsi="Aptos" w:cs="Arial"/>
          </w:rPr>
          <w:t>Ima</w:t>
        </w:r>
        <w:r>
          <w:rPr>
            <w:rStyle w:val="Hyperlink"/>
            <w:rFonts w:ascii="Aptos" w:hAnsi="Aptos" w:cs="Arial"/>
          </w:rPr>
          <w:t>g</w:t>
        </w:r>
        <w:r>
          <w:rPr>
            <w:rStyle w:val="Hyperlink"/>
            <w:rFonts w:ascii="Aptos" w:hAnsi="Aptos" w:cs="Arial"/>
          </w:rPr>
          <w:t>e 1</w:t>
        </w:r>
      </w:hyperlink>
      <w:r>
        <w:rPr>
          <w:rFonts w:ascii="Aptos" w:hAnsi="Aptos" w:cs="Arial"/>
          <w:color w:val="000000" w:themeColor="text1"/>
        </w:rPr>
        <w:t xml:space="preserve">                              </w:t>
      </w:r>
      <w:hyperlink r:id="rId15" w:history="1">
        <w:r>
          <w:rPr>
            <w:rStyle w:val="Hyperlink"/>
            <w:rFonts w:ascii="Aptos" w:hAnsi="Aptos" w:cs="Arial"/>
          </w:rPr>
          <w:t>Ima</w:t>
        </w:r>
        <w:r>
          <w:rPr>
            <w:rStyle w:val="Hyperlink"/>
            <w:rFonts w:ascii="Aptos" w:hAnsi="Aptos" w:cs="Arial"/>
          </w:rPr>
          <w:t>g</w:t>
        </w:r>
        <w:r>
          <w:rPr>
            <w:rStyle w:val="Hyperlink"/>
            <w:rFonts w:ascii="Aptos" w:hAnsi="Aptos" w:cs="Arial"/>
          </w:rPr>
          <w:t>e 2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      </w:t>
      </w:r>
      <w:hyperlink r:id="rId16" w:history="1">
        <w:r>
          <w:rPr>
            <w:rStyle w:val="Hyperlink"/>
            <w:rFonts w:ascii="Aptos" w:hAnsi="Aptos" w:cs="Arial"/>
          </w:rPr>
          <w:t>Image 3</w:t>
        </w:r>
      </w:hyperlink>
      <w:r>
        <w:rPr>
          <w:rFonts w:ascii="Aptos" w:hAnsi="Aptos" w:cs="Arial"/>
          <w:color w:val="000000" w:themeColor="text1"/>
        </w:rPr>
        <w:t xml:space="preserve">                                </w:t>
      </w:r>
      <w:r w:rsidRPr="00ED0B0B">
        <w:rPr>
          <w:rFonts w:ascii="Aptos" w:hAnsi="Aptos" w:cs="Arial"/>
          <w:color w:val="000000" w:themeColor="text1"/>
        </w:rPr>
        <w:t xml:space="preserve"> </w:t>
      </w:r>
      <w:hyperlink r:id="rId17" w:history="1">
        <w:r>
          <w:rPr>
            <w:rStyle w:val="Hyperlink"/>
          </w:rPr>
          <w:t>Image 4</w:t>
        </w:r>
      </w:hyperlink>
    </w:p>
    <w:p w14:paraId="0D7A0927" w14:textId="77777777" w:rsidR="00ED0B0B" w:rsidRPr="007529DA" w:rsidRDefault="00ED0B0B" w:rsidP="004B1B54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2A89A873" w14:textId="7D5C9221" w:rsidR="00CD2532" w:rsidRPr="007529DA" w:rsidRDefault="00534ADF" w:rsidP="004B1B54">
      <w:pPr>
        <w:pStyle w:val="ListParagraph"/>
        <w:numPr>
          <w:ilvl w:val="0"/>
          <w:numId w:val="10"/>
        </w:numPr>
        <w:rPr>
          <w:rFonts w:ascii="Aptos" w:hAnsi="Aptos" w:cs="Arial"/>
        </w:rPr>
      </w:pPr>
      <w:r w:rsidRPr="007529DA">
        <w:rPr>
          <w:rFonts w:ascii="Aptos" w:hAnsi="Aptos" w:cs="Arial"/>
        </w:rPr>
        <w:t xml:space="preserve">Every person is unique inside and out </w:t>
      </w:r>
      <w:r w:rsidR="00E1606A">
        <w:rPr>
          <w:rFonts w:ascii="Aptos" w:hAnsi="Aptos" w:cs="Arial"/>
        </w:rPr>
        <w:t>—</w:t>
      </w:r>
      <w:r w:rsidR="00E1606A" w:rsidRPr="007529DA">
        <w:rPr>
          <w:rFonts w:ascii="Aptos" w:hAnsi="Aptos" w:cs="Arial"/>
        </w:rPr>
        <w:t xml:space="preserve"> </w:t>
      </w:r>
      <w:r w:rsidRPr="007529DA">
        <w:rPr>
          <w:rFonts w:ascii="Aptos" w:hAnsi="Aptos" w:cs="Arial"/>
        </w:rPr>
        <w:t xml:space="preserve">and that’s a good thing. In this month’s toolkit, explore resources to help you understand and value yourself and others better. </w:t>
      </w:r>
      <w:hyperlink r:id="rId18" w:history="1"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D0B0B" w:rsidRP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43FA3" w:rsidRPr="007529DA">
        <w:rPr>
          <w:rFonts w:ascii="Aptos" w:hAnsi="Aptos" w:cs="Arial"/>
          <w:color w:val="000000" w:themeColor="text1"/>
        </w:rPr>
        <w:t xml:space="preserve">#employeehealth #wellbeing </w:t>
      </w:r>
    </w:p>
    <w:p w14:paraId="044DDE9D" w14:textId="77777777" w:rsidR="003910A2" w:rsidRPr="003910A2" w:rsidRDefault="003910A2" w:rsidP="004B1B54">
      <w:pPr>
        <w:spacing w:after="0" w:line="276" w:lineRule="auto"/>
        <w:ind w:left="360"/>
        <w:rPr>
          <w:rFonts w:ascii="Aptos" w:hAnsi="Aptos" w:cs="Arial"/>
          <w:color w:val="000000" w:themeColor="text1"/>
        </w:rPr>
      </w:pPr>
    </w:p>
    <w:p w14:paraId="57309924" w14:textId="66491AAE" w:rsidR="00E236B9" w:rsidRPr="007529DA" w:rsidRDefault="006B377C" w:rsidP="004B1B54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If you’re like many people, you may be holding onto beliefs about mental health that stop you or others from getting support. </w:t>
      </w:r>
      <w:r w:rsidR="00EA2660" w:rsidRPr="007529DA">
        <w:rPr>
          <w:rFonts w:ascii="Aptos" w:hAnsi="Aptos" w:cs="Arial"/>
          <w:color w:val="000000" w:themeColor="text1"/>
        </w:rPr>
        <w:t xml:space="preserve">Learn about some of the common misconceptions </w:t>
      </w:r>
      <w:r w:rsidR="00E236B9" w:rsidRPr="007529DA">
        <w:rPr>
          <w:rFonts w:ascii="Aptos" w:hAnsi="Aptos" w:cs="Arial"/>
          <w:color w:val="000000" w:themeColor="text1"/>
        </w:rPr>
        <w:t xml:space="preserve">and how to help challenge them </w:t>
      </w:r>
      <w:r w:rsidR="00EA2660" w:rsidRPr="007529DA">
        <w:rPr>
          <w:rFonts w:ascii="Aptos" w:hAnsi="Aptos" w:cs="Arial"/>
          <w:color w:val="000000" w:themeColor="text1"/>
        </w:rPr>
        <w:t>in th</w:t>
      </w:r>
      <w:r w:rsidR="00E236B9" w:rsidRPr="007529DA">
        <w:rPr>
          <w:rFonts w:ascii="Aptos" w:hAnsi="Aptos" w:cs="Arial"/>
          <w:color w:val="000000" w:themeColor="text1"/>
        </w:rPr>
        <w:t>i</w:t>
      </w:r>
      <w:r w:rsidR="00EA2660" w:rsidRPr="007529DA">
        <w:rPr>
          <w:rFonts w:ascii="Aptos" w:hAnsi="Aptos" w:cs="Arial"/>
          <w:color w:val="000000" w:themeColor="text1"/>
        </w:rPr>
        <w:t>s month’s toolkit.</w:t>
      </w:r>
      <w:r w:rsidR="00E236B9" w:rsidRPr="007529DA">
        <w:rPr>
          <w:rFonts w:ascii="Aptos" w:hAnsi="Aptos" w:cs="Arial"/>
          <w:color w:val="222222"/>
          <w:shd w:val="clear" w:color="auto" w:fill="FFFFFF"/>
        </w:rPr>
        <w:t xml:space="preserve"> </w:t>
      </w:r>
      <w:hyperlink r:id="rId19" w:history="1"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D0B0B" w:rsidRP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43FA3" w:rsidRPr="007529DA">
        <w:rPr>
          <w:rFonts w:ascii="Aptos" w:hAnsi="Aptos" w:cs="Arial"/>
          <w:color w:val="000000" w:themeColor="text1"/>
        </w:rPr>
        <w:t xml:space="preserve">#employeehealth #wellbeing </w:t>
      </w:r>
    </w:p>
    <w:p w14:paraId="063280EF" w14:textId="0A8888ED" w:rsidR="001A1B7D" w:rsidRPr="00287072" w:rsidRDefault="001A1B7D" w:rsidP="004B1B54">
      <w:pPr>
        <w:spacing w:after="0" w:line="276" w:lineRule="auto"/>
        <w:rPr>
          <w:rFonts w:ascii="Aptos" w:hAnsi="Aptos" w:cs="Arial"/>
          <w:color w:val="A02B93" w:themeColor="accent5"/>
        </w:rPr>
      </w:pPr>
    </w:p>
    <w:p w14:paraId="198AFC05" w14:textId="679F168A" w:rsidR="004716B5" w:rsidRPr="00F91449" w:rsidRDefault="00042A26" w:rsidP="004B1B54">
      <w:pPr>
        <w:pStyle w:val="ListParagraph"/>
        <w:numPr>
          <w:ilvl w:val="0"/>
          <w:numId w:val="13"/>
        </w:numPr>
        <w:spacing w:after="0"/>
        <w:rPr>
          <w:rFonts w:ascii="Aptos" w:hAnsi="Aptos" w:cs="Arial"/>
          <w:color w:val="000000" w:themeColor="text1"/>
        </w:rPr>
      </w:pPr>
      <w:r w:rsidRPr="00F91449">
        <w:rPr>
          <w:rFonts w:ascii="Aptos" w:hAnsi="Aptos" w:cs="Arial"/>
        </w:rPr>
        <w:t xml:space="preserve">You’re one of a kind. Use this fun activity to explore who you are. </w:t>
      </w:r>
      <w:r w:rsidR="00DD2738" w:rsidRPr="00F91449">
        <w:rPr>
          <w:rFonts w:ascii="Aptos" w:hAnsi="Aptos" w:cs="Arial"/>
        </w:rPr>
        <w:t xml:space="preserve">You can </w:t>
      </w:r>
      <w:r w:rsidRPr="00F91449">
        <w:rPr>
          <w:rFonts w:ascii="Aptos" w:hAnsi="Aptos" w:cs="Arial"/>
        </w:rPr>
        <w:t xml:space="preserve">do it on your own or with family and friends to get to know one another better. </w:t>
      </w:r>
      <w:hyperlink r:id="rId20" w:history="1"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D0B0B" w:rsidRP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43FA3" w:rsidRPr="007529DA">
        <w:rPr>
          <w:rFonts w:ascii="Aptos" w:hAnsi="Aptos" w:cs="Arial"/>
          <w:color w:val="000000" w:themeColor="text1"/>
        </w:rPr>
        <w:t xml:space="preserve">#employeehealth #wellbeing </w:t>
      </w:r>
    </w:p>
    <w:p w14:paraId="075C4FB0" w14:textId="77777777" w:rsidR="00F91449" w:rsidRPr="00F91449" w:rsidRDefault="00F91449" w:rsidP="004B1B54">
      <w:pPr>
        <w:spacing w:after="0"/>
        <w:rPr>
          <w:rFonts w:ascii="Aptos" w:hAnsi="Aptos" w:cs="Arial"/>
          <w:color w:val="000000" w:themeColor="text1"/>
        </w:rPr>
      </w:pPr>
    </w:p>
    <w:p w14:paraId="0C37063B" w14:textId="53A421F0" w:rsidR="00157E62" w:rsidRPr="007529DA" w:rsidRDefault="00CB7BB6" w:rsidP="004B1B54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July is Disability Pride Month. Learn why we celebrate this month </w:t>
      </w:r>
      <w:r w:rsidR="005C7799">
        <w:rPr>
          <w:rFonts w:ascii="Aptos" w:hAnsi="Aptos" w:cs="Arial"/>
          <w:color w:val="000000" w:themeColor="text1"/>
        </w:rPr>
        <w:t>—</w:t>
      </w:r>
      <w:r w:rsidR="005C7799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and how to support the millions of individuals it honors.</w:t>
      </w:r>
      <w:r w:rsidR="008A2DB9" w:rsidRPr="007529DA">
        <w:rPr>
          <w:rFonts w:ascii="Aptos" w:hAnsi="Aptos" w:cs="Arial"/>
          <w:color w:val="000000" w:themeColor="text1"/>
        </w:rPr>
        <w:t xml:space="preserve"> </w:t>
      </w:r>
      <w:hyperlink r:id="rId21" w:history="1"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D0B0B" w:rsidRPr="001164B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D0B0B" w:rsidRP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157E62" w:rsidRPr="007529DA">
        <w:rPr>
          <w:rFonts w:ascii="Aptos" w:hAnsi="Aptos" w:cs="Arial"/>
          <w:color w:val="000000" w:themeColor="text1"/>
        </w:rPr>
        <w:t xml:space="preserve">#employeehealth #wellbeing </w:t>
      </w:r>
    </w:p>
    <w:p w14:paraId="1E991A8B" w14:textId="77777777" w:rsidR="00980558" w:rsidRPr="007529DA" w:rsidRDefault="00980558" w:rsidP="004B1B54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04FBC0B4" w14:textId="18B32850" w:rsidR="00EE0767" w:rsidRPr="007529DA" w:rsidRDefault="00EE0767" w:rsidP="004B1B54">
      <w:pPr>
        <w:spacing w:after="0" w:line="276" w:lineRule="auto"/>
        <w:ind w:left="360"/>
        <w:rPr>
          <w:rFonts w:ascii="Aptos" w:hAnsi="Aptos" w:cs="Arial"/>
          <w:b/>
          <w:bCs/>
        </w:rPr>
      </w:pPr>
      <w:r w:rsidRPr="007529DA">
        <w:rPr>
          <w:rFonts w:ascii="Aptos" w:hAnsi="Aptos" w:cs="Arial"/>
          <w:b/>
          <w:bCs/>
        </w:rPr>
        <w:t>How to post on LinkedIn:</w:t>
      </w:r>
    </w:p>
    <w:p w14:paraId="26749228" w14:textId="550786B2" w:rsidR="00EE0767" w:rsidRPr="007529DA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Open your LinkedIn account</w:t>
      </w:r>
      <w:r w:rsidR="00557FE2">
        <w:rPr>
          <w:rFonts w:ascii="Aptos" w:hAnsi="Aptos" w:cs="Arial"/>
          <w:color w:val="000000" w:themeColor="text1"/>
        </w:rPr>
        <w:t>.</w:t>
      </w:r>
    </w:p>
    <w:p w14:paraId="6117DE66" w14:textId="5F39FD2B" w:rsidR="00EE0767" w:rsidRPr="007529DA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Select your preferred text (including link) from above. Copy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+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paste</w:t>
      </w:r>
      <w:r w:rsidR="00557FE2">
        <w:rPr>
          <w:rFonts w:ascii="Aptos" w:hAnsi="Aptos" w:cs="Arial"/>
          <w:color w:val="000000" w:themeColor="text1"/>
        </w:rPr>
        <w:t>.</w:t>
      </w:r>
    </w:p>
    <w:p w14:paraId="6BBBCF09" w14:textId="568FC88A" w:rsidR="00EE0767" w:rsidRPr="007529DA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Choose your preferred image and add to your post (save image to your drive, select “add photo” prior to step 4</w:t>
      </w:r>
      <w:r w:rsidR="00557FE2">
        <w:rPr>
          <w:rFonts w:ascii="Aptos" w:hAnsi="Aptos" w:cs="Arial"/>
          <w:color w:val="000000" w:themeColor="text1"/>
        </w:rPr>
        <w:t>.</w:t>
      </w:r>
    </w:p>
    <w:p w14:paraId="60377BD6" w14:textId="63828822" w:rsidR="00490445" w:rsidRPr="007529DA" w:rsidRDefault="00EE0767" w:rsidP="004B1B54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Click “post</w:t>
      </w:r>
      <w:r w:rsidR="00557FE2">
        <w:rPr>
          <w:rFonts w:ascii="Aptos" w:hAnsi="Aptos" w:cs="Arial"/>
          <w:color w:val="000000" w:themeColor="text1"/>
        </w:rPr>
        <w:t>.</w:t>
      </w:r>
      <w:r w:rsidRPr="007529DA">
        <w:rPr>
          <w:rFonts w:ascii="Aptos" w:hAnsi="Aptos" w:cs="Arial"/>
          <w:color w:val="000000" w:themeColor="text1"/>
        </w:rPr>
        <w:t>”</w:t>
      </w:r>
    </w:p>
    <w:sectPr w:rsidR="00490445" w:rsidRPr="00752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16FCE" w14:textId="77777777" w:rsidR="00FB4CEC" w:rsidRDefault="00FB4CEC" w:rsidP="00E32C7E">
      <w:pPr>
        <w:spacing w:after="0" w:line="240" w:lineRule="auto"/>
      </w:pPr>
      <w:r>
        <w:separator/>
      </w:r>
    </w:p>
  </w:endnote>
  <w:endnote w:type="continuationSeparator" w:id="0">
    <w:p w14:paraId="1877D457" w14:textId="77777777" w:rsidR="00FB4CEC" w:rsidRDefault="00FB4CEC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347FF" w14:textId="77777777" w:rsidR="00FB4CEC" w:rsidRDefault="00FB4CEC" w:rsidP="00E32C7E">
      <w:pPr>
        <w:spacing w:after="0" w:line="240" w:lineRule="auto"/>
      </w:pPr>
      <w:r>
        <w:separator/>
      </w:r>
    </w:p>
  </w:footnote>
  <w:footnote w:type="continuationSeparator" w:id="0">
    <w:p w14:paraId="7B65AB00" w14:textId="77777777" w:rsidR="00FB4CEC" w:rsidRDefault="00FB4CEC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3"/>
  </w:num>
  <w:num w:numId="2" w16cid:durableId="1090737926">
    <w:abstractNumId w:val="11"/>
  </w:num>
  <w:num w:numId="3" w16cid:durableId="1870140072">
    <w:abstractNumId w:val="9"/>
  </w:num>
  <w:num w:numId="4" w16cid:durableId="1856461081">
    <w:abstractNumId w:val="4"/>
  </w:num>
  <w:num w:numId="5" w16cid:durableId="944384572">
    <w:abstractNumId w:val="8"/>
  </w:num>
  <w:num w:numId="6" w16cid:durableId="1337923186">
    <w:abstractNumId w:val="10"/>
  </w:num>
  <w:num w:numId="7" w16cid:durableId="438068152">
    <w:abstractNumId w:val="0"/>
  </w:num>
  <w:num w:numId="8" w16cid:durableId="1150367385">
    <w:abstractNumId w:val="14"/>
  </w:num>
  <w:num w:numId="9" w16cid:durableId="338702233">
    <w:abstractNumId w:val="6"/>
  </w:num>
  <w:num w:numId="10" w16cid:durableId="1300572635">
    <w:abstractNumId w:val="12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2A26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142C"/>
    <w:rsid w:val="00091CCE"/>
    <w:rsid w:val="00092C43"/>
    <w:rsid w:val="00094BC4"/>
    <w:rsid w:val="00096D1C"/>
    <w:rsid w:val="0009748E"/>
    <w:rsid w:val="0009761D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91D85"/>
    <w:rsid w:val="00194421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C5A55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072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2E93"/>
    <w:rsid w:val="002F30DF"/>
    <w:rsid w:val="002F3B07"/>
    <w:rsid w:val="002F51E6"/>
    <w:rsid w:val="002F60CC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1A22"/>
    <w:rsid w:val="003300B8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B0EF0"/>
    <w:rsid w:val="003B1C7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637A"/>
    <w:rsid w:val="00467E0E"/>
    <w:rsid w:val="004705D3"/>
    <w:rsid w:val="004713DA"/>
    <w:rsid w:val="004716B5"/>
    <w:rsid w:val="0047188C"/>
    <w:rsid w:val="004740F1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1944"/>
    <w:rsid w:val="00502658"/>
    <w:rsid w:val="00502794"/>
    <w:rsid w:val="005029A6"/>
    <w:rsid w:val="00504F00"/>
    <w:rsid w:val="00510DDC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27D69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57FE2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2384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C779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55D3"/>
    <w:rsid w:val="00637D05"/>
    <w:rsid w:val="00637ECE"/>
    <w:rsid w:val="00647829"/>
    <w:rsid w:val="00651509"/>
    <w:rsid w:val="006523BB"/>
    <w:rsid w:val="006561F4"/>
    <w:rsid w:val="0065709B"/>
    <w:rsid w:val="006600AD"/>
    <w:rsid w:val="006619A8"/>
    <w:rsid w:val="00661E9C"/>
    <w:rsid w:val="0066200F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6431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65F9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7155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3D27"/>
    <w:rsid w:val="00834128"/>
    <w:rsid w:val="00835B75"/>
    <w:rsid w:val="00836803"/>
    <w:rsid w:val="00837B89"/>
    <w:rsid w:val="00843FFA"/>
    <w:rsid w:val="0084403C"/>
    <w:rsid w:val="00845B14"/>
    <w:rsid w:val="00850CF2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DB9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8F7AEE"/>
    <w:rsid w:val="009012E0"/>
    <w:rsid w:val="009019AF"/>
    <w:rsid w:val="00901EE3"/>
    <w:rsid w:val="00902D1E"/>
    <w:rsid w:val="00906045"/>
    <w:rsid w:val="0091172C"/>
    <w:rsid w:val="009127AC"/>
    <w:rsid w:val="00912AD2"/>
    <w:rsid w:val="00913CC9"/>
    <w:rsid w:val="009153A1"/>
    <w:rsid w:val="00916CBF"/>
    <w:rsid w:val="00920EEE"/>
    <w:rsid w:val="0092116E"/>
    <w:rsid w:val="009229E1"/>
    <w:rsid w:val="0092427A"/>
    <w:rsid w:val="009309ED"/>
    <w:rsid w:val="00933ADB"/>
    <w:rsid w:val="00933C9E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3CDA"/>
    <w:rsid w:val="00987C85"/>
    <w:rsid w:val="00991BD0"/>
    <w:rsid w:val="00991EE6"/>
    <w:rsid w:val="00995649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252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218F"/>
    <w:rsid w:val="00BC33AA"/>
    <w:rsid w:val="00BC79F7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3FA3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7BB6"/>
    <w:rsid w:val="00CC061A"/>
    <w:rsid w:val="00CC17C2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0CB0"/>
    <w:rsid w:val="00D36644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4BD9"/>
    <w:rsid w:val="00D55526"/>
    <w:rsid w:val="00D557ED"/>
    <w:rsid w:val="00D6010E"/>
    <w:rsid w:val="00D61A52"/>
    <w:rsid w:val="00D62B93"/>
    <w:rsid w:val="00D62D82"/>
    <w:rsid w:val="00D6464A"/>
    <w:rsid w:val="00D64B8A"/>
    <w:rsid w:val="00D711A2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DF6AB9"/>
    <w:rsid w:val="00E0115E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606A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6FA6"/>
    <w:rsid w:val="00E728DF"/>
    <w:rsid w:val="00E72F5B"/>
    <w:rsid w:val="00E74EC9"/>
    <w:rsid w:val="00E80153"/>
    <w:rsid w:val="00E817B0"/>
    <w:rsid w:val="00E8403C"/>
    <w:rsid w:val="00E84ECB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E3E"/>
    <w:rsid w:val="00EC7E50"/>
    <w:rsid w:val="00ED0A44"/>
    <w:rsid w:val="00ED0B0B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1449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B4CEC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D0B0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.com/content/dam/optum-dam/images/business/health-benefits/pride-in-every-person-july2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.com/content/dam/optum-dam/images/business/health-benefits/let-your-you-shine-july25.jpg" TargetMode="External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support-starts-with-truth-july2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difference-mmakes-us-stronger-july2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5</cp:revision>
  <dcterms:created xsi:type="dcterms:W3CDTF">2025-04-30T16:18:00Z</dcterms:created>
  <dcterms:modified xsi:type="dcterms:W3CDTF">2025-05-16T21:37:00Z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