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90F26" w14:textId="51CB83F7" w:rsidR="00F915FD" w:rsidRPr="004D0D59" w:rsidRDefault="00A600D7" w:rsidP="00D81368">
      <w:pPr>
        <w:spacing w:after="0" w:line="192" w:lineRule="auto"/>
        <w:rPr>
          <w:rFonts w:ascii="Arial" w:eastAsia="Noto Sans JP" w:hAnsi="Arial" w:cs="Arial"/>
          <w:b/>
          <w:bCs/>
          <w:color w:val="002677"/>
          <w:sz w:val="56"/>
          <w:szCs w:val="56"/>
          <w:lang w:eastAsia="zh-TW"/>
        </w:rPr>
      </w:pPr>
      <w:r w:rsidRPr="004D0D59">
        <w:rPr>
          <w:rFonts w:ascii="Arial" w:eastAsia="Noto Sans JP" w:hAnsi="Arial" w:cs="Arial"/>
          <w:b/>
          <w:bCs/>
          <w:color w:val="002677"/>
          <w:sz w:val="56"/>
          <w:szCs w:val="56"/>
          <w:lang w:eastAsia="ja"/>
        </w:rPr>
        <w:t>文化的意識</w:t>
      </w:r>
    </w:p>
    <w:p w14:paraId="07B1326E" w14:textId="4C25DE6C" w:rsidR="0035546C" w:rsidRPr="004D0D59" w:rsidRDefault="0071562E" w:rsidP="00D81368">
      <w:pPr>
        <w:spacing w:before="240" w:after="240" w:line="192" w:lineRule="auto"/>
        <w:ind w:right="855"/>
        <w:rPr>
          <w:rFonts w:ascii="Arial" w:eastAsia="Noto Sans JP" w:hAnsi="Arial" w:cs="Arial"/>
          <w:color w:val="002677"/>
          <w:sz w:val="28"/>
          <w:szCs w:val="28"/>
          <w:lang w:eastAsia="zh-TW"/>
        </w:rPr>
      </w:pPr>
      <w:r w:rsidRPr="004D0D59">
        <w:rPr>
          <w:rFonts w:ascii="Arial" w:eastAsia="Noto Sans JP" w:hAnsi="Arial" w:cs="Arial"/>
          <w:color w:val="002677"/>
          <w:sz w:val="28"/>
          <w:szCs w:val="28"/>
          <w:lang w:eastAsia="ja"/>
        </w:rPr>
        <w:t>昨今、多文化環境で働き、生活する人が増えています。多様性は、職場やコミュニティ、世界にメリットのある新しいアイデアや新鮮な視点をもたらします。しかし、それは対人関係において誤解を引き起こす可能性もあります。今月は、このような課題を克服し、多文化主義のメリットを受け入れることに焦点を当てます。</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9450"/>
      </w:tblGrid>
      <w:tr w:rsidR="0035546C" w:rsidRPr="004D0D59" w14:paraId="7979656B" w14:textId="77777777" w:rsidTr="00881E83">
        <w:trPr>
          <w:trHeight w:val="3804"/>
        </w:trPr>
        <w:tc>
          <w:tcPr>
            <w:tcW w:w="9450" w:type="dxa"/>
            <w:shd w:val="clear" w:color="auto" w:fill="D9F6FA"/>
          </w:tcPr>
          <w:p w14:paraId="75319E8B" w14:textId="401FEC6B" w:rsidR="0035546C" w:rsidRPr="004D0D59" w:rsidRDefault="00073007" w:rsidP="00D81368">
            <w:pPr>
              <w:spacing w:before="240" w:line="192" w:lineRule="auto"/>
              <w:ind w:left="156" w:right="159"/>
              <w:rPr>
                <w:rFonts w:ascii="Arial" w:eastAsia="Noto Sans JP" w:hAnsi="Arial" w:cs="Arial"/>
                <w:b/>
                <w:bCs/>
                <w:color w:val="002677"/>
                <w:sz w:val="28"/>
                <w:szCs w:val="28"/>
                <w:lang w:eastAsia="ja-JP"/>
              </w:rPr>
            </w:pPr>
            <w:r w:rsidRPr="004D0D59">
              <w:rPr>
                <w:rFonts w:ascii="Arial" w:eastAsia="Noto Sans JP" w:hAnsi="Arial" w:cs="Arial"/>
                <w:b/>
                <w:bCs/>
                <w:color w:val="002677"/>
                <w:sz w:val="28"/>
                <w:szCs w:val="28"/>
                <w:lang w:eastAsia="ja"/>
              </w:rPr>
              <w:t>今月のエンゲージメントツールキットには、以下のものが含まれています。</w:t>
            </w:r>
          </w:p>
          <w:p w14:paraId="0BDA478D" w14:textId="6F4610DC" w:rsidR="00EC3EF3" w:rsidRPr="004D0D59" w:rsidRDefault="00EC3EF3" w:rsidP="00D81368">
            <w:pPr>
              <w:spacing w:before="240" w:line="192" w:lineRule="auto"/>
              <w:ind w:left="156" w:right="159"/>
              <w:rPr>
                <w:rFonts w:ascii="Arial" w:eastAsia="Noto Sans JP" w:hAnsi="Arial" w:cs="Arial"/>
                <w:b/>
                <w:bCs/>
                <w:color w:val="5A5A5A"/>
                <w:sz w:val="24"/>
                <w:szCs w:val="24"/>
                <w:lang w:eastAsia="zh-TW"/>
              </w:rPr>
            </w:pPr>
            <w:bookmarkStart w:id="0" w:name="_Hlk132989508"/>
            <w:bookmarkStart w:id="1" w:name="_Hlk127259406"/>
            <w:r w:rsidRPr="004D0D59">
              <w:rPr>
                <w:rFonts w:ascii="Arial" w:eastAsia="Noto Sans JP" w:hAnsi="Arial" w:cs="Arial"/>
                <w:b/>
                <w:bCs/>
                <w:color w:val="5A5A5A"/>
                <w:sz w:val="24"/>
                <w:szCs w:val="24"/>
                <w:lang w:eastAsia="ja"/>
              </w:rPr>
              <w:t>同僚とのより強い絆を築くための洞察</w:t>
            </w:r>
          </w:p>
          <w:bookmarkEnd w:id="0"/>
          <w:p w14:paraId="03A7353A" w14:textId="1E87DDC2" w:rsidR="0035546C" w:rsidRPr="004D0D59" w:rsidRDefault="00EC3EF3" w:rsidP="00D81368">
            <w:pPr>
              <w:spacing w:before="240" w:line="192" w:lineRule="auto"/>
              <w:ind w:left="156" w:right="159"/>
              <w:rPr>
                <w:rFonts w:ascii="Arial" w:eastAsia="Noto Sans JP" w:hAnsi="Arial" w:cs="Arial"/>
                <w:b/>
                <w:bCs/>
                <w:color w:val="5A5A5A"/>
                <w:sz w:val="24"/>
                <w:szCs w:val="24"/>
                <w:lang w:eastAsia="zh-TW"/>
              </w:rPr>
            </w:pPr>
            <w:r w:rsidRPr="004D0D59">
              <w:rPr>
                <w:rFonts w:ascii="Arial" w:eastAsia="Noto Sans JP" w:hAnsi="Arial" w:cs="Arial"/>
                <w:b/>
                <w:bCs/>
                <w:color w:val="5A5A5A"/>
                <w:sz w:val="24"/>
                <w:szCs w:val="24"/>
                <w:lang w:eastAsia="ja"/>
              </w:rPr>
              <w:t>異文化を楽しく学ぶためのチェックリスト</w:t>
            </w:r>
          </w:p>
          <w:bookmarkEnd w:id="1"/>
          <w:p w14:paraId="371ADA33" w14:textId="188E13CD" w:rsidR="00EC3EF3" w:rsidRPr="004D0D59" w:rsidRDefault="00EC3EF3" w:rsidP="00D81368">
            <w:pPr>
              <w:spacing w:before="240" w:line="192" w:lineRule="auto"/>
              <w:ind w:left="156" w:right="159"/>
              <w:rPr>
                <w:rFonts w:ascii="Arial" w:eastAsia="Noto Sans JP" w:hAnsi="Arial" w:cs="Arial"/>
                <w:b/>
                <w:bCs/>
                <w:color w:val="5A5A5A"/>
                <w:sz w:val="24"/>
                <w:szCs w:val="24"/>
                <w:lang w:eastAsia="zh-TW"/>
              </w:rPr>
            </w:pPr>
            <w:r w:rsidRPr="004D0D59">
              <w:rPr>
                <w:rFonts w:ascii="Arial" w:eastAsia="Noto Sans JP" w:hAnsi="Arial" w:cs="Arial"/>
                <w:b/>
                <w:bCs/>
                <w:color w:val="5A5A5A"/>
                <w:sz w:val="24"/>
                <w:szCs w:val="24"/>
                <w:lang w:eastAsia="ja"/>
              </w:rPr>
              <w:t>カップルとして文化の違いを克服するためのヒント</w:t>
            </w:r>
          </w:p>
          <w:p w14:paraId="40B1A0FA" w14:textId="2484E19F" w:rsidR="00EC3EF3" w:rsidRPr="004D0D59" w:rsidRDefault="00EC3EF3" w:rsidP="00D81368">
            <w:pPr>
              <w:spacing w:before="240" w:line="192" w:lineRule="auto"/>
              <w:ind w:left="156" w:right="159"/>
              <w:rPr>
                <w:rFonts w:ascii="Arial" w:eastAsia="Noto Sans JP" w:hAnsi="Arial" w:cs="Arial"/>
                <w:b/>
                <w:bCs/>
                <w:color w:val="5A5A5A"/>
                <w:sz w:val="24"/>
                <w:szCs w:val="24"/>
                <w:lang w:eastAsia="zh-TW"/>
              </w:rPr>
            </w:pPr>
            <w:r w:rsidRPr="004D0D59">
              <w:rPr>
                <w:rFonts w:ascii="Arial" w:eastAsia="Noto Sans JP" w:hAnsi="Arial" w:cs="Arial"/>
                <w:b/>
                <w:bCs/>
                <w:color w:val="5A5A5A"/>
                <w:sz w:val="24"/>
                <w:szCs w:val="24"/>
                <w:lang w:eastAsia="ja"/>
              </w:rPr>
              <w:t>自分自身や他の人が文化の違いを理解できるようになるためのトレーニングツール</w:t>
            </w:r>
          </w:p>
        </w:tc>
      </w:tr>
    </w:tbl>
    <w:p w14:paraId="7CADEC72" w14:textId="77777777" w:rsidR="00F915FD" w:rsidRPr="004D0D59" w:rsidRDefault="00F915FD" w:rsidP="00D81368">
      <w:pPr>
        <w:spacing w:after="0" w:line="192" w:lineRule="auto"/>
        <w:rPr>
          <w:rFonts w:ascii="Arial" w:eastAsia="Noto Sans JP" w:hAnsi="Arial" w:cs="Arial"/>
          <w:color w:val="5A5A5A"/>
          <w:sz w:val="20"/>
          <w:szCs w:val="20"/>
          <w:lang w:eastAsia="zh-TW"/>
        </w:rPr>
      </w:pPr>
    </w:p>
    <w:p w14:paraId="06552487" w14:textId="577231E1" w:rsidR="00F915FD" w:rsidRPr="004D0D59" w:rsidRDefault="00D158AE" w:rsidP="00D81368">
      <w:pPr>
        <w:spacing w:after="0" w:line="192" w:lineRule="auto"/>
        <w:rPr>
          <w:rFonts w:ascii="Arial" w:eastAsia="Noto Sans JP" w:hAnsi="Arial" w:cs="Arial"/>
          <w:color w:val="5A5A5A"/>
          <w:sz w:val="24"/>
          <w:szCs w:val="24"/>
          <w:u w:val="single"/>
          <w:lang w:eastAsia="ja-JP"/>
        </w:rPr>
      </w:pPr>
      <w:hyperlink r:id="rId10" w:history="1">
        <w:r w:rsidR="009248D8" w:rsidRPr="004D0D59">
          <w:rPr>
            <w:rStyle w:val="Hyperlink"/>
            <w:rFonts w:ascii="Arial" w:eastAsia="Noto Sans JP" w:hAnsi="Arial" w:cs="Arial"/>
            <w:sz w:val="24"/>
            <w:szCs w:val="24"/>
            <w:lang w:eastAsia="ja"/>
          </w:rPr>
          <w:t>ツールキットを表示する</w:t>
        </w:r>
      </w:hyperlink>
    </w:p>
    <w:p w14:paraId="41E1AB0E" w14:textId="77777777" w:rsidR="00F915FD" w:rsidRPr="004D0D59" w:rsidRDefault="00F915FD" w:rsidP="00D81368">
      <w:pPr>
        <w:spacing w:line="192" w:lineRule="auto"/>
        <w:rPr>
          <w:rFonts w:ascii="Arial" w:eastAsia="Noto Sans JP" w:hAnsi="Arial" w:cs="Arial"/>
          <w:b/>
          <w:bCs/>
          <w:color w:val="5A5A5A"/>
          <w:sz w:val="24"/>
          <w:szCs w:val="24"/>
          <w:lang w:eastAsia="ja-JP"/>
        </w:rPr>
      </w:pPr>
    </w:p>
    <w:p w14:paraId="62D76D3A" w14:textId="53A6D261" w:rsidR="00F915FD" w:rsidRPr="004D0D59" w:rsidRDefault="00F915FD" w:rsidP="00D81368">
      <w:pPr>
        <w:spacing w:line="192" w:lineRule="auto"/>
        <w:rPr>
          <w:rFonts w:ascii="Arial" w:eastAsia="Noto Sans JP" w:hAnsi="Arial" w:cs="Arial"/>
          <w:b/>
          <w:bCs/>
          <w:color w:val="002677"/>
          <w:sz w:val="28"/>
          <w:szCs w:val="28"/>
        </w:rPr>
      </w:pPr>
      <w:r w:rsidRPr="004D0D59">
        <w:rPr>
          <w:rFonts w:ascii="Arial" w:eastAsia="Noto Sans JP" w:hAnsi="Arial" w:cs="Arial"/>
          <w:b/>
          <w:bCs/>
          <w:color w:val="002677"/>
          <w:sz w:val="28"/>
          <w:szCs w:val="28"/>
          <w:lang w:eastAsia="ja"/>
        </w:rPr>
        <w:t>毎月の特集：</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100"/>
      </w:tblGrid>
      <w:tr w:rsidR="00EB6622" w:rsidRPr="004D0D59" w14:paraId="4DB7AB76" w14:textId="77777777" w:rsidTr="004E5F3B">
        <w:trPr>
          <w:trHeight w:val="1080"/>
        </w:trPr>
        <w:tc>
          <w:tcPr>
            <w:tcW w:w="1260" w:type="dxa"/>
            <w:vAlign w:val="center"/>
          </w:tcPr>
          <w:p w14:paraId="15E3E42A" w14:textId="2BBC75D6" w:rsidR="00775D33" w:rsidRPr="004D0D59" w:rsidRDefault="00CB2F0E" w:rsidP="00D81368">
            <w:pPr>
              <w:spacing w:line="192" w:lineRule="auto"/>
              <w:jc w:val="center"/>
              <w:textAlignment w:val="center"/>
              <w:rPr>
                <w:rFonts w:ascii="Arial" w:eastAsia="Noto Sans JP" w:hAnsi="Arial" w:cs="Arial"/>
                <w:color w:val="000000" w:themeColor="text1"/>
                <w:sz w:val="20"/>
                <w:szCs w:val="20"/>
              </w:rPr>
            </w:pPr>
            <w:r w:rsidRPr="004D0D59">
              <w:rPr>
                <w:rFonts w:ascii="Arial" w:eastAsia="Noto Sans JP" w:hAnsi="Arial" w:cs="Arial"/>
                <w:noProof/>
                <w:color w:val="5A5A5A"/>
                <w:sz w:val="20"/>
                <w:szCs w:val="20"/>
                <w:lang w:eastAsia="ja"/>
              </w:rPr>
              <w:drawing>
                <wp:inline distT="0" distB="0" distL="0" distR="0" wp14:anchorId="7801677C" wp14:editId="68EBEA98">
                  <wp:extent cx="44450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44500" cy="495300"/>
                          </a:xfrm>
                          <a:prstGeom prst="rect">
                            <a:avLst/>
                          </a:prstGeom>
                        </pic:spPr>
                      </pic:pic>
                    </a:graphicData>
                  </a:graphic>
                </wp:inline>
              </w:drawing>
            </w:r>
          </w:p>
        </w:tc>
        <w:tc>
          <w:tcPr>
            <w:tcW w:w="8100" w:type="dxa"/>
            <w:vAlign w:val="center"/>
          </w:tcPr>
          <w:p w14:paraId="62B4D0B5" w14:textId="76A6EEFC" w:rsidR="00775D33" w:rsidRPr="004D0D59" w:rsidRDefault="00F915FD" w:rsidP="00D81368">
            <w:pPr>
              <w:spacing w:line="192" w:lineRule="auto"/>
              <w:rPr>
                <w:rFonts w:ascii="Arial" w:eastAsia="Noto Sans JP" w:hAnsi="Arial" w:cs="Arial"/>
                <w:color w:val="5A5A5A"/>
                <w:sz w:val="24"/>
                <w:szCs w:val="24"/>
                <w:lang w:eastAsia="zh-CN"/>
              </w:rPr>
            </w:pPr>
            <w:r w:rsidRPr="004D0D59">
              <w:rPr>
                <w:rFonts w:ascii="Arial" w:eastAsia="Noto Sans JP" w:hAnsi="Arial" w:cs="Arial"/>
                <w:b/>
                <w:bCs/>
                <w:color w:val="5A5A5A"/>
                <w:sz w:val="24"/>
                <w:szCs w:val="24"/>
                <w:lang w:eastAsia="ja"/>
              </w:rPr>
              <w:t>最新トピック</w:t>
            </w:r>
            <w:r w:rsidR="002A5F46">
              <w:rPr>
                <w:rFonts w:ascii="Arial" w:eastAsia="Noto Sans JP" w:hAnsi="Arial" w:cs="Arial" w:hint="eastAsia"/>
                <w:b/>
                <w:bCs/>
                <w:color w:val="5A5A5A"/>
                <w:sz w:val="24"/>
                <w:szCs w:val="24"/>
                <w:lang w:eastAsia="ja"/>
              </w:rPr>
              <w:t xml:space="preserve"> </w:t>
            </w:r>
            <w:r w:rsidR="00D81368" w:rsidRPr="00B12CEB">
              <w:rPr>
                <w:rFonts w:ascii="Arial" w:eastAsia="Noto Sans JP" w:hAnsi="Arial" w:cs="Arial"/>
                <w:color w:val="5A5A5A"/>
                <w:sz w:val="24"/>
                <w:szCs w:val="24"/>
                <w:lang w:eastAsia="ja"/>
              </w:rPr>
              <w:t>–</w:t>
            </w:r>
            <w:r w:rsidR="002A5F46" w:rsidRPr="00B12CEB">
              <w:rPr>
                <w:rFonts w:ascii="Arial" w:eastAsia="Noto Sans JP" w:hAnsi="Arial" w:cs="Arial"/>
                <w:color w:val="5A5A5A"/>
                <w:sz w:val="24"/>
                <w:szCs w:val="24"/>
                <w:lang w:eastAsia="ja"/>
              </w:rPr>
              <w:t xml:space="preserve"> </w:t>
            </w:r>
            <w:r w:rsidRPr="004D0D59">
              <w:rPr>
                <w:rFonts w:ascii="Arial" w:eastAsia="Noto Sans JP" w:hAnsi="Arial" w:cs="Arial"/>
                <w:color w:val="5A5A5A"/>
                <w:sz w:val="24"/>
                <w:szCs w:val="24"/>
                <w:lang w:eastAsia="ja"/>
              </w:rPr>
              <w:t>毎月、新しいトピックに焦点を当てた最新のコンテンツをご覧いただけます</w:t>
            </w:r>
          </w:p>
        </w:tc>
      </w:tr>
      <w:tr w:rsidR="00EB6622" w:rsidRPr="004D0D59" w14:paraId="19474739" w14:textId="77777777" w:rsidTr="004E5F3B">
        <w:trPr>
          <w:trHeight w:val="1080"/>
        </w:trPr>
        <w:tc>
          <w:tcPr>
            <w:tcW w:w="1260" w:type="dxa"/>
            <w:vAlign w:val="center"/>
          </w:tcPr>
          <w:p w14:paraId="1A39A370" w14:textId="78B31644" w:rsidR="00775D33" w:rsidRPr="004D0D59" w:rsidRDefault="00CB2F0E" w:rsidP="00D81368">
            <w:pPr>
              <w:spacing w:line="192" w:lineRule="auto"/>
              <w:jc w:val="center"/>
              <w:textAlignment w:val="center"/>
              <w:rPr>
                <w:rFonts w:ascii="Arial" w:eastAsia="Noto Sans JP" w:hAnsi="Arial" w:cs="Arial"/>
                <w:color w:val="000000" w:themeColor="text1"/>
                <w:sz w:val="20"/>
                <w:szCs w:val="20"/>
              </w:rPr>
            </w:pPr>
            <w:r w:rsidRPr="004D0D59">
              <w:rPr>
                <w:rFonts w:ascii="Arial" w:eastAsia="Noto Sans JP" w:hAnsi="Arial" w:cs="Arial"/>
                <w:noProof/>
                <w:color w:val="5A5A5A"/>
                <w:sz w:val="24"/>
                <w:szCs w:val="24"/>
                <w:lang w:eastAsia="ja"/>
              </w:rPr>
              <w:drawing>
                <wp:inline distT="0" distB="0" distL="0" distR="0" wp14:anchorId="096A30B5" wp14:editId="49DB48ED">
                  <wp:extent cx="4699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69900" cy="495300"/>
                          </a:xfrm>
                          <a:prstGeom prst="rect">
                            <a:avLst/>
                          </a:prstGeom>
                        </pic:spPr>
                      </pic:pic>
                    </a:graphicData>
                  </a:graphic>
                </wp:inline>
              </w:drawing>
            </w:r>
          </w:p>
        </w:tc>
        <w:tc>
          <w:tcPr>
            <w:tcW w:w="8100" w:type="dxa"/>
            <w:vAlign w:val="center"/>
          </w:tcPr>
          <w:p w14:paraId="303FC3CC" w14:textId="351360BE" w:rsidR="00775D33" w:rsidRPr="004D0D59" w:rsidRDefault="00F915FD" w:rsidP="00D81368">
            <w:pPr>
              <w:spacing w:line="192" w:lineRule="auto"/>
              <w:rPr>
                <w:rFonts w:ascii="Arial" w:eastAsia="Noto Sans JP" w:hAnsi="Arial" w:cs="Arial"/>
                <w:color w:val="5A5A5A"/>
                <w:sz w:val="24"/>
                <w:szCs w:val="24"/>
                <w:lang w:eastAsia="ja-JP"/>
              </w:rPr>
            </w:pPr>
            <w:r w:rsidRPr="004D0D59">
              <w:rPr>
                <w:rFonts w:ascii="Arial" w:eastAsia="Noto Sans JP" w:hAnsi="Arial" w:cs="Arial"/>
                <w:b/>
                <w:bCs/>
                <w:color w:val="5A5A5A"/>
                <w:sz w:val="24"/>
                <w:szCs w:val="24"/>
                <w:lang w:eastAsia="ja"/>
              </w:rPr>
              <w:t>その他のリソース</w:t>
            </w:r>
            <w:r w:rsidRPr="004D0D59">
              <w:rPr>
                <w:rFonts w:ascii="Arial" w:eastAsia="Noto Sans JP" w:hAnsi="Arial" w:cs="Arial"/>
                <w:b/>
                <w:bCs/>
                <w:color w:val="5A5A5A"/>
                <w:sz w:val="24"/>
                <w:szCs w:val="24"/>
                <w:lang w:eastAsia="ja"/>
              </w:rPr>
              <w:t xml:space="preserve"> </w:t>
            </w:r>
            <w:r w:rsidRPr="004D0D59">
              <w:rPr>
                <w:rFonts w:ascii="Arial" w:eastAsia="Noto Sans JP" w:hAnsi="Arial" w:cs="Arial"/>
                <w:color w:val="5A5A5A"/>
                <w:sz w:val="24"/>
                <w:szCs w:val="24"/>
                <w:lang w:eastAsia="ja"/>
              </w:rPr>
              <w:t xml:space="preserve">– </w:t>
            </w:r>
            <w:r w:rsidRPr="004D0D59">
              <w:rPr>
                <w:rFonts w:ascii="Arial" w:eastAsia="Noto Sans JP" w:hAnsi="Arial" w:cs="Arial"/>
                <w:color w:val="5A5A5A"/>
                <w:sz w:val="24"/>
                <w:szCs w:val="24"/>
                <w:lang w:eastAsia="ja"/>
              </w:rPr>
              <w:t>その他のリソースやセルフヘルプツールにアクセスできます</w:t>
            </w:r>
          </w:p>
        </w:tc>
      </w:tr>
      <w:tr w:rsidR="00EB6622" w:rsidRPr="004D0D59" w14:paraId="4F263DE7" w14:textId="77777777" w:rsidTr="004E5F3B">
        <w:trPr>
          <w:trHeight w:val="1080"/>
        </w:trPr>
        <w:tc>
          <w:tcPr>
            <w:tcW w:w="1260" w:type="dxa"/>
            <w:vAlign w:val="center"/>
          </w:tcPr>
          <w:p w14:paraId="5E840E93" w14:textId="2EFD40CA" w:rsidR="00775D33" w:rsidRPr="004D0D59" w:rsidRDefault="00CB2F0E" w:rsidP="00D81368">
            <w:pPr>
              <w:spacing w:line="192" w:lineRule="auto"/>
              <w:jc w:val="center"/>
              <w:textAlignment w:val="center"/>
              <w:rPr>
                <w:rFonts w:ascii="Arial" w:eastAsia="Noto Sans JP" w:hAnsi="Arial" w:cs="Arial"/>
                <w:color w:val="000000" w:themeColor="text1"/>
                <w:sz w:val="20"/>
                <w:szCs w:val="20"/>
              </w:rPr>
            </w:pPr>
            <w:r w:rsidRPr="004D0D59">
              <w:rPr>
                <w:rFonts w:ascii="Arial" w:eastAsia="Noto Sans JP" w:hAnsi="Arial" w:cs="Arial"/>
                <w:noProof/>
                <w:color w:val="5A5A5A"/>
                <w:sz w:val="20"/>
                <w:szCs w:val="20"/>
                <w:lang w:eastAsia="ja"/>
              </w:rPr>
              <w:drawing>
                <wp:inline distT="0" distB="0" distL="0" distR="0" wp14:anchorId="44AB448C" wp14:editId="79718D6A">
                  <wp:extent cx="49530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495300" cy="342900"/>
                          </a:xfrm>
                          <a:prstGeom prst="rect">
                            <a:avLst/>
                          </a:prstGeom>
                        </pic:spPr>
                      </pic:pic>
                    </a:graphicData>
                  </a:graphic>
                </wp:inline>
              </w:drawing>
            </w:r>
          </w:p>
        </w:tc>
        <w:tc>
          <w:tcPr>
            <w:tcW w:w="8100" w:type="dxa"/>
            <w:vAlign w:val="center"/>
          </w:tcPr>
          <w:p w14:paraId="0B301870" w14:textId="0539F657" w:rsidR="00775D33" w:rsidRPr="004D0D59" w:rsidRDefault="00F915FD" w:rsidP="00D81368">
            <w:pPr>
              <w:spacing w:line="192" w:lineRule="auto"/>
              <w:rPr>
                <w:rFonts w:ascii="Arial" w:eastAsia="Noto Sans JP" w:hAnsi="Arial" w:cs="Arial"/>
                <w:color w:val="5A5A5A"/>
                <w:sz w:val="24"/>
                <w:szCs w:val="24"/>
                <w:lang w:eastAsia="ja-JP"/>
              </w:rPr>
            </w:pPr>
            <w:r w:rsidRPr="004D0D59">
              <w:rPr>
                <w:rFonts w:ascii="Arial" w:eastAsia="Noto Sans JP" w:hAnsi="Arial" w:cs="Arial"/>
                <w:b/>
                <w:bCs/>
                <w:color w:val="5A5A5A"/>
                <w:sz w:val="24"/>
                <w:szCs w:val="24"/>
                <w:lang w:eastAsia="ja"/>
              </w:rPr>
              <w:t>コンテンツライブラリー</w:t>
            </w:r>
            <w:r w:rsidRPr="004D0D59">
              <w:rPr>
                <w:rFonts w:ascii="Arial" w:eastAsia="Noto Sans JP" w:hAnsi="Arial" w:cs="Arial"/>
                <w:b/>
                <w:bCs/>
                <w:color w:val="5A5A5A"/>
                <w:sz w:val="24"/>
                <w:szCs w:val="24"/>
                <w:lang w:eastAsia="ja"/>
              </w:rPr>
              <w:t xml:space="preserve"> </w:t>
            </w:r>
            <w:r w:rsidRPr="004D0D59">
              <w:rPr>
                <w:rFonts w:ascii="Arial" w:eastAsia="Noto Sans JP" w:hAnsi="Arial" w:cs="Arial"/>
                <w:color w:val="5A5A5A"/>
                <w:sz w:val="24"/>
                <w:szCs w:val="24"/>
                <w:lang w:eastAsia="ja"/>
              </w:rPr>
              <w:t xml:space="preserve">– </w:t>
            </w:r>
            <w:r w:rsidRPr="004D0D59">
              <w:rPr>
                <w:rFonts w:ascii="Arial" w:eastAsia="Noto Sans JP" w:hAnsi="Arial" w:cs="Arial"/>
                <w:color w:val="5A5A5A"/>
                <w:sz w:val="24"/>
                <w:szCs w:val="24"/>
                <w:lang w:eastAsia="ja"/>
              </w:rPr>
              <w:t>お気に入りのコンテンツにいつでも気軽にアクセスできます</w:t>
            </w:r>
          </w:p>
        </w:tc>
      </w:tr>
      <w:tr w:rsidR="00EB6622" w:rsidRPr="004D0D59" w14:paraId="5E0BCAC7" w14:textId="77777777" w:rsidTr="004E5F3B">
        <w:trPr>
          <w:trHeight w:val="1080"/>
        </w:trPr>
        <w:tc>
          <w:tcPr>
            <w:tcW w:w="1260" w:type="dxa"/>
            <w:vAlign w:val="center"/>
          </w:tcPr>
          <w:p w14:paraId="0921B01F" w14:textId="697D6B7A" w:rsidR="00775D33" w:rsidRPr="004D0D59" w:rsidRDefault="00EB6622" w:rsidP="00D81368">
            <w:pPr>
              <w:spacing w:line="192" w:lineRule="auto"/>
              <w:jc w:val="center"/>
              <w:textAlignment w:val="center"/>
              <w:rPr>
                <w:rFonts w:ascii="Arial" w:eastAsia="Noto Sans JP" w:hAnsi="Arial" w:cs="Arial"/>
                <w:color w:val="000000" w:themeColor="text1"/>
                <w:sz w:val="20"/>
                <w:szCs w:val="20"/>
              </w:rPr>
            </w:pPr>
            <w:r w:rsidRPr="004D0D59">
              <w:rPr>
                <w:rFonts w:ascii="Arial" w:eastAsia="Noto Sans JP" w:hAnsi="Arial" w:cs="Arial"/>
                <w:noProof/>
                <w:color w:val="000000" w:themeColor="text1"/>
                <w:sz w:val="20"/>
                <w:szCs w:val="20"/>
                <w:lang w:eastAsia="ja"/>
              </w:rPr>
              <w:drawing>
                <wp:inline distT="0" distB="0" distL="0" distR="0" wp14:anchorId="0B911026" wp14:editId="572539B3">
                  <wp:extent cx="4953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95300" cy="457200"/>
                          </a:xfrm>
                          <a:prstGeom prst="rect">
                            <a:avLst/>
                          </a:prstGeom>
                        </pic:spPr>
                      </pic:pic>
                    </a:graphicData>
                  </a:graphic>
                </wp:inline>
              </w:drawing>
            </w:r>
          </w:p>
        </w:tc>
        <w:tc>
          <w:tcPr>
            <w:tcW w:w="8100" w:type="dxa"/>
            <w:vAlign w:val="center"/>
          </w:tcPr>
          <w:p w14:paraId="6C6E49A2" w14:textId="43731AA9" w:rsidR="00775D33" w:rsidRPr="004D0D59" w:rsidRDefault="00F915FD" w:rsidP="00D81368">
            <w:pPr>
              <w:spacing w:line="192" w:lineRule="auto"/>
              <w:rPr>
                <w:rFonts w:ascii="Arial" w:eastAsia="Noto Sans JP" w:hAnsi="Arial" w:cs="Arial"/>
                <w:color w:val="5A5A5A"/>
                <w:sz w:val="24"/>
                <w:szCs w:val="24"/>
                <w:lang w:eastAsia="zh-TW"/>
              </w:rPr>
            </w:pPr>
            <w:r w:rsidRPr="004D0D59">
              <w:rPr>
                <w:rFonts w:ascii="Arial" w:eastAsia="Noto Sans JP" w:hAnsi="Arial" w:cs="Arial"/>
                <w:b/>
                <w:bCs/>
                <w:color w:val="5A5A5A"/>
                <w:sz w:val="24"/>
                <w:szCs w:val="24"/>
                <w:lang w:eastAsia="ja"/>
              </w:rPr>
              <w:t>サポート・フォー・エブリワン</w:t>
            </w:r>
            <w:r w:rsidRPr="004D0D59">
              <w:rPr>
                <w:rFonts w:ascii="Arial" w:eastAsia="Noto Sans JP" w:hAnsi="Arial" w:cs="Arial"/>
                <w:b/>
                <w:bCs/>
                <w:color w:val="5A5A5A"/>
                <w:sz w:val="24"/>
                <w:szCs w:val="24"/>
                <w:lang w:eastAsia="ja"/>
              </w:rPr>
              <w:t xml:space="preserve"> </w:t>
            </w:r>
            <w:r w:rsidRPr="004D0D59">
              <w:rPr>
                <w:rFonts w:ascii="Arial" w:eastAsia="Noto Sans JP" w:hAnsi="Arial" w:cs="Arial"/>
                <w:color w:val="5A5A5A"/>
                <w:sz w:val="24"/>
                <w:szCs w:val="24"/>
                <w:lang w:eastAsia="ja"/>
              </w:rPr>
              <w:t xml:space="preserve">– </w:t>
            </w:r>
            <w:r w:rsidRPr="004D0D59">
              <w:rPr>
                <w:rFonts w:ascii="Arial" w:eastAsia="Noto Sans JP" w:hAnsi="Arial" w:cs="Arial"/>
                <w:color w:val="5A5A5A"/>
                <w:sz w:val="24"/>
                <w:szCs w:val="24"/>
                <w:lang w:eastAsia="ja"/>
              </w:rPr>
              <w:t>情報が有意義だと感じてくれる方にツールキットを共有できます</w:t>
            </w:r>
          </w:p>
        </w:tc>
      </w:tr>
    </w:tbl>
    <w:p w14:paraId="6DDFF971" w14:textId="5ED62060" w:rsidR="00775D33" w:rsidRPr="00881E83" w:rsidRDefault="00775D33" w:rsidP="00881E83">
      <w:pPr>
        <w:spacing w:after="0" w:line="240" w:lineRule="auto"/>
        <w:rPr>
          <w:rFonts w:ascii="Arial" w:eastAsia="Noto Sans JP" w:hAnsi="Arial" w:cs="Arial"/>
          <w:color w:val="5A5A5A"/>
          <w:sz w:val="2"/>
          <w:szCs w:val="2"/>
          <w:lang w:eastAsia="zh-TW"/>
        </w:rPr>
      </w:pPr>
    </w:p>
    <w:sectPr w:rsidR="00775D33" w:rsidRPr="00881E83" w:rsidSect="00F915FD">
      <w:footerReference w:type="default" r:id="rId15"/>
      <w:pgSz w:w="12240" w:h="15840"/>
      <w:pgMar w:top="1008" w:right="1440" w:bottom="1440" w:left="1440" w:header="720" w:footer="9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5DA11" w14:textId="77777777" w:rsidR="0079717C" w:rsidRDefault="0079717C" w:rsidP="00E32C7E">
      <w:pPr>
        <w:spacing w:after="0" w:line="240" w:lineRule="auto"/>
      </w:pPr>
      <w:r>
        <w:separator/>
      </w:r>
    </w:p>
  </w:endnote>
  <w:endnote w:type="continuationSeparator" w:id="0">
    <w:p w14:paraId="412010F7" w14:textId="77777777" w:rsidR="0079717C" w:rsidRDefault="0079717C" w:rsidP="00E32C7E">
      <w:pPr>
        <w:spacing w:after="0" w:line="240" w:lineRule="auto"/>
      </w:pPr>
      <w:r>
        <w:continuationSeparator/>
      </w:r>
    </w:p>
  </w:endnote>
  <w:endnote w:type="continuationNotice" w:id="1">
    <w:p w14:paraId="1E13ADDB" w14:textId="77777777" w:rsidR="0079717C" w:rsidRDefault="007971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883D89-129E-423E-96B6-3FB3FA7789B0}"/>
    <w:embedBold r:id="rId2" w:fontKey="{7149A0DE-625A-4F04-8B04-36063008CC0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ans JP">
    <w:altName w:val="Yu Gothic"/>
    <w:panose1 w:val="00000000000000000000"/>
    <w:charset w:val="80"/>
    <w:family w:val="swiss"/>
    <w:notTrueType/>
    <w:pitch w:val="variable"/>
    <w:sig w:usb0="20000287" w:usb1="2ADF3C10" w:usb2="00000016" w:usb3="00000000" w:csb0="0006010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3" w:fontKey="{9BD0BBC0-CAD6-483C-9DD1-39B37A2527A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3467" w14:textId="76D86A6E" w:rsidR="00EB6622" w:rsidRPr="00EB6622" w:rsidRDefault="000F4528" w:rsidP="004E5F3B">
    <w:pPr>
      <w:spacing w:after="0" w:line="276" w:lineRule="auto"/>
      <w:jc w:val="right"/>
      <w:rPr>
        <w:rFonts w:ascii="Arial" w:hAnsi="Arial" w:cs="Arial"/>
        <w:color w:val="5A5A5A"/>
        <w:sz w:val="20"/>
        <w:szCs w:val="20"/>
      </w:rPr>
    </w:pPr>
    <w:r>
      <w:rPr>
        <w:rFonts w:ascii="Arial" w:hAnsi="Arial" w:cs="Arial"/>
        <w:noProof/>
        <w:color w:val="5A5A5A"/>
        <w:sz w:val="20"/>
        <w:szCs w:val="20"/>
        <w:lang w:eastAsia="ja"/>
      </w:rPr>
      <w:drawing>
        <wp:inline distT="0" distB="0" distL="0" distR="0" wp14:anchorId="1D3D4618" wp14:editId="62173859">
          <wp:extent cx="1427116" cy="41517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1455145" cy="4233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B6FD7" w14:textId="77777777" w:rsidR="0079717C" w:rsidRDefault="0079717C" w:rsidP="00E32C7E">
      <w:pPr>
        <w:spacing w:after="0" w:line="240" w:lineRule="auto"/>
      </w:pPr>
      <w:r>
        <w:separator/>
      </w:r>
    </w:p>
  </w:footnote>
  <w:footnote w:type="continuationSeparator" w:id="0">
    <w:p w14:paraId="2255EC5D" w14:textId="77777777" w:rsidR="0079717C" w:rsidRDefault="0079717C" w:rsidP="00E32C7E">
      <w:pPr>
        <w:spacing w:after="0" w:line="240" w:lineRule="auto"/>
      </w:pPr>
      <w:r>
        <w:continuationSeparator/>
      </w:r>
    </w:p>
  </w:footnote>
  <w:footnote w:type="continuationNotice" w:id="1">
    <w:p w14:paraId="621B2E54" w14:textId="77777777" w:rsidR="0079717C" w:rsidRDefault="007971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08AE"/>
    <w:multiLevelType w:val="hybridMultilevel"/>
    <w:tmpl w:val="6666F6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ADF4237"/>
    <w:multiLevelType w:val="hybridMultilevel"/>
    <w:tmpl w:val="0B701DE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F58B5"/>
    <w:multiLevelType w:val="hybridMultilevel"/>
    <w:tmpl w:val="DCCE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D1EA9"/>
    <w:multiLevelType w:val="hybridMultilevel"/>
    <w:tmpl w:val="6666F6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875107"/>
    <w:multiLevelType w:val="hybridMultilevel"/>
    <w:tmpl w:val="6666F6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A2489"/>
    <w:multiLevelType w:val="hybridMultilevel"/>
    <w:tmpl w:val="6666F6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1F144D"/>
    <w:multiLevelType w:val="hybridMultilevel"/>
    <w:tmpl w:val="6666F6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B47092"/>
    <w:multiLevelType w:val="hybridMultilevel"/>
    <w:tmpl w:val="6666F6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543938"/>
    <w:multiLevelType w:val="hybridMultilevel"/>
    <w:tmpl w:val="C7BE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3209535">
    <w:abstractNumId w:val="15"/>
  </w:num>
  <w:num w:numId="2" w16cid:durableId="1439518284">
    <w:abstractNumId w:val="13"/>
  </w:num>
  <w:num w:numId="3" w16cid:durableId="391002260">
    <w:abstractNumId w:val="11"/>
  </w:num>
  <w:num w:numId="4" w16cid:durableId="1585604558">
    <w:abstractNumId w:val="4"/>
  </w:num>
  <w:num w:numId="5" w16cid:durableId="1590195697">
    <w:abstractNumId w:val="10"/>
  </w:num>
  <w:num w:numId="6" w16cid:durableId="1120731252">
    <w:abstractNumId w:val="12"/>
  </w:num>
  <w:num w:numId="7" w16cid:durableId="1905753983">
    <w:abstractNumId w:val="1"/>
  </w:num>
  <w:num w:numId="8" w16cid:durableId="1935942048">
    <w:abstractNumId w:val="16"/>
  </w:num>
  <w:num w:numId="9" w16cid:durableId="1256280035">
    <w:abstractNumId w:val="7"/>
  </w:num>
  <w:num w:numId="10" w16cid:durableId="919173226">
    <w:abstractNumId w:val="6"/>
  </w:num>
  <w:num w:numId="11" w16cid:durableId="1946958879">
    <w:abstractNumId w:val="9"/>
  </w:num>
  <w:num w:numId="12" w16cid:durableId="1595823134">
    <w:abstractNumId w:val="14"/>
  </w:num>
  <w:num w:numId="13" w16cid:durableId="1237782135">
    <w:abstractNumId w:val="8"/>
  </w:num>
  <w:num w:numId="14" w16cid:durableId="1145850722">
    <w:abstractNumId w:val="5"/>
  </w:num>
  <w:num w:numId="15" w16cid:durableId="465664610">
    <w:abstractNumId w:val="0"/>
  </w:num>
  <w:num w:numId="16" w16cid:durableId="626551602">
    <w:abstractNumId w:val="2"/>
  </w:num>
  <w:num w:numId="17" w16cid:durableId="586186082">
    <w:abstractNumId w:val="17"/>
  </w:num>
  <w:num w:numId="18" w16cid:durableId="1710373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1618C"/>
    <w:rsid w:val="000262DA"/>
    <w:rsid w:val="00033DE0"/>
    <w:rsid w:val="00047609"/>
    <w:rsid w:val="00055271"/>
    <w:rsid w:val="000566F7"/>
    <w:rsid w:val="000614BD"/>
    <w:rsid w:val="00067AED"/>
    <w:rsid w:val="00073007"/>
    <w:rsid w:val="00083267"/>
    <w:rsid w:val="00087736"/>
    <w:rsid w:val="000A3EC1"/>
    <w:rsid w:val="000C39CE"/>
    <w:rsid w:val="000C40AE"/>
    <w:rsid w:val="000D2B9B"/>
    <w:rsid w:val="000E03C9"/>
    <w:rsid w:val="000F4528"/>
    <w:rsid w:val="0011291F"/>
    <w:rsid w:val="00121641"/>
    <w:rsid w:val="00141220"/>
    <w:rsid w:val="0014404C"/>
    <w:rsid w:val="0015179E"/>
    <w:rsid w:val="001574D1"/>
    <w:rsid w:val="001728CE"/>
    <w:rsid w:val="00191EB6"/>
    <w:rsid w:val="0019662A"/>
    <w:rsid w:val="001A0A0E"/>
    <w:rsid w:val="001A0CC4"/>
    <w:rsid w:val="001A2B5C"/>
    <w:rsid w:val="001A6847"/>
    <w:rsid w:val="001B0217"/>
    <w:rsid w:val="001C606C"/>
    <w:rsid w:val="001E2671"/>
    <w:rsid w:val="001F1E59"/>
    <w:rsid w:val="001F5D82"/>
    <w:rsid w:val="0020098A"/>
    <w:rsid w:val="00211172"/>
    <w:rsid w:val="00214EFA"/>
    <w:rsid w:val="00217335"/>
    <w:rsid w:val="0022284B"/>
    <w:rsid w:val="00222B0B"/>
    <w:rsid w:val="002238F9"/>
    <w:rsid w:val="00240C1A"/>
    <w:rsid w:val="002A5F46"/>
    <w:rsid w:val="002B0CC4"/>
    <w:rsid w:val="002B1064"/>
    <w:rsid w:val="002C1A5A"/>
    <w:rsid w:val="002E0A1E"/>
    <w:rsid w:val="002E1B14"/>
    <w:rsid w:val="002E1B2F"/>
    <w:rsid w:val="002E5F06"/>
    <w:rsid w:val="002F3B07"/>
    <w:rsid w:val="00321A01"/>
    <w:rsid w:val="003239FD"/>
    <w:rsid w:val="00326B62"/>
    <w:rsid w:val="00327CC2"/>
    <w:rsid w:val="00332D5A"/>
    <w:rsid w:val="00333442"/>
    <w:rsid w:val="003346B2"/>
    <w:rsid w:val="00340F44"/>
    <w:rsid w:val="0035546C"/>
    <w:rsid w:val="00357018"/>
    <w:rsid w:val="00376ADB"/>
    <w:rsid w:val="00395606"/>
    <w:rsid w:val="003A08F0"/>
    <w:rsid w:val="003A6BCC"/>
    <w:rsid w:val="003B03D8"/>
    <w:rsid w:val="003C0B58"/>
    <w:rsid w:val="003C4D41"/>
    <w:rsid w:val="003C7026"/>
    <w:rsid w:val="003D2DD7"/>
    <w:rsid w:val="003E38F5"/>
    <w:rsid w:val="00401C14"/>
    <w:rsid w:val="0042199F"/>
    <w:rsid w:val="00432796"/>
    <w:rsid w:val="00467E0E"/>
    <w:rsid w:val="004705D3"/>
    <w:rsid w:val="004725D0"/>
    <w:rsid w:val="004740F1"/>
    <w:rsid w:val="00477CCB"/>
    <w:rsid w:val="00490445"/>
    <w:rsid w:val="00490760"/>
    <w:rsid w:val="004955DE"/>
    <w:rsid w:val="004D0D59"/>
    <w:rsid w:val="004E08B4"/>
    <w:rsid w:val="004E5F3B"/>
    <w:rsid w:val="00521618"/>
    <w:rsid w:val="0052436C"/>
    <w:rsid w:val="00533566"/>
    <w:rsid w:val="00555EEC"/>
    <w:rsid w:val="00557D63"/>
    <w:rsid w:val="005668E1"/>
    <w:rsid w:val="005749E5"/>
    <w:rsid w:val="00583768"/>
    <w:rsid w:val="005A115B"/>
    <w:rsid w:val="005A4D8B"/>
    <w:rsid w:val="005B0EAD"/>
    <w:rsid w:val="005B2F89"/>
    <w:rsid w:val="005C16A7"/>
    <w:rsid w:val="005F1896"/>
    <w:rsid w:val="005F5D9E"/>
    <w:rsid w:val="005F7BC5"/>
    <w:rsid w:val="00612D49"/>
    <w:rsid w:val="006619A8"/>
    <w:rsid w:val="006704D5"/>
    <w:rsid w:val="00671F91"/>
    <w:rsid w:val="00682F70"/>
    <w:rsid w:val="00691070"/>
    <w:rsid w:val="006B7834"/>
    <w:rsid w:val="006C076D"/>
    <w:rsid w:val="006C1888"/>
    <w:rsid w:val="006D1053"/>
    <w:rsid w:val="006D1D39"/>
    <w:rsid w:val="006D55AA"/>
    <w:rsid w:val="006D74C9"/>
    <w:rsid w:val="006F1EB1"/>
    <w:rsid w:val="006F349E"/>
    <w:rsid w:val="0071562E"/>
    <w:rsid w:val="0072677D"/>
    <w:rsid w:val="0074133F"/>
    <w:rsid w:val="007462BA"/>
    <w:rsid w:val="007464E2"/>
    <w:rsid w:val="007535D4"/>
    <w:rsid w:val="00775549"/>
    <w:rsid w:val="00775D33"/>
    <w:rsid w:val="00794A0F"/>
    <w:rsid w:val="007950D9"/>
    <w:rsid w:val="00796592"/>
    <w:rsid w:val="0079717C"/>
    <w:rsid w:val="007B0DAC"/>
    <w:rsid w:val="007B4B4A"/>
    <w:rsid w:val="007D722D"/>
    <w:rsid w:val="007E063A"/>
    <w:rsid w:val="007E2756"/>
    <w:rsid w:val="00802580"/>
    <w:rsid w:val="008200B3"/>
    <w:rsid w:val="00857DF3"/>
    <w:rsid w:val="00862BB9"/>
    <w:rsid w:val="00863F6B"/>
    <w:rsid w:val="00864AA7"/>
    <w:rsid w:val="00881E83"/>
    <w:rsid w:val="008A5921"/>
    <w:rsid w:val="008C0731"/>
    <w:rsid w:val="008C75DB"/>
    <w:rsid w:val="008D3CF6"/>
    <w:rsid w:val="008E3400"/>
    <w:rsid w:val="008F3BEE"/>
    <w:rsid w:val="00900F50"/>
    <w:rsid w:val="009131D2"/>
    <w:rsid w:val="00915EE4"/>
    <w:rsid w:val="009248D8"/>
    <w:rsid w:val="009431CF"/>
    <w:rsid w:val="00955251"/>
    <w:rsid w:val="009607E3"/>
    <w:rsid w:val="0096155B"/>
    <w:rsid w:val="00991EE6"/>
    <w:rsid w:val="00993D95"/>
    <w:rsid w:val="00997209"/>
    <w:rsid w:val="009A355B"/>
    <w:rsid w:val="009C0DC8"/>
    <w:rsid w:val="009C6616"/>
    <w:rsid w:val="009D32C8"/>
    <w:rsid w:val="009F154D"/>
    <w:rsid w:val="00A164D6"/>
    <w:rsid w:val="00A4308E"/>
    <w:rsid w:val="00A4694E"/>
    <w:rsid w:val="00A523C9"/>
    <w:rsid w:val="00A56552"/>
    <w:rsid w:val="00A600D7"/>
    <w:rsid w:val="00A76B7B"/>
    <w:rsid w:val="00A90BE4"/>
    <w:rsid w:val="00A9690A"/>
    <w:rsid w:val="00AA00C9"/>
    <w:rsid w:val="00AA75FA"/>
    <w:rsid w:val="00AB04E1"/>
    <w:rsid w:val="00AB774F"/>
    <w:rsid w:val="00AC66CB"/>
    <w:rsid w:val="00B0449A"/>
    <w:rsid w:val="00B07A9F"/>
    <w:rsid w:val="00B12CEB"/>
    <w:rsid w:val="00B162C0"/>
    <w:rsid w:val="00B209D3"/>
    <w:rsid w:val="00B21C66"/>
    <w:rsid w:val="00B37C5E"/>
    <w:rsid w:val="00B41AEB"/>
    <w:rsid w:val="00B425F8"/>
    <w:rsid w:val="00B47AB2"/>
    <w:rsid w:val="00B67EC3"/>
    <w:rsid w:val="00B74E0B"/>
    <w:rsid w:val="00B806EB"/>
    <w:rsid w:val="00B87B41"/>
    <w:rsid w:val="00B92106"/>
    <w:rsid w:val="00BD61B9"/>
    <w:rsid w:val="00BE269C"/>
    <w:rsid w:val="00BE6A55"/>
    <w:rsid w:val="00BE6BDC"/>
    <w:rsid w:val="00BE6F4D"/>
    <w:rsid w:val="00BF3113"/>
    <w:rsid w:val="00C05BDD"/>
    <w:rsid w:val="00C1349B"/>
    <w:rsid w:val="00C16E2B"/>
    <w:rsid w:val="00C207EE"/>
    <w:rsid w:val="00C30332"/>
    <w:rsid w:val="00C31D94"/>
    <w:rsid w:val="00C54B05"/>
    <w:rsid w:val="00C66841"/>
    <w:rsid w:val="00C77A56"/>
    <w:rsid w:val="00C80185"/>
    <w:rsid w:val="00C83597"/>
    <w:rsid w:val="00C86D4D"/>
    <w:rsid w:val="00C92E81"/>
    <w:rsid w:val="00CB2F0E"/>
    <w:rsid w:val="00CC49DF"/>
    <w:rsid w:val="00CD13B8"/>
    <w:rsid w:val="00CD29BF"/>
    <w:rsid w:val="00CF266D"/>
    <w:rsid w:val="00CF4E66"/>
    <w:rsid w:val="00D05147"/>
    <w:rsid w:val="00D07740"/>
    <w:rsid w:val="00D118BD"/>
    <w:rsid w:val="00D12F03"/>
    <w:rsid w:val="00D15725"/>
    <w:rsid w:val="00D158AE"/>
    <w:rsid w:val="00D217D3"/>
    <w:rsid w:val="00D557ED"/>
    <w:rsid w:val="00D62D82"/>
    <w:rsid w:val="00D674B1"/>
    <w:rsid w:val="00D81368"/>
    <w:rsid w:val="00D8312B"/>
    <w:rsid w:val="00DA0EAF"/>
    <w:rsid w:val="00DA47FB"/>
    <w:rsid w:val="00DC5D79"/>
    <w:rsid w:val="00DE12E3"/>
    <w:rsid w:val="00E06AFD"/>
    <w:rsid w:val="00E157A0"/>
    <w:rsid w:val="00E26396"/>
    <w:rsid w:val="00E32C7E"/>
    <w:rsid w:val="00E344CA"/>
    <w:rsid w:val="00E364D6"/>
    <w:rsid w:val="00E415C5"/>
    <w:rsid w:val="00E41E2F"/>
    <w:rsid w:val="00E56B1D"/>
    <w:rsid w:val="00E604A9"/>
    <w:rsid w:val="00E73BF0"/>
    <w:rsid w:val="00E75F1B"/>
    <w:rsid w:val="00E76FED"/>
    <w:rsid w:val="00E90475"/>
    <w:rsid w:val="00EA3976"/>
    <w:rsid w:val="00EA3C67"/>
    <w:rsid w:val="00EA5B29"/>
    <w:rsid w:val="00EB33DB"/>
    <w:rsid w:val="00EB6622"/>
    <w:rsid w:val="00EB6E23"/>
    <w:rsid w:val="00EC0A72"/>
    <w:rsid w:val="00EC3EF3"/>
    <w:rsid w:val="00EC5E68"/>
    <w:rsid w:val="00ED40B3"/>
    <w:rsid w:val="00EE0352"/>
    <w:rsid w:val="00EE0767"/>
    <w:rsid w:val="00EE3859"/>
    <w:rsid w:val="00EE4A3B"/>
    <w:rsid w:val="00F15592"/>
    <w:rsid w:val="00F27003"/>
    <w:rsid w:val="00F32917"/>
    <w:rsid w:val="00F33CDE"/>
    <w:rsid w:val="00F37F48"/>
    <w:rsid w:val="00F443E6"/>
    <w:rsid w:val="00F538D8"/>
    <w:rsid w:val="00F56D81"/>
    <w:rsid w:val="00F63FC8"/>
    <w:rsid w:val="00F65F30"/>
    <w:rsid w:val="00F915FD"/>
    <w:rsid w:val="00F9300E"/>
    <w:rsid w:val="00F93A53"/>
    <w:rsid w:val="00FB2C40"/>
    <w:rsid w:val="00FC6157"/>
    <w:rsid w:val="00FF1840"/>
    <w:rsid w:val="1B912771"/>
    <w:rsid w:val="24D5CBD7"/>
    <w:rsid w:val="43309720"/>
    <w:rsid w:val="70F215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 w:type="table" w:styleId="TableGrid">
    <w:name w:val="Table Grid"/>
    <w:basedOn w:val="TableNormal"/>
    <w:uiPriority w:val="39"/>
    <w:rsid w:val="007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30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556127">
      <w:bodyDiv w:val="1"/>
      <w:marLeft w:val="0"/>
      <w:marRight w:val="0"/>
      <w:marTop w:val="0"/>
      <w:marBottom w:val="0"/>
      <w:divBdr>
        <w:top w:val="none" w:sz="0" w:space="0" w:color="auto"/>
        <w:left w:val="none" w:sz="0" w:space="0" w:color="auto"/>
        <w:bottom w:val="none" w:sz="0" w:space="0" w:color="auto"/>
        <w:right w:val="none" w:sz="0" w:space="0" w:color="auto"/>
      </w:divBdr>
    </w:div>
    <w:div w:id="1285889100">
      <w:bodyDiv w:val="1"/>
      <w:marLeft w:val="0"/>
      <w:marRight w:val="0"/>
      <w:marTop w:val="0"/>
      <w:marBottom w:val="0"/>
      <w:divBdr>
        <w:top w:val="none" w:sz="0" w:space="0" w:color="auto"/>
        <w:left w:val="none" w:sz="0" w:space="0" w:color="auto"/>
        <w:bottom w:val="none" w:sz="0" w:space="0" w:color="auto"/>
        <w:right w:val="none" w:sz="0" w:space="0" w:color="auto"/>
      </w:divBdr>
    </w:div>
    <w:div w:id="1653486412">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optumwellbeing.com/newthismonth/ja-J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E03D57-5A59-4ECD-ABA3-F4ED293721AB}">
  <ds:schemaRefs>
    <ds:schemaRef ds:uri="http://schemas.microsoft.com/sharepoint/v3/contenttype/forms"/>
  </ds:schemaRefs>
</ds:datastoreItem>
</file>

<file path=customXml/itemProps2.xml><?xml version="1.0" encoding="utf-8"?>
<ds:datastoreItem xmlns:ds="http://schemas.openxmlformats.org/officeDocument/2006/customXml" ds:itemID="{EDE5EEDC-1BF5-4D51-9EDE-25558AB74B7B}">
  <ds:schemaRefs>
    <ds:schemaRef ds:uri="http://schemas.microsoft.com/office/2006/metadata/properties"/>
    <ds:schemaRef ds:uri="http://schemas.microsoft.com/office/infopath/2007/PartnerControls"/>
    <ds:schemaRef ds:uri="b7067365-7dbb-48f6-93ee-33718d04a0b6"/>
    <ds:schemaRef ds:uri="06907c85-2b72-4989-9fc8-ad4194aa0976"/>
  </ds:schemaRefs>
</ds:datastoreItem>
</file>

<file path=customXml/itemProps3.xml><?xml version="1.0" encoding="utf-8"?>
<ds:datastoreItem xmlns:ds="http://schemas.openxmlformats.org/officeDocument/2006/customXml" ds:itemID="{9BE190B7-8C56-4399-AED7-120772A50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Words>
  <Characters>474</Characters>
  <Application>Microsoft Office Word</Application>
  <DocSecurity>0</DocSecurity>
  <Lines>3</Lines>
  <Paragraphs>1</Paragraphs>
  <ScaleCrop>false</ScaleCrop>
  <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Marks, Kate</cp:lastModifiedBy>
  <cp:revision>3</cp:revision>
  <dcterms:created xsi:type="dcterms:W3CDTF">2023-06-06T16:26:00Z</dcterms:created>
  <dcterms:modified xsi:type="dcterms:W3CDTF">2023-06-06T16:27:00Z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