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C2EA6C9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it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ovvero la consapevolezza culturale. Sentiti libero di condividerli sulle piattaforme di comunicazione aziendali e sul tuo account LinkedIn, a seconda dei casi. </w:t>
      </w:r>
    </w:p>
    <w:p w14:paraId="14C14AC2" w14:textId="565DB0DE" w:rsidR="00796778" w:rsidRDefault="00796778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63571DEC" w14:textId="35D8D551" w:rsidR="00796778" w:rsidRPr="00D77BF8" w:rsidRDefault="00796778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1BD80175" wp14:editId="457ACF38">
            <wp:extent cx="1543050" cy="1543050"/>
            <wp:effectExtent l="0" t="0" r="0" b="0"/>
            <wp:docPr id="1" name="Picture 1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round a 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233A4364" wp14:editId="02DE11E9">
            <wp:extent cx="1533525" cy="1533525"/>
            <wp:effectExtent l="0" t="0" r="9525" b="9525"/>
            <wp:docPr id="2" name="Picture 2" descr="A picture containing clothing, human face, person, sm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othing, human face, person, smi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7B7051C5" wp14:editId="23980398">
            <wp:extent cx="1533525" cy="1533525"/>
            <wp:effectExtent l="0" t="0" r="9525" b="9525"/>
            <wp:docPr id="3" name="Picture 3" descr="A person and person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and person smiling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14E1" w14:textId="77777777" w:rsidR="00426237" w:rsidRPr="00D77BF8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22E0A0D8" w14:textId="0B7F589F" w:rsidR="003A3080" w:rsidRPr="00D77BF8" w:rsidRDefault="003A3080" w:rsidP="00D77BF8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  <w:lang w:val="it"/>
        </w:rPr>
      </w:pPr>
      <w:bookmarkStart w:id="0" w:name="_Hlk133224628"/>
      <w:r>
        <w:rPr>
          <w:rFonts w:ascii="Arial" w:hAnsi="Arial" w:cs="Arial"/>
          <w:sz w:val="20"/>
          <w:szCs w:val="20"/>
          <w:lang w:val="it"/>
        </w:rPr>
        <w:t>Sempre più persone lavorano e vivono in contesti multiculturali. Questa diversità porta nuove idee a vantaggio dei nostri luoghi di lavoro, delle comunità e del mondo. Ma può anche essere fonte di malintesi. Questo mese ci concentreremo su come vincere le sfide e capire i vantaggi del multiculturalismo.</w:t>
      </w:r>
      <w:r>
        <w:rPr>
          <w:rFonts w:ascii="Arial" w:hAnsi="Arial" w:cs="Arial"/>
          <w:color w:val="C00000"/>
          <w:sz w:val="20"/>
          <w:szCs w:val="20"/>
          <w:lang w:val="it"/>
        </w:rPr>
        <w:t xml:space="preserve"> </w:t>
      </w:r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>optum</w:t>
      </w:r>
      <w:r w:rsidR="00796778"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>wellbeing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>.com/</w:t>
      </w:r>
      <w:r w:rsidRPr="00704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newthismonth/</w:t>
      </w:r>
      <w:r w:rsidR="007044F0" w:rsidRPr="00D77BF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it-IT</w:t>
      </w:r>
      <w:r w:rsidR="00D77BF8" w:rsidRPr="00D77BF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r w:rsidR="00D77BF8">
        <w:rPr>
          <w:rFonts w:ascii="Arial" w:hAnsi="Arial" w:cs="Arial"/>
          <w:color w:val="000000" w:themeColor="text1"/>
          <w:sz w:val="20"/>
          <w:szCs w:val="20"/>
          <w:lang w:val="ms-MY"/>
        </w:rPr>
        <w:t>#employeehealth #wellbeing</w:t>
      </w:r>
    </w:p>
    <w:p w14:paraId="43B0A14B" w14:textId="77777777" w:rsidR="003A3080" w:rsidRPr="007044F0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475893E6" w:rsidR="005E2ACA" w:rsidRPr="007044F0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r w:rsidRPr="007044F0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Hai una relazione con qualcuno che ha un profilo personale diverso dal tuo? Scopri come parlare delle differenze culturali e superare le incomprensioni. </w:t>
      </w:r>
      <w:r w:rsidRPr="00704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optum</w:t>
      </w:r>
      <w:r w:rsidR="0079677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wellbeing</w:t>
      </w:r>
      <w:r w:rsidRPr="00704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.com/newthismonth/</w:t>
      </w:r>
      <w:r w:rsidR="007044F0" w:rsidRPr="007044F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it-IT </w:t>
      </w:r>
      <w:r w:rsidR="00D77BF8">
        <w:rPr>
          <w:rFonts w:ascii="Arial" w:hAnsi="Arial" w:cs="Arial"/>
          <w:color w:val="000000" w:themeColor="text1"/>
          <w:sz w:val="20"/>
          <w:szCs w:val="20"/>
          <w:lang w:val="ms-MY"/>
        </w:rPr>
        <w:t>#employeehealth #wellbeing</w:t>
      </w:r>
    </w:p>
    <w:p w14:paraId="399BBDE1" w14:textId="5822BB89" w:rsidR="00426237" w:rsidRPr="007044F0" w:rsidRDefault="00426237" w:rsidP="005B5DD3">
      <w:pPr>
        <w:pStyle w:val="ListParagraph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33A946D5" w:rsidR="00EE0767" w:rsidRPr="00D77BF8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l'immagine su disco, quindi seleziona “aggiungi foto” prima di passare al punto 4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6F07" w14:textId="77777777" w:rsidR="00C37315" w:rsidRDefault="00C37315" w:rsidP="00E32C7E">
      <w:pPr>
        <w:spacing w:after="0" w:line="240" w:lineRule="auto"/>
      </w:pPr>
      <w:r>
        <w:separator/>
      </w:r>
    </w:p>
  </w:endnote>
  <w:endnote w:type="continuationSeparator" w:id="0">
    <w:p w14:paraId="68FE63DA" w14:textId="77777777" w:rsidR="00C37315" w:rsidRDefault="00C37315" w:rsidP="00E32C7E">
      <w:pPr>
        <w:spacing w:after="0" w:line="240" w:lineRule="auto"/>
      </w:pPr>
      <w:r>
        <w:continuationSeparator/>
      </w:r>
    </w:p>
  </w:endnote>
  <w:endnote w:type="continuationNotice" w:id="1">
    <w:p w14:paraId="59B20539" w14:textId="77777777" w:rsidR="00C37315" w:rsidRDefault="00C37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FE39" w14:textId="77777777" w:rsidR="00C37315" w:rsidRDefault="00C37315" w:rsidP="00E32C7E">
      <w:pPr>
        <w:spacing w:after="0" w:line="240" w:lineRule="auto"/>
      </w:pPr>
      <w:r>
        <w:separator/>
      </w:r>
    </w:p>
  </w:footnote>
  <w:footnote w:type="continuationSeparator" w:id="0">
    <w:p w14:paraId="646927E1" w14:textId="77777777" w:rsidR="00C37315" w:rsidRDefault="00C37315" w:rsidP="00E32C7E">
      <w:pPr>
        <w:spacing w:after="0" w:line="240" w:lineRule="auto"/>
      </w:pPr>
      <w:r>
        <w:continuationSeparator/>
      </w:r>
    </w:p>
  </w:footnote>
  <w:footnote w:type="continuationNotice" w:id="1">
    <w:p w14:paraId="762D8897" w14:textId="77777777" w:rsidR="00C37315" w:rsidRDefault="00C373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8520032">
    <w:abstractNumId w:val="8"/>
  </w:num>
  <w:num w:numId="2" w16cid:durableId="1425952057">
    <w:abstractNumId w:val="6"/>
  </w:num>
  <w:num w:numId="3" w16cid:durableId="2103642576">
    <w:abstractNumId w:val="4"/>
  </w:num>
  <w:num w:numId="4" w16cid:durableId="1529297686">
    <w:abstractNumId w:val="1"/>
  </w:num>
  <w:num w:numId="5" w16cid:durableId="2000384985">
    <w:abstractNumId w:val="3"/>
  </w:num>
  <w:num w:numId="6" w16cid:durableId="34543642">
    <w:abstractNumId w:val="5"/>
  </w:num>
  <w:num w:numId="7" w16cid:durableId="950206744">
    <w:abstractNumId w:val="0"/>
  </w:num>
  <w:num w:numId="8" w16cid:durableId="1899977371">
    <w:abstractNumId w:val="9"/>
  </w:num>
  <w:num w:numId="9" w16cid:durableId="1282998776">
    <w:abstractNumId w:val="2"/>
  </w:num>
  <w:num w:numId="10" w16cid:durableId="605043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B51A8"/>
    <w:rsid w:val="001E2671"/>
    <w:rsid w:val="001F0D3F"/>
    <w:rsid w:val="001F1E59"/>
    <w:rsid w:val="001F30D4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02448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3339"/>
    <w:rsid w:val="006F349E"/>
    <w:rsid w:val="007044F0"/>
    <w:rsid w:val="00705593"/>
    <w:rsid w:val="0070565D"/>
    <w:rsid w:val="0074133F"/>
    <w:rsid w:val="00767FBD"/>
    <w:rsid w:val="00775549"/>
    <w:rsid w:val="007932B6"/>
    <w:rsid w:val="00796097"/>
    <w:rsid w:val="00796592"/>
    <w:rsid w:val="00796778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37315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D51A1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77BF8"/>
    <w:rsid w:val="00D8312B"/>
    <w:rsid w:val="00D83AB1"/>
    <w:rsid w:val="00DA47FB"/>
    <w:rsid w:val="00DB5E28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9500D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2023-06-02T14:52:00Z</dcterms:created>
  <dcterms:modified xsi:type="dcterms:W3CDTF">2023-06-07T19:36:00Z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