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C28E354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 xml:space="preserve">Reconocer </w:t>
      </w:r>
      <w:r w:rsidR="00B660D9"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N</w:t>
      </w:r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 xml:space="preserve">uestras </w:t>
      </w:r>
      <w:r w:rsidR="00B660D9"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D</w:t>
      </w:r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iferencias</w:t>
      </w:r>
    </w:p>
    <w:p w14:paraId="6AE9BBC6" w14:textId="02DCB375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-MX"/>
        </w:rPr>
        <w:t>La diversidad aporta nuevas perspectivas. También aporta nuevas ideas que benefician nuestra vida, comunidades y lugares de trabajo. Este mes, vamos a analizar formas que ayudan a apreciar, valorar y apoyar lo que hace que cada uno de nosotros sea único.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 el paquete de herramientas de participación de este mes encontrará lo siguiente: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cómo reconocer la inclusión y la diversidad.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la neurodiversidad y los beneficios de los procesos de un cerebro único.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Artículo especial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cómo conocer y superar nuestros puntos ciegos.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Guía rápida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sobre raza, etnia y cultura.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Hoja de ejercicios interactiva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para emprender un "proceso de descubrimiento" para apreciar las diferencias en su vida.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para que los miembros accedan fácilmente al portal de beneficios.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Curso de capacitación para los miembros: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“Cómo crear un ambiente de respeto en el lugar de trabajo”.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Recursos de capacitación para directivos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, incluye el podcast “Directivos que aprovechan la diversidad cultural para el éxito de sus empleados”.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5FAE7E8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paquete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286F15">
        <w:trPr>
          <w:trHeight w:val="999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65DF2C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</w:t>
            </w:r>
            <w:r w:rsidR="00EF4D21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m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anténgase informado con contenido actualizado sobre distintos temas cada mes.</w:t>
            </w:r>
          </w:p>
        </w:tc>
      </w:tr>
      <w:tr w:rsidR="00EB6622" w14:paraId="19474739" w14:textId="77777777" w:rsidTr="00286F15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MX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07FDB5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</w:t>
            </w:r>
            <w:r w:rsidR="00EF4D21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btenga acceso a recursos adicionales y herramientas de autoayuda.</w:t>
            </w:r>
          </w:p>
        </w:tc>
      </w:tr>
      <w:tr w:rsidR="00EB6622" w14:paraId="4F263DE7" w14:textId="77777777" w:rsidTr="00286F15">
        <w:trPr>
          <w:trHeight w:val="945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39B5157" w:rsidR="00775D33" w:rsidRPr="00EB6622" w:rsidRDefault="00F915FD" w:rsidP="00EF4D21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Biblioteca de contenido: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</w:t>
            </w:r>
            <w:r w:rsidR="00EF4D21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cceso permanente a sus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MX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B38B59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Apoyo para todos: </w:t>
            </w:r>
            <w:r w:rsidR="00EF4D21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omparta los paquetes de herramientas con otras personas que considere que pueden encontrar útil la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0F17C1">
      <w:footerReference w:type="default" r:id="rId15"/>
      <w:pgSz w:w="12240" w:h="15840"/>
      <w:pgMar w:top="801" w:right="1440" w:bottom="855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4A2E" w14:textId="77777777" w:rsidR="00135CDE" w:rsidRDefault="00135CDE" w:rsidP="00E32C7E">
      <w:pPr>
        <w:spacing w:after="0" w:line="240" w:lineRule="auto"/>
      </w:pPr>
      <w:r>
        <w:separator/>
      </w:r>
    </w:p>
  </w:endnote>
  <w:endnote w:type="continuationSeparator" w:id="0">
    <w:p w14:paraId="37A88C60" w14:textId="77777777" w:rsidR="00135CDE" w:rsidRDefault="00135CD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MX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F840" w14:textId="77777777" w:rsidR="00135CDE" w:rsidRDefault="00135CDE" w:rsidP="00E32C7E">
      <w:pPr>
        <w:spacing w:after="0" w:line="240" w:lineRule="auto"/>
      </w:pPr>
      <w:r>
        <w:separator/>
      </w:r>
    </w:p>
  </w:footnote>
  <w:footnote w:type="continuationSeparator" w:id="0">
    <w:p w14:paraId="30D13CB4" w14:textId="77777777" w:rsidR="00135CDE" w:rsidRDefault="00135CD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17C1"/>
    <w:rsid w:val="000F4528"/>
    <w:rsid w:val="0011291F"/>
    <w:rsid w:val="00121641"/>
    <w:rsid w:val="001273E6"/>
    <w:rsid w:val="00135CDE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86F15"/>
    <w:rsid w:val="002A49D0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60D9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0B4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4D21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7</cp:revision>
  <dcterms:created xsi:type="dcterms:W3CDTF">2024-04-05T15:17:00Z</dcterms:created>
  <dcterms:modified xsi:type="dcterms:W3CDTF">2024-04-16T21:52:00Z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