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A6B8" w14:textId="32FF739C" w:rsidR="00FD6016" w:rsidRPr="00953601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</w:rPr>
      </w:pPr>
      <w:bookmarkStart w:id="0" w:name="_Hlk138686771"/>
      <w:r w:rsidRPr="00953601">
        <w:rPr>
          <w:rFonts w:ascii="Arial" w:hAnsi="Arial" w:cs="Arial"/>
          <w:b/>
          <w:bCs/>
          <w:color w:val="002677"/>
          <w:sz w:val="44"/>
          <w:szCs w:val="44"/>
          <w:lang w:val="pl"/>
        </w:rPr>
        <w:t xml:space="preserve">Celebrowanie </w:t>
      </w:r>
      <w:r w:rsidR="00953601">
        <w:rPr>
          <w:rFonts w:ascii="Arial" w:hAnsi="Arial" w:cs="Arial"/>
          <w:b/>
          <w:bCs/>
          <w:color w:val="002677"/>
          <w:sz w:val="44"/>
          <w:szCs w:val="44"/>
          <w:lang w:val="pl"/>
        </w:rPr>
        <w:t>i </w:t>
      </w:r>
      <w:r w:rsidRPr="00953601">
        <w:rPr>
          <w:rFonts w:ascii="Arial" w:hAnsi="Arial" w:cs="Arial"/>
          <w:b/>
          <w:bCs/>
          <w:color w:val="002677"/>
          <w:sz w:val="44"/>
          <w:szCs w:val="44"/>
          <w:lang w:val="pl"/>
        </w:rPr>
        <w:t>zrozumienie</w:t>
      </w:r>
      <w:r w:rsidR="00953601">
        <w:rPr>
          <w:rFonts w:ascii="Arial" w:hAnsi="Arial" w:cs="Arial"/>
          <w:b/>
          <w:bCs/>
          <w:color w:val="002677"/>
          <w:sz w:val="44"/>
          <w:szCs w:val="44"/>
          <w:lang w:val="pl"/>
        </w:rPr>
        <w:t> różnic</w:t>
      </w:r>
    </w:p>
    <w:p w14:paraId="78DDF343" w14:textId="4677DA9C" w:rsidR="00413191" w:rsidRPr="00953601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953601">
        <w:rPr>
          <w:rFonts w:ascii="Arial" w:hAnsi="Arial" w:cs="Arial"/>
          <w:color w:val="002060"/>
          <w:sz w:val="28"/>
          <w:szCs w:val="28"/>
          <w:lang w:val="pl"/>
        </w:rPr>
        <w:t xml:space="preserve">W tym miesiącu celebrujemy wyjątkowość każdego </w:t>
      </w:r>
      <w:r w:rsidR="00953601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953601">
        <w:rPr>
          <w:rFonts w:ascii="Arial" w:hAnsi="Arial" w:cs="Arial"/>
          <w:color w:val="002060"/>
          <w:sz w:val="28"/>
          <w:szCs w:val="28"/>
          <w:lang w:val="pl"/>
        </w:rPr>
        <w:t xml:space="preserve">nas. Zachęcamy </w:t>
      </w:r>
      <w:r w:rsidR="00953601">
        <w:rPr>
          <w:rFonts w:ascii="Arial" w:hAnsi="Arial" w:cs="Arial"/>
          <w:color w:val="002060"/>
          <w:sz w:val="28"/>
          <w:szCs w:val="28"/>
          <w:lang w:val="pl"/>
        </w:rPr>
        <w:t>do </w:t>
      </w:r>
      <w:r w:rsidRPr="00953601">
        <w:rPr>
          <w:rFonts w:ascii="Arial" w:hAnsi="Arial" w:cs="Arial"/>
          <w:color w:val="002060"/>
          <w:sz w:val="28"/>
          <w:szCs w:val="28"/>
          <w:lang w:val="pl"/>
        </w:rPr>
        <w:t xml:space="preserve">zapoznania się </w:t>
      </w:r>
      <w:r w:rsidR="00953601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953601">
        <w:rPr>
          <w:rFonts w:ascii="Arial" w:hAnsi="Arial" w:cs="Arial"/>
          <w:color w:val="002060"/>
          <w:sz w:val="28"/>
          <w:szCs w:val="28"/>
          <w:lang w:val="pl"/>
        </w:rPr>
        <w:t xml:space="preserve">wyróżnionymi artykułami, interaktywnymi arkuszami roboczymi </w:t>
      </w:r>
      <w:r w:rsidR="0095360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953601">
        <w:rPr>
          <w:rFonts w:ascii="Arial" w:hAnsi="Arial" w:cs="Arial"/>
          <w:color w:val="002060"/>
          <w:sz w:val="28"/>
          <w:szCs w:val="28"/>
          <w:lang w:val="pl"/>
        </w:rPr>
        <w:t xml:space="preserve">innymi narzędziami, które pokażą nam, jak lepiej poznać siebie, zdobyć nowe perspektywy </w:t>
      </w:r>
      <w:r w:rsidR="0095360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953601">
        <w:rPr>
          <w:rFonts w:ascii="Arial" w:hAnsi="Arial" w:cs="Arial"/>
          <w:color w:val="002060"/>
          <w:sz w:val="28"/>
          <w:szCs w:val="28"/>
          <w:lang w:val="pl"/>
        </w:rPr>
        <w:t>bardziej doceniać doświadczenia życiowe osób wokół</w:t>
      </w:r>
      <w:r w:rsidR="00953601">
        <w:rPr>
          <w:rFonts w:ascii="Arial" w:hAnsi="Arial" w:cs="Arial"/>
          <w:color w:val="002060"/>
          <w:sz w:val="28"/>
          <w:szCs w:val="28"/>
          <w:lang w:val="pl"/>
        </w:rPr>
        <w:t> nas.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5360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2E4A25E" w:rsidR="0035546C" w:rsidRPr="0095360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95360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95360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95360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3B9AC124" w14:textId="3D745B3D" w:rsidR="00360F62" w:rsidRPr="00953601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wyjaśniający, dlaczego warto lepiej poznać siebie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to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zrobić.</w:t>
            </w:r>
          </w:p>
          <w:p w14:paraId="57EBFBFC" w14:textId="02BC18F0" w:rsidR="00C40EC9" w:rsidRPr="00953601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Artykuł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wyjaśniający, jak spojrzeć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świat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innej perspektywy.</w:t>
            </w:r>
          </w:p>
          <w:p w14:paraId="3B853AFC" w14:textId="6496D52F" w:rsidR="002C5914" w:rsidRPr="00953601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samopoznania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sprawia,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że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jesteś sobą?”</w:t>
            </w:r>
          </w:p>
          <w:p w14:paraId="46659066" w14:textId="2B64F4D4" w:rsidR="00DD545E" w:rsidRPr="00953601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Ciekawe interaktywne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ćwiczenie typu burza mózgów, które pomoże odkryć nowe rzeczy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wypróbowania.</w:t>
            </w:r>
          </w:p>
          <w:p w14:paraId="2913F3AA" w14:textId="3EFCABB7" w:rsidR="00D62AB8" w:rsidRPr="00953601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Skrócony przewodnik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wyjaśniający, jak zamienić trudne rozmowy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konstruktywne dyskusje.</w:t>
            </w:r>
          </w:p>
          <w:bookmarkEnd w:id="1"/>
          <w:bookmarkEnd w:id="2"/>
          <w:bookmarkEnd w:id="3"/>
          <w:p w14:paraId="2BD99831" w14:textId="388C683B" w:rsidR="009767DF" w:rsidRPr="00953601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Szybka analiza 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„Życzliwość: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Gratulacje, swoją drogą”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od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Uptime.</w:t>
            </w:r>
          </w:p>
          <w:p w14:paraId="09C9909E" w14:textId="4FA096FC" w:rsidR="002C59A2" w:rsidRPr="0095360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stworzyć miejsce pracy pełne szacunku”.</w:t>
            </w:r>
          </w:p>
          <w:p w14:paraId="40B1A0FA" w14:textId="7BBD8C5C" w:rsidR="00EC3EF3" w:rsidRPr="0095360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 „Akceptacja różnic: Budowanie zaangażowanych zespołów.”</w:t>
            </w:r>
          </w:p>
        </w:tc>
      </w:tr>
    </w:tbl>
    <w:p w14:paraId="7CADEC72" w14:textId="77777777" w:rsidR="00F915FD" w:rsidRPr="0095360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DC70FE8" w:rsidR="00F915FD" w:rsidRPr="00194E93" w:rsidRDefault="00194E93" w:rsidP="00C1726B">
      <w:pPr>
        <w:spacing w:after="0" w:line="240" w:lineRule="auto"/>
        <w:rPr>
          <w:rStyle w:val="Hipervnculo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pl"/>
        </w:rPr>
        <w:instrText xml:space="preserve"> HYPERLINK "https://optumwellbeing.com/newthismonth/pl-PL" </w:instrText>
      </w:r>
      <w:r>
        <w:rPr>
          <w:rFonts w:ascii="Arial" w:eastAsia="Times New Roman" w:hAnsi="Arial" w:cs="Arial"/>
          <w:sz w:val="24"/>
          <w:szCs w:val="24"/>
          <w:lang w:val="pl"/>
        </w:rPr>
        <w:fldChar w:fldCharType="separate"/>
      </w:r>
      <w:r w:rsidR="00F915FD" w:rsidRPr="00194E93">
        <w:rPr>
          <w:rStyle w:val="Hipervnculo"/>
          <w:rFonts w:ascii="Arial" w:eastAsia="Times New Roman" w:hAnsi="Arial" w:cs="Arial"/>
          <w:sz w:val="24"/>
          <w:szCs w:val="24"/>
          <w:lang w:val="pl"/>
        </w:rPr>
        <w:t>Zobacz zestaw narzędzi</w:t>
      </w:r>
    </w:p>
    <w:p w14:paraId="41E1AB0E" w14:textId="15313844" w:rsidR="00F915FD" w:rsidRPr="00953601" w:rsidRDefault="00194E93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end"/>
      </w:r>
    </w:p>
    <w:p w14:paraId="62D76D3A" w14:textId="7A187A8A" w:rsidR="00F915FD" w:rsidRPr="0095360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53601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953601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953601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53601" w14:paraId="4DB7AB76" w14:textId="77777777" w:rsidTr="00194E93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95360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_GoBack"/>
            <w:r w:rsidRPr="00953601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26EBFF4" w:rsidR="00775D33" w:rsidRPr="009536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Zapoznaj się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bookmarkEnd w:id="4"/>
      <w:tr w:rsidR="00EB6622" w:rsidRPr="00953601" w14:paraId="19474739" w14:textId="77777777" w:rsidTr="00194E93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95360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3601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290F768" w:rsidR="00775D33" w:rsidRPr="009536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Uzyskaj dostęp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953601" w14:paraId="4F263DE7" w14:textId="77777777" w:rsidTr="00194E93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95360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3601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2BAC96E" w:rsidR="00775D33" w:rsidRPr="009536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953601" w14:paraId="5E0BCAC7" w14:textId="77777777" w:rsidTr="00194E93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95360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360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09E6BAB" w:rsidR="00775D33" w:rsidRPr="009536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536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</w:t>
            </w:r>
            <w:r w:rsidR="00194E9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Twoim zdaniem mogą uznać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95360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Default="00775D33" w:rsidP="00194E93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86A79" w14:textId="77777777" w:rsidR="003829D4" w:rsidRPr="00953601" w:rsidRDefault="003829D4" w:rsidP="00E32C7E">
      <w:pPr>
        <w:spacing w:after="0" w:line="240" w:lineRule="auto"/>
      </w:pPr>
      <w:r w:rsidRPr="00953601">
        <w:separator/>
      </w:r>
    </w:p>
  </w:endnote>
  <w:endnote w:type="continuationSeparator" w:id="0">
    <w:p w14:paraId="21F04D4D" w14:textId="77777777" w:rsidR="003829D4" w:rsidRPr="00953601" w:rsidRDefault="003829D4" w:rsidP="00E32C7E">
      <w:pPr>
        <w:spacing w:after="0" w:line="240" w:lineRule="auto"/>
      </w:pPr>
      <w:r w:rsidRPr="009536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F764" w14:textId="77777777" w:rsidR="00953601" w:rsidRPr="00953601" w:rsidRDefault="009536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3467" w14:textId="76D86A6E" w:rsidR="00EB6622" w:rsidRPr="0095360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953601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E345" w14:textId="77777777" w:rsidR="00953601" w:rsidRPr="00953601" w:rsidRDefault="00953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F9FC8" w14:textId="77777777" w:rsidR="003829D4" w:rsidRPr="00953601" w:rsidRDefault="003829D4" w:rsidP="00E32C7E">
      <w:pPr>
        <w:spacing w:after="0" w:line="240" w:lineRule="auto"/>
      </w:pPr>
      <w:r w:rsidRPr="00953601">
        <w:separator/>
      </w:r>
    </w:p>
  </w:footnote>
  <w:footnote w:type="continuationSeparator" w:id="0">
    <w:p w14:paraId="2AB81F22" w14:textId="77777777" w:rsidR="003829D4" w:rsidRPr="00953601" w:rsidRDefault="003829D4" w:rsidP="00E32C7E">
      <w:pPr>
        <w:spacing w:after="0" w:line="240" w:lineRule="auto"/>
      </w:pPr>
      <w:r w:rsidRPr="009536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EFBD" w14:textId="77777777" w:rsidR="00953601" w:rsidRPr="00953601" w:rsidRDefault="009536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8374B" w14:textId="77777777" w:rsidR="00953601" w:rsidRPr="00953601" w:rsidRDefault="009536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72B35" w14:textId="77777777" w:rsidR="00953601" w:rsidRPr="00953601" w:rsidRDefault="00953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4E93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9D4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3601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4487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CQF</cp:lastModifiedBy>
  <cp:revision>2</cp:revision>
  <dcterms:created xsi:type="dcterms:W3CDTF">2025-04-19T15:18:00Z</dcterms:created>
  <dcterms:modified xsi:type="dcterms:W3CDTF">2025-04-19T15:18:00Z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