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6B370D" w:rsidRDefault="00446E4A">
      <w:pPr>
        <w:pStyle w:val="BodyText"/>
        <w:rPr>
          <w:rFonts w:ascii="Times New Roman"/>
          <w:sz w:val="20"/>
        </w:rPr>
      </w:pPr>
      <w:r w:rsidRPr="006B370D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B370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B370D" w:rsidRDefault="003857C0">
      <w:pPr>
        <w:pStyle w:val="BodyText"/>
        <w:rPr>
          <w:rFonts w:ascii="Times New Roman"/>
          <w:sz w:val="20"/>
        </w:rPr>
      </w:pPr>
      <w:r w:rsidRPr="006B370D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B370D" w:rsidRDefault="00446E4A">
      <w:pPr>
        <w:pStyle w:val="BodyText"/>
        <w:rPr>
          <w:rFonts w:ascii="Times New Roman"/>
          <w:sz w:val="20"/>
        </w:rPr>
      </w:pPr>
      <w:r w:rsidRPr="006B370D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B370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B370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B370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B370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6B370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6B370D" w:rsidRDefault="0026580D">
      <w:pPr>
        <w:pStyle w:val="BodyText"/>
        <w:rPr>
          <w:rFonts w:ascii="Times New Roman"/>
          <w:sz w:val="20"/>
        </w:rPr>
      </w:pPr>
      <w:r w:rsidRPr="006B370D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B370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B370D" w:rsidRDefault="00446E4A">
      <w:pPr>
        <w:pStyle w:val="BodyText"/>
        <w:rPr>
          <w:rFonts w:ascii="Times New Roman"/>
          <w:sz w:val="20"/>
        </w:rPr>
      </w:pPr>
      <w:r w:rsidRPr="006B370D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6B370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B370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B370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B370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6B370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B370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6B370D" w:rsidRDefault="00446E4A">
      <w:pPr>
        <w:pStyle w:val="BodyText"/>
        <w:rPr>
          <w:rFonts w:ascii="Times New Roman"/>
          <w:sz w:val="20"/>
        </w:rPr>
      </w:pPr>
      <w:r w:rsidRPr="006B370D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F14E4E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6B370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636DEFAB" w:rsidR="00E94FD2" w:rsidRPr="00F14E4E" w:rsidRDefault="00C2421C" w:rsidP="00C2421C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6B370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Créer </w:t>
                            </w:r>
                            <w:r w:rsidR="006B370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un </w:t>
                            </w:r>
                            <w:r w:rsidRPr="006B370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lieu </w:t>
                            </w:r>
                            <w:r w:rsidR="006B370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de </w:t>
                            </w:r>
                            <w:r w:rsidRPr="006B370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travail respectueux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F14E4E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fr-FR"/>
                        </w:rPr>
                      </w:pPr>
                      <w:r w:rsidRPr="006B370D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636DEFAB" w:rsidR="00E94FD2" w:rsidRPr="00F14E4E" w:rsidRDefault="00C2421C" w:rsidP="00C2421C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fr-FR"/>
                        </w:rPr>
                      </w:pPr>
                      <w:r w:rsidRPr="006B370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Créer </w:t>
                      </w:r>
                      <w:r w:rsidR="006B370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un </w:t>
                      </w:r>
                      <w:r w:rsidRPr="006B370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lieu </w:t>
                      </w:r>
                      <w:r w:rsidR="006B370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de </w:t>
                      </w:r>
                      <w:r w:rsidRPr="006B370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travail respectueux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B370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B370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B370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B370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B370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6B370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B370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80064E3" w:rsidR="00E94FD2" w:rsidRPr="005D6189" w:rsidRDefault="00C2421C" w:rsidP="00163E05">
      <w:pPr>
        <w:pStyle w:val="BodyText"/>
        <w:rPr>
          <w:b/>
          <w:color w:val="002677"/>
          <w:sz w:val="34"/>
          <w:szCs w:val="22"/>
          <w:lang w:val="es-AR"/>
        </w:rPr>
      </w:pPr>
      <w:r w:rsidRPr="006B370D">
        <w:rPr>
          <w:b/>
          <w:bCs/>
          <w:color w:val="002677"/>
          <w:sz w:val="34"/>
          <w:szCs w:val="22"/>
          <w:lang w:val="fr-FR"/>
        </w:rPr>
        <w:t xml:space="preserve">Formation </w:t>
      </w:r>
      <w:r w:rsidR="006B370D">
        <w:rPr>
          <w:b/>
          <w:bCs/>
          <w:color w:val="002677"/>
          <w:sz w:val="34"/>
          <w:szCs w:val="22"/>
          <w:lang w:val="fr-FR"/>
        </w:rPr>
        <w:t>du </w:t>
      </w:r>
      <w:r w:rsidRPr="006B370D">
        <w:rPr>
          <w:b/>
          <w:bCs/>
          <w:color w:val="002677"/>
          <w:sz w:val="34"/>
          <w:szCs w:val="22"/>
          <w:lang w:val="fr-FR"/>
        </w:rPr>
        <w:t xml:space="preserve">mois </w:t>
      </w:r>
      <w:r w:rsidR="006B370D">
        <w:rPr>
          <w:b/>
          <w:bCs/>
          <w:color w:val="002677"/>
          <w:sz w:val="34"/>
          <w:szCs w:val="22"/>
          <w:lang w:val="fr-FR"/>
        </w:rPr>
        <w:t>de </w:t>
      </w:r>
      <w:r w:rsidRPr="006B370D">
        <w:rPr>
          <w:b/>
          <w:bCs/>
          <w:color w:val="002677"/>
          <w:sz w:val="34"/>
          <w:szCs w:val="22"/>
          <w:lang w:val="fr-FR"/>
        </w:rPr>
        <w:t>juin</w:t>
      </w:r>
    </w:p>
    <w:p w14:paraId="1F126A32" w14:textId="2080C3AD" w:rsidR="006D195E" w:rsidRPr="005D6189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7DB75E89" w14:textId="6091BCE6" w:rsidR="00C2421C" w:rsidRPr="00F14E4E" w:rsidRDefault="00C2421C" w:rsidP="00C2421C">
      <w:pPr>
        <w:shd w:val="clear" w:color="auto" w:fill="FFFFFF"/>
        <w:rPr>
          <w:rFonts w:eastAsia="Times New Roman"/>
          <w:color w:val="353638"/>
          <w:lang w:val="fr-FR"/>
        </w:rPr>
      </w:pPr>
      <w:r w:rsidRPr="006B370D">
        <w:rPr>
          <w:b/>
          <w:bCs/>
          <w:lang w:val="fr-FR"/>
        </w:rPr>
        <w:t xml:space="preserve">Créer </w:t>
      </w:r>
      <w:r w:rsidR="006B370D">
        <w:rPr>
          <w:b/>
          <w:bCs/>
          <w:lang w:val="fr-FR"/>
        </w:rPr>
        <w:t>un </w:t>
      </w:r>
      <w:r w:rsidRPr="006B370D">
        <w:rPr>
          <w:b/>
          <w:bCs/>
          <w:lang w:val="fr-FR"/>
        </w:rPr>
        <w:t xml:space="preserve">lieu </w:t>
      </w:r>
      <w:r w:rsidR="006B370D">
        <w:rPr>
          <w:b/>
          <w:bCs/>
          <w:lang w:val="fr-FR"/>
        </w:rPr>
        <w:t>de </w:t>
      </w:r>
      <w:r w:rsidRPr="006B370D">
        <w:rPr>
          <w:b/>
          <w:bCs/>
          <w:lang w:val="fr-FR"/>
        </w:rPr>
        <w:t>travail respectueux</w:t>
      </w:r>
      <w:r w:rsidRPr="006B370D">
        <w:rPr>
          <w:color w:val="000000"/>
          <w:lang w:val="fr-FR"/>
        </w:rPr>
        <w:t>.</w:t>
      </w:r>
      <w:r w:rsidR="006B370D">
        <w:rPr>
          <w:color w:val="000000"/>
          <w:sz w:val="23"/>
          <w:szCs w:val="23"/>
          <w:lang w:val="fr-FR"/>
        </w:rPr>
        <w:t xml:space="preserve"> </w:t>
      </w:r>
      <w:r w:rsidRPr="006B370D">
        <w:rPr>
          <w:color w:val="353638"/>
          <w:lang w:val="fr-FR"/>
        </w:rPr>
        <w:t xml:space="preserve">L’intégrité </w:t>
      </w:r>
      <w:r w:rsidR="006B370D">
        <w:rPr>
          <w:color w:val="353638"/>
          <w:lang w:val="fr-FR"/>
        </w:rPr>
        <w:t>et le </w:t>
      </w:r>
      <w:r w:rsidRPr="006B370D">
        <w:rPr>
          <w:color w:val="353638"/>
          <w:lang w:val="fr-FR"/>
        </w:rPr>
        <w:t xml:space="preserve">respect dans les interactions sur </w:t>
      </w:r>
      <w:r w:rsidR="006B370D">
        <w:rPr>
          <w:color w:val="353638"/>
          <w:lang w:val="fr-FR"/>
        </w:rPr>
        <w:t>le </w:t>
      </w:r>
      <w:r w:rsidRPr="006B370D">
        <w:rPr>
          <w:color w:val="353638"/>
          <w:lang w:val="fr-FR"/>
        </w:rPr>
        <w:t xml:space="preserve">lieu </w:t>
      </w:r>
      <w:r w:rsidR="006B370D">
        <w:rPr>
          <w:color w:val="353638"/>
          <w:lang w:val="fr-FR"/>
        </w:rPr>
        <w:t>de </w:t>
      </w:r>
      <w:r w:rsidRPr="006B370D">
        <w:rPr>
          <w:color w:val="353638"/>
          <w:lang w:val="fr-FR"/>
        </w:rPr>
        <w:t xml:space="preserve">travail </w:t>
      </w:r>
      <w:proofErr w:type="gramStart"/>
      <w:r w:rsidRPr="006B370D">
        <w:rPr>
          <w:color w:val="353638"/>
          <w:lang w:val="fr-FR"/>
        </w:rPr>
        <w:t>contribuent</w:t>
      </w:r>
      <w:proofErr w:type="gramEnd"/>
      <w:r w:rsidRPr="006B370D">
        <w:rPr>
          <w:color w:val="353638"/>
          <w:lang w:val="fr-FR"/>
        </w:rPr>
        <w:t xml:space="preserve"> </w:t>
      </w:r>
      <w:r w:rsidR="006B370D">
        <w:rPr>
          <w:color w:val="353638"/>
          <w:lang w:val="fr-FR"/>
        </w:rPr>
        <w:t>à </w:t>
      </w:r>
      <w:r w:rsidRPr="006B370D">
        <w:rPr>
          <w:color w:val="353638"/>
          <w:lang w:val="fr-FR"/>
        </w:rPr>
        <w:t xml:space="preserve">cultiver </w:t>
      </w:r>
      <w:r w:rsidR="006B370D">
        <w:rPr>
          <w:color w:val="353638"/>
          <w:lang w:val="fr-FR"/>
        </w:rPr>
        <w:t>un </w:t>
      </w:r>
      <w:r w:rsidRPr="006B370D">
        <w:rPr>
          <w:color w:val="353638"/>
          <w:lang w:val="fr-FR"/>
        </w:rPr>
        <w:t xml:space="preserve">environnement positif </w:t>
      </w:r>
      <w:r w:rsidR="006B370D">
        <w:rPr>
          <w:color w:val="353638"/>
          <w:lang w:val="fr-FR"/>
        </w:rPr>
        <w:t>et </w:t>
      </w:r>
      <w:r w:rsidRPr="006B370D">
        <w:rPr>
          <w:color w:val="353638"/>
          <w:lang w:val="fr-FR"/>
        </w:rPr>
        <w:t xml:space="preserve">fructueux qui améliore les résultats. </w:t>
      </w:r>
      <w:r w:rsidR="006B370D">
        <w:rPr>
          <w:color w:val="353638"/>
          <w:lang w:val="fr-FR"/>
        </w:rPr>
        <w:t>Ce </w:t>
      </w:r>
      <w:r w:rsidRPr="006B370D">
        <w:rPr>
          <w:color w:val="353638"/>
          <w:lang w:val="fr-FR"/>
        </w:rPr>
        <w:t xml:space="preserve">programme introduira des compétences </w:t>
      </w:r>
      <w:r w:rsidR="006B370D">
        <w:rPr>
          <w:color w:val="353638"/>
          <w:lang w:val="fr-FR"/>
        </w:rPr>
        <w:t>de </w:t>
      </w:r>
      <w:r w:rsidRPr="006B370D">
        <w:rPr>
          <w:color w:val="353638"/>
          <w:lang w:val="fr-FR"/>
        </w:rPr>
        <w:t xml:space="preserve">communication ainsi que d’autres comportements favorisant des relations respectueuses </w:t>
      </w:r>
      <w:r w:rsidR="006B370D">
        <w:rPr>
          <w:color w:val="353638"/>
          <w:lang w:val="fr-FR"/>
        </w:rPr>
        <w:t>et </w:t>
      </w:r>
      <w:r w:rsidRPr="006B370D">
        <w:rPr>
          <w:color w:val="353638"/>
          <w:lang w:val="fr-FR"/>
        </w:rPr>
        <w:t xml:space="preserve">ouvertes, </w:t>
      </w:r>
      <w:r w:rsidR="006B370D">
        <w:rPr>
          <w:color w:val="353638"/>
          <w:lang w:val="fr-FR"/>
        </w:rPr>
        <w:t>la </w:t>
      </w:r>
      <w:r w:rsidRPr="006B370D">
        <w:rPr>
          <w:color w:val="353638"/>
          <w:lang w:val="fr-FR"/>
        </w:rPr>
        <w:t xml:space="preserve">résolution des conflits </w:t>
      </w:r>
      <w:r w:rsidR="006B370D">
        <w:rPr>
          <w:color w:val="353638"/>
          <w:lang w:val="fr-FR"/>
        </w:rPr>
        <w:t>et </w:t>
      </w:r>
      <w:r w:rsidRPr="006B370D">
        <w:rPr>
          <w:color w:val="353638"/>
          <w:lang w:val="fr-FR"/>
        </w:rPr>
        <w:t xml:space="preserve">une collaboration efficace </w:t>
      </w:r>
      <w:r w:rsidR="006B370D">
        <w:rPr>
          <w:color w:val="353638"/>
          <w:lang w:val="fr-FR"/>
        </w:rPr>
        <w:t>en </w:t>
      </w:r>
      <w:r w:rsidRPr="006B370D">
        <w:rPr>
          <w:color w:val="353638"/>
          <w:lang w:val="fr-FR"/>
        </w:rPr>
        <w:t>équipe.</w:t>
      </w:r>
    </w:p>
    <w:p w14:paraId="445939B6" w14:textId="77777777" w:rsidR="00C2421C" w:rsidRPr="00F14E4E" w:rsidRDefault="00C2421C" w:rsidP="00C2421C">
      <w:pPr>
        <w:shd w:val="clear" w:color="auto" w:fill="FFFFFF"/>
        <w:rPr>
          <w:rFonts w:eastAsia="Times New Roman"/>
          <w:color w:val="353638"/>
          <w:lang w:val="fr-FR"/>
        </w:rPr>
      </w:pPr>
    </w:p>
    <w:p w14:paraId="7EB29FCF" w14:textId="77777777" w:rsidR="00C2421C" w:rsidRPr="006B370D" w:rsidRDefault="00C2421C" w:rsidP="00C2421C">
      <w:pPr>
        <w:shd w:val="clear" w:color="auto" w:fill="FFFFFF"/>
        <w:rPr>
          <w:rFonts w:eastAsia="Times New Roman"/>
          <w:color w:val="353638"/>
        </w:rPr>
      </w:pPr>
      <w:r w:rsidRPr="006B370D">
        <w:rPr>
          <w:rFonts w:eastAsia="Times New Roman"/>
          <w:color w:val="353638"/>
          <w:lang w:val="fr-FR"/>
        </w:rPr>
        <w:t>Points d’apprentissage</w:t>
      </w:r>
    </w:p>
    <w:p w14:paraId="25A9B3B9" w14:textId="74597FD8" w:rsidR="00C2421C" w:rsidRPr="00F14E4E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fr-FR"/>
        </w:rPr>
      </w:pPr>
      <w:r w:rsidRPr="006B370D">
        <w:rPr>
          <w:rFonts w:eastAsia="Times New Roman"/>
          <w:color w:val="353638"/>
          <w:lang w:val="fr-FR"/>
        </w:rPr>
        <w:t xml:space="preserve">Découvrez </w:t>
      </w:r>
      <w:r w:rsidR="006B370D">
        <w:rPr>
          <w:rFonts w:eastAsia="Times New Roman"/>
          <w:color w:val="353638"/>
          <w:lang w:val="fr-FR"/>
        </w:rPr>
        <w:t>ce </w:t>
      </w:r>
      <w:r w:rsidRPr="006B370D">
        <w:rPr>
          <w:rFonts w:eastAsia="Times New Roman"/>
          <w:color w:val="353638"/>
          <w:lang w:val="fr-FR"/>
        </w:rPr>
        <w:t xml:space="preserve">qu’est </w:t>
      </w:r>
      <w:r w:rsidR="006B370D">
        <w:rPr>
          <w:rFonts w:eastAsia="Times New Roman"/>
          <w:color w:val="353638"/>
          <w:lang w:val="fr-FR"/>
        </w:rPr>
        <w:t>le </w:t>
      </w:r>
      <w:r w:rsidRPr="006B370D">
        <w:rPr>
          <w:rFonts w:eastAsia="Times New Roman"/>
          <w:color w:val="353638"/>
          <w:lang w:val="fr-FR"/>
        </w:rPr>
        <w:t xml:space="preserve">respect sur </w:t>
      </w:r>
      <w:r w:rsidR="006B370D">
        <w:rPr>
          <w:rFonts w:eastAsia="Times New Roman"/>
          <w:color w:val="353638"/>
          <w:lang w:val="fr-FR"/>
        </w:rPr>
        <w:t>le </w:t>
      </w:r>
      <w:r w:rsidRPr="006B370D">
        <w:rPr>
          <w:rFonts w:eastAsia="Times New Roman"/>
          <w:color w:val="353638"/>
          <w:lang w:val="fr-FR"/>
        </w:rPr>
        <w:t xml:space="preserve">lieu </w:t>
      </w:r>
      <w:r w:rsidR="006B370D">
        <w:rPr>
          <w:rFonts w:eastAsia="Times New Roman"/>
          <w:color w:val="353638"/>
          <w:lang w:val="fr-FR"/>
        </w:rPr>
        <w:t>de </w:t>
      </w:r>
      <w:r w:rsidRPr="006B370D">
        <w:rPr>
          <w:rFonts w:eastAsia="Times New Roman"/>
          <w:color w:val="353638"/>
          <w:lang w:val="fr-FR"/>
        </w:rPr>
        <w:t>travail</w:t>
      </w:r>
    </w:p>
    <w:p w14:paraId="7A608CDB" w14:textId="0277C52B" w:rsidR="00C2421C" w:rsidRPr="00F14E4E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fr-FR"/>
        </w:rPr>
      </w:pPr>
      <w:r w:rsidRPr="006B370D">
        <w:rPr>
          <w:rFonts w:eastAsia="Times New Roman"/>
          <w:color w:val="353638"/>
          <w:lang w:val="fr-FR"/>
        </w:rPr>
        <w:t xml:space="preserve">Apprenez l’importance </w:t>
      </w:r>
      <w:r w:rsidR="006B370D">
        <w:rPr>
          <w:rFonts w:eastAsia="Times New Roman"/>
          <w:color w:val="353638"/>
          <w:lang w:val="fr-FR"/>
        </w:rPr>
        <w:t>du </w:t>
      </w:r>
      <w:r w:rsidRPr="006B370D">
        <w:rPr>
          <w:rFonts w:eastAsia="Times New Roman"/>
          <w:color w:val="353638"/>
          <w:lang w:val="fr-FR"/>
        </w:rPr>
        <w:t xml:space="preserve">respect sur </w:t>
      </w:r>
      <w:r w:rsidR="006B370D">
        <w:rPr>
          <w:rFonts w:eastAsia="Times New Roman"/>
          <w:color w:val="353638"/>
          <w:lang w:val="fr-FR"/>
        </w:rPr>
        <w:t>le </w:t>
      </w:r>
      <w:r w:rsidRPr="006B370D">
        <w:rPr>
          <w:rFonts w:eastAsia="Times New Roman"/>
          <w:color w:val="353638"/>
          <w:lang w:val="fr-FR"/>
        </w:rPr>
        <w:t xml:space="preserve">lieu </w:t>
      </w:r>
      <w:r w:rsidR="006B370D">
        <w:rPr>
          <w:rFonts w:eastAsia="Times New Roman"/>
          <w:color w:val="353638"/>
          <w:lang w:val="fr-FR"/>
        </w:rPr>
        <w:t>de </w:t>
      </w:r>
      <w:r w:rsidRPr="006B370D">
        <w:rPr>
          <w:rFonts w:eastAsia="Times New Roman"/>
          <w:color w:val="353638"/>
          <w:lang w:val="fr-FR"/>
        </w:rPr>
        <w:t>travail</w:t>
      </w:r>
    </w:p>
    <w:p w14:paraId="6508A6CA" w14:textId="5D73DA80" w:rsidR="00C2421C" w:rsidRPr="00F14E4E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fr-FR"/>
        </w:rPr>
      </w:pPr>
      <w:r w:rsidRPr="006B370D">
        <w:rPr>
          <w:rFonts w:eastAsia="Times New Roman"/>
          <w:color w:val="353638"/>
          <w:lang w:val="fr-FR"/>
        </w:rPr>
        <w:t xml:space="preserve">Apprenez des stratégies pour créer </w:t>
      </w:r>
      <w:r w:rsidR="006B370D">
        <w:rPr>
          <w:rFonts w:eastAsia="Times New Roman"/>
          <w:color w:val="353638"/>
          <w:lang w:val="fr-FR"/>
        </w:rPr>
        <w:t>un </w:t>
      </w:r>
      <w:r w:rsidRPr="006B370D">
        <w:rPr>
          <w:rFonts w:eastAsia="Times New Roman"/>
          <w:color w:val="353638"/>
          <w:lang w:val="fr-FR"/>
        </w:rPr>
        <w:t xml:space="preserve">environnement respectueux sur </w:t>
      </w:r>
      <w:r w:rsidR="006B370D">
        <w:rPr>
          <w:rFonts w:eastAsia="Times New Roman"/>
          <w:color w:val="353638"/>
          <w:lang w:val="fr-FR"/>
        </w:rPr>
        <w:t>le </w:t>
      </w:r>
      <w:r w:rsidRPr="006B370D">
        <w:rPr>
          <w:rFonts w:eastAsia="Times New Roman"/>
          <w:color w:val="353638"/>
          <w:lang w:val="fr-FR"/>
        </w:rPr>
        <w:t xml:space="preserve">lieu </w:t>
      </w:r>
      <w:r w:rsidR="006B370D">
        <w:rPr>
          <w:rFonts w:eastAsia="Times New Roman"/>
          <w:color w:val="353638"/>
          <w:lang w:val="fr-FR"/>
        </w:rPr>
        <w:t>de </w:t>
      </w:r>
      <w:r w:rsidRPr="006B370D">
        <w:rPr>
          <w:rFonts w:eastAsia="Times New Roman"/>
          <w:color w:val="353638"/>
          <w:lang w:val="fr-FR"/>
        </w:rPr>
        <w:t>travail</w:t>
      </w:r>
    </w:p>
    <w:p w14:paraId="17F38FB1" w14:textId="42B557A6" w:rsidR="00C2421C" w:rsidRPr="00F14E4E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fr-FR"/>
        </w:rPr>
      </w:pPr>
      <w:r w:rsidRPr="006B370D">
        <w:rPr>
          <w:rFonts w:eastAsia="Times New Roman"/>
          <w:color w:val="353638"/>
          <w:lang w:val="fr-FR"/>
        </w:rPr>
        <w:t xml:space="preserve">Découvrez comment gagner </w:t>
      </w:r>
      <w:r w:rsidR="006B370D">
        <w:rPr>
          <w:rFonts w:eastAsia="Times New Roman"/>
          <w:color w:val="353638"/>
          <w:lang w:val="fr-FR"/>
        </w:rPr>
        <w:t>le </w:t>
      </w:r>
      <w:r w:rsidRPr="006B370D">
        <w:rPr>
          <w:rFonts w:eastAsia="Times New Roman"/>
          <w:color w:val="353638"/>
          <w:lang w:val="fr-FR"/>
        </w:rPr>
        <w:t xml:space="preserve">respect sur </w:t>
      </w:r>
      <w:r w:rsidR="006B370D">
        <w:rPr>
          <w:rFonts w:eastAsia="Times New Roman"/>
          <w:color w:val="353638"/>
          <w:lang w:val="fr-FR"/>
        </w:rPr>
        <w:t>le </w:t>
      </w:r>
      <w:r w:rsidRPr="006B370D">
        <w:rPr>
          <w:rFonts w:eastAsia="Times New Roman"/>
          <w:color w:val="353638"/>
          <w:lang w:val="fr-FR"/>
        </w:rPr>
        <w:t xml:space="preserve">lieu </w:t>
      </w:r>
      <w:r w:rsidR="006B370D">
        <w:rPr>
          <w:rFonts w:eastAsia="Times New Roman"/>
          <w:color w:val="353638"/>
          <w:lang w:val="fr-FR"/>
        </w:rPr>
        <w:t>de </w:t>
      </w:r>
      <w:r w:rsidRPr="006B370D">
        <w:rPr>
          <w:rFonts w:eastAsia="Times New Roman"/>
          <w:color w:val="353638"/>
          <w:lang w:val="fr-FR"/>
        </w:rPr>
        <w:t>travail</w:t>
      </w:r>
    </w:p>
    <w:p w14:paraId="0B5C4751" w14:textId="75DC39E3" w:rsidR="00A76701" w:rsidRPr="00F14E4E" w:rsidRDefault="00A76701" w:rsidP="00C2421C">
      <w:pPr>
        <w:shd w:val="clear" w:color="auto" w:fill="FFFFFF"/>
        <w:rPr>
          <w:sz w:val="23"/>
          <w:szCs w:val="23"/>
          <w:lang w:val="fr-FR"/>
        </w:rPr>
      </w:pPr>
    </w:p>
    <w:p w14:paraId="3FAE7437" w14:textId="77777777" w:rsidR="00A76701" w:rsidRPr="00F14E4E" w:rsidRDefault="00A76701" w:rsidP="00A76701">
      <w:pPr>
        <w:shd w:val="clear" w:color="auto" w:fill="FFFFFF"/>
        <w:rPr>
          <w:sz w:val="23"/>
          <w:szCs w:val="23"/>
          <w:lang w:val="fr-FR"/>
        </w:rPr>
      </w:pPr>
    </w:p>
    <w:p w14:paraId="6BFC2C07" w14:textId="77777777" w:rsidR="00A76701" w:rsidRPr="00F14E4E" w:rsidRDefault="00A76701" w:rsidP="00A76701">
      <w:pPr>
        <w:shd w:val="clear" w:color="auto" w:fill="FFFFFF"/>
        <w:rPr>
          <w:sz w:val="23"/>
          <w:szCs w:val="23"/>
          <w:lang w:val="fr-FR"/>
        </w:rPr>
      </w:pPr>
    </w:p>
    <w:p w14:paraId="4A30CB0E" w14:textId="77777777" w:rsidR="00A76701" w:rsidRPr="00F14E4E" w:rsidRDefault="00A76701" w:rsidP="00A76701">
      <w:pPr>
        <w:shd w:val="clear" w:color="auto" w:fill="FFFFFF"/>
        <w:rPr>
          <w:sz w:val="23"/>
          <w:szCs w:val="23"/>
          <w:lang w:val="fr-FR"/>
        </w:rPr>
      </w:pPr>
    </w:p>
    <w:p w14:paraId="609F1AF4" w14:textId="77777777" w:rsidR="00A76701" w:rsidRPr="00F14E4E" w:rsidRDefault="00A76701" w:rsidP="00A76701">
      <w:pPr>
        <w:shd w:val="clear" w:color="auto" w:fill="FFFFFF"/>
        <w:rPr>
          <w:sz w:val="23"/>
          <w:szCs w:val="23"/>
          <w:lang w:val="fr-FR"/>
        </w:rPr>
      </w:pPr>
    </w:p>
    <w:p w14:paraId="624F494E" w14:textId="77777777" w:rsidR="00A14437" w:rsidRPr="00F14E4E" w:rsidRDefault="00A14437" w:rsidP="00A14437">
      <w:pPr>
        <w:pStyle w:val="BodyText"/>
        <w:ind w:firstLine="720"/>
        <w:rPr>
          <w:b/>
          <w:sz w:val="20"/>
          <w:lang w:val="fr-FR"/>
        </w:rPr>
      </w:pPr>
    </w:p>
    <w:p w14:paraId="6495D2B9" w14:textId="77777777" w:rsidR="00A14437" w:rsidRPr="00F14E4E" w:rsidRDefault="00A14437">
      <w:pPr>
        <w:spacing w:before="95"/>
        <w:ind w:left="402"/>
        <w:rPr>
          <w:b/>
          <w:color w:val="002677"/>
          <w:sz w:val="34"/>
          <w:lang w:val="fr-F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F14E4E" w14:paraId="37C0D7FB" w14:textId="3377453C" w:rsidTr="00CC4E81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F14E4E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6B370D">
              <w:rPr>
                <w:b/>
                <w:bCs/>
                <w:sz w:val="28"/>
                <w:szCs w:val="18"/>
                <w:lang w:val="fr-FR"/>
              </w:rPr>
              <w:t>Séances enregistrées</w:t>
            </w:r>
          </w:p>
          <w:p w14:paraId="36AD01BC" w14:textId="3E49A3BB" w:rsidR="009B7CE2" w:rsidRPr="00F14E4E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B370D">
              <w:rPr>
                <w:color w:val="10253F"/>
                <w:sz w:val="20"/>
                <w:szCs w:val="20"/>
                <w:lang w:val="fr-FR"/>
              </w:rPr>
              <w:t xml:space="preserve">À </w:t>
            </w:r>
            <w:r w:rsidR="006B370D">
              <w:rPr>
                <w:color w:val="10253F"/>
                <w:sz w:val="20"/>
                <w:szCs w:val="20"/>
                <w:lang w:val="fr-FR"/>
              </w:rPr>
              <w:t>la </w:t>
            </w:r>
            <w:r w:rsidRPr="006B370D">
              <w:rPr>
                <w:color w:val="10253F"/>
                <w:sz w:val="20"/>
                <w:szCs w:val="20"/>
                <w:lang w:val="fr-FR"/>
              </w:rPr>
              <w:t>demande</w:t>
            </w:r>
          </w:p>
          <w:p w14:paraId="1E66A1EF" w14:textId="6CB2B6AF" w:rsidR="009B7CE2" w:rsidRPr="00F14E4E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B370D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B370D">
              <w:rPr>
                <w:color w:val="10253F"/>
                <w:sz w:val="20"/>
                <w:szCs w:val="20"/>
                <w:lang w:val="fr-FR"/>
              </w:rPr>
              <w:t>pas</w:t>
            </w:r>
            <w:proofErr w:type="gramEnd"/>
            <w:r w:rsidRPr="006B370D">
              <w:rPr>
                <w:color w:val="10253F"/>
                <w:sz w:val="20"/>
                <w:szCs w:val="20"/>
                <w:lang w:val="fr-FR"/>
              </w:rPr>
              <w:t xml:space="preserve"> </w:t>
            </w:r>
            <w:r w:rsidR="006B370D">
              <w:rPr>
                <w:color w:val="10253F"/>
                <w:sz w:val="20"/>
                <w:szCs w:val="20"/>
                <w:lang w:val="fr-FR"/>
              </w:rPr>
              <w:t>de </w:t>
            </w:r>
            <w:r w:rsidRPr="006B370D">
              <w:rPr>
                <w:color w:val="10253F"/>
                <w:sz w:val="20"/>
                <w:szCs w:val="20"/>
                <w:lang w:val="fr-FR"/>
              </w:rPr>
              <w:t>questions-réponses)</w:t>
            </w:r>
          </w:p>
          <w:p w14:paraId="4C2C1671" w14:textId="0DF56AD5" w:rsidR="009B7CE2" w:rsidRDefault="009B7CE2" w:rsidP="00F64482">
            <w:pPr>
              <w:pStyle w:val="xmsonormal"/>
              <w:rPr>
                <w:lang w:val="fr-FR"/>
              </w:rPr>
            </w:pPr>
          </w:p>
          <w:p w14:paraId="1B1031CB" w14:textId="578478B3" w:rsidR="00F9096A" w:rsidRDefault="00F9096A" w:rsidP="00F64482">
            <w:pPr>
              <w:pStyle w:val="xmsonormal"/>
              <w:rPr>
                <w:lang w:val="fr-FR"/>
              </w:rPr>
            </w:pPr>
          </w:p>
          <w:p w14:paraId="10175D25" w14:textId="77777777" w:rsidR="00F9096A" w:rsidRPr="00F9096A" w:rsidRDefault="00F9096A" w:rsidP="00F64482">
            <w:pPr>
              <w:pStyle w:val="xmsonormal"/>
              <w:rPr>
                <w:sz w:val="18"/>
                <w:szCs w:val="18"/>
                <w:lang w:val="fr-FR"/>
              </w:rPr>
            </w:pPr>
          </w:p>
          <w:p w14:paraId="50450A0E" w14:textId="3CED681F" w:rsidR="009B7CE2" w:rsidRPr="00F14E4E" w:rsidRDefault="00174AF7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hyperlink r:id="rId13" w:history="1">
              <w:r w:rsidR="009B7CE2" w:rsidRPr="006B370D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Regarder</w:t>
              </w:r>
              <w:r w:rsidR="006B370D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 ici</w:t>
              </w:r>
            </w:hyperlink>
          </w:p>
          <w:p w14:paraId="7E245457" w14:textId="5166E780" w:rsidR="009B7CE2" w:rsidRPr="00F14E4E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00C09517" w14:textId="5D05453F" w:rsidR="009B7CE2" w:rsidRPr="00F14E4E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  <w:r w:rsidRPr="006B370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 xml:space="preserve">Vous manquez </w:t>
            </w:r>
            <w:r w:rsidR="006B370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de </w:t>
            </w:r>
            <w:r w:rsidRPr="006B370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temps ?</w:t>
            </w:r>
          </w:p>
          <w:p w14:paraId="25B5F76B" w14:textId="77777777" w:rsidR="00FE1A2A" w:rsidRPr="00F14E4E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</w:p>
          <w:p w14:paraId="373F95AF" w14:textId="6E24A818" w:rsidR="009B7CE2" w:rsidRPr="00F14E4E" w:rsidRDefault="009B7CE2" w:rsidP="00FE1A2A">
            <w:pPr>
              <w:pStyle w:val="xmsonormal"/>
              <w:jc w:val="center"/>
              <w:rPr>
                <w:lang w:val="fr-FR"/>
              </w:rPr>
            </w:pPr>
            <w:r w:rsidRPr="006B370D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Regardez </w:t>
            </w:r>
            <w:r w:rsidR="006B370D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le </w:t>
            </w:r>
            <w:r w:rsidRPr="006B370D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résumé </w:t>
            </w:r>
            <w:r w:rsidR="006B370D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de </w:t>
            </w:r>
            <w:r w:rsidRPr="006B370D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10 minutes</w:t>
            </w:r>
          </w:p>
          <w:p w14:paraId="769701BC" w14:textId="677E3C65" w:rsidR="009B7CE2" w:rsidRPr="005D6189" w:rsidRDefault="00F9096A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hyperlink r:id="rId14" w:history="1">
              <w:proofErr w:type="gramStart"/>
              <w:r w:rsidR="009B7CE2" w:rsidRPr="006B370D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fr-FR"/>
                </w:rPr>
                <w:t>ici</w:t>
              </w:r>
              <w:proofErr w:type="gramEnd"/>
            </w:hyperlink>
          </w:p>
          <w:p w14:paraId="06167B9B" w14:textId="71B34F29" w:rsidR="009B7CE2" w:rsidRPr="005D6189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35C264EE" w14:textId="02546B14" w:rsidR="009B7CE2" w:rsidRPr="005D6189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1C61AF3D" w:rsidR="009B7CE2" w:rsidRPr="00F14E4E" w:rsidRDefault="00411457" w:rsidP="00BA1DC0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6B370D">
              <w:rPr>
                <w:b/>
                <w:bCs/>
                <w:sz w:val="28"/>
                <w:szCs w:val="18"/>
                <w:lang w:val="fr-FR"/>
              </w:rPr>
              <w:t>11 juin</w:t>
            </w:r>
          </w:p>
          <w:p w14:paraId="21FF22DD" w14:textId="45951DBA" w:rsidR="009B7CE2" w:rsidRPr="00F14E4E" w:rsidRDefault="00411457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 w:rsidRPr="006B370D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7H</w:t>
            </w:r>
            <w:r w:rsidR="006B370D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6B370D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8H (UTC +1)</w:t>
            </w:r>
          </w:p>
          <w:p w14:paraId="53E93A12" w14:textId="77777777" w:rsidR="009B7CE2" w:rsidRPr="00F14E4E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B370D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B370D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6B370D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3565B0D0" w14:textId="77777777" w:rsidR="009B7CE2" w:rsidRPr="00F14E4E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7B48BE71" w14:textId="77777777" w:rsidR="008472E8" w:rsidRPr="00F14E4E" w:rsidRDefault="008472E8" w:rsidP="009B7CE2">
            <w:pPr>
              <w:spacing w:before="95"/>
              <w:jc w:val="center"/>
              <w:rPr>
                <w:lang w:val="fr-FR"/>
              </w:rPr>
            </w:pPr>
          </w:p>
          <w:p w14:paraId="588A65E9" w14:textId="286BF68A" w:rsidR="009B7CE2" w:rsidRPr="00F14E4E" w:rsidRDefault="00F9096A" w:rsidP="009B7CE2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5" w:history="1">
              <w:r w:rsidR="009B7CE2" w:rsidRPr="006B370D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A1562FE" w14:textId="4E235E9B" w:rsidR="00407BD3" w:rsidRPr="00F14E4E" w:rsidRDefault="00411457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6B370D">
              <w:rPr>
                <w:b/>
                <w:bCs/>
                <w:sz w:val="28"/>
                <w:szCs w:val="18"/>
                <w:lang w:val="fr-FR"/>
              </w:rPr>
              <w:t>11 juin</w:t>
            </w:r>
          </w:p>
          <w:p w14:paraId="5183872F" w14:textId="5E22BB9A" w:rsidR="00407BD3" w:rsidRPr="00F14E4E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6B370D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17H</w:t>
            </w:r>
            <w:r w:rsidR="006B370D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6B370D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18H (UTC+1)</w:t>
            </w:r>
          </w:p>
          <w:p w14:paraId="3DE5F8E8" w14:textId="77777777" w:rsidR="00407BD3" w:rsidRPr="00F14E4E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B370D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B370D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6B370D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3A8AA629" w14:textId="77777777" w:rsidR="00407BD3" w:rsidRPr="00F14E4E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7415507A" w14:textId="77777777" w:rsidR="00407BD3" w:rsidRPr="00F14E4E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7DA6D680" w14:textId="3FF91B6C" w:rsidR="009B7CE2" w:rsidRPr="00F14E4E" w:rsidRDefault="00F9096A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6" w:history="1">
              <w:r w:rsidR="00407BD3" w:rsidRPr="006B370D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543F3A63" w14:textId="6129A0A0" w:rsidR="00407BD3" w:rsidRPr="00F14E4E" w:rsidRDefault="006B370D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 </w:t>
            </w:r>
            <w:r w:rsidR="00411457" w:rsidRPr="006B370D">
              <w:rPr>
                <w:b/>
                <w:bCs/>
                <w:sz w:val="28"/>
                <w:szCs w:val="18"/>
                <w:lang w:val="fr-FR"/>
              </w:rPr>
              <w:t>12 juin</w:t>
            </w:r>
          </w:p>
          <w:p w14:paraId="18AFB9DD" w14:textId="579B6F65" w:rsidR="00407BD3" w:rsidRPr="00F14E4E" w:rsidRDefault="00411457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B370D">
              <w:rPr>
                <w:lang w:val="fr-FR"/>
              </w:rPr>
              <w:t>13H</w:t>
            </w:r>
            <w:r w:rsidR="006B370D">
              <w:rPr>
                <w:lang w:val="fr-FR"/>
              </w:rPr>
              <w:noBreakHyphen/>
            </w:r>
            <w:r w:rsidRPr="006B370D">
              <w:rPr>
                <w:lang w:val="fr-FR"/>
              </w:rPr>
              <w:t>14H (UTC+1)</w:t>
            </w:r>
          </w:p>
          <w:p w14:paraId="287A1B38" w14:textId="77777777" w:rsidR="00407BD3" w:rsidRPr="00F14E4E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B370D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B370D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6B370D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6F72F534" w14:textId="77777777" w:rsidR="00407BD3" w:rsidRPr="00F14E4E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2835BF22" w14:textId="77777777" w:rsidR="00407BD3" w:rsidRPr="00F14E4E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047FD6C1" w14:textId="40C720A2" w:rsidR="009B7CE2" w:rsidRPr="00F14E4E" w:rsidRDefault="00F9096A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7" w:history="1">
              <w:r w:rsidR="00407BD3" w:rsidRPr="006B370D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30A5830" w14:textId="7A2BFDFC" w:rsidR="00407BD3" w:rsidRPr="00F14E4E" w:rsidRDefault="006B370D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 </w:t>
            </w:r>
            <w:r w:rsidR="00411457" w:rsidRPr="006B370D">
              <w:rPr>
                <w:b/>
                <w:bCs/>
                <w:sz w:val="28"/>
                <w:szCs w:val="18"/>
                <w:lang w:val="fr-FR"/>
              </w:rPr>
              <w:t>16 juin</w:t>
            </w:r>
          </w:p>
          <w:p w14:paraId="5EE5DC50" w14:textId="2D1333BB" w:rsidR="00407BD3" w:rsidRPr="00F14E4E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6B370D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19H</w:t>
            </w:r>
            <w:r w:rsidR="006B370D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noBreakHyphen/>
            </w:r>
            <w:r w:rsidRPr="006B370D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20H (UTC+1)</w:t>
            </w:r>
          </w:p>
          <w:p w14:paraId="3341CFB7" w14:textId="77777777" w:rsidR="00407BD3" w:rsidRPr="00F14E4E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6B370D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6B370D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6B370D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7ECA7379" w14:textId="77777777" w:rsidR="00407BD3" w:rsidRPr="00F14E4E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37BCDA8D" w14:textId="77777777" w:rsidR="00407BD3" w:rsidRPr="00F14E4E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375E4D1B" w14:textId="3F364403" w:rsidR="009B7CE2" w:rsidRPr="00F14E4E" w:rsidRDefault="00F9096A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hyperlink r:id="rId18" w:history="1">
              <w:r w:rsidR="00407BD3" w:rsidRPr="006B370D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</w:tr>
    </w:tbl>
    <w:p w14:paraId="79FE4C74" w14:textId="37EA2214" w:rsidR="00E94FD2" w:rsidRPr="00F14E4E" w:rsidRDefault="00E94FD2">
      <w:pPr>
        <w:spacing w:before="95"/>
        <w:ind w:left="402"/>
        <w:rPr>
          <w:b/>
          <w:sz w:val="34"/>
          <w:lang w:val="fr-FR"/>
        </w:rPr>
      </w:pPr>
    </w:p>
    <w:p w14:paraId="2BC7EC70" w14:textId="77777777" w:rsidR="00E94FD2" w:rsidRPr="00F14E4E" w:rsidRDefault="00E94FD2">
      <w:pPr>
        <w:pStyle w:val="BodyText"/>
        <w:rPr>
          <w:b/>
          <w:sz w:val="20"/>
          <w:lang w:val="fr-FR"/>
        </w:rPr>
      </w:pPr>
    </w:p>
    <w:p w14:paraId="2FC6468D" w14:textId="7A15AF7F" w:rsidR="00E94FD2" w:rsidRPr="00F14E4E" w:rsidRDefault="006343FB">
      <w:pPr>
        <w:pStyle w:val="BodyText"/>
        <w:spacing w:before="10"/>
        <w:rPr>
          <w:b/>
          <w:sz w:val="20"/>
          <w:lang w:val="fr-FR"/>
        </w:rPr>
      </w:pPr>
      <w:r w:rsidRPr="006B370D">
        <w:rPr>
          <w:b/>
          <w:bCs/>
          <w:lang w:val="fr-FR"/>
        </w:rPr>
        <w:tab/>
      </w:r>
    </w:p>
    <w:p w14:paraId="100C297B" w14:textId="7A94924A" w:rsidR="006343FB" w:rsidRPr="00F14E4E" w:rsidRDefault="006B370D" w:rsidP="007B3D44">
      <w:pPr>
        <w:pStyle w:val="BodyText"/>
        <w:spacing w:before="10"/>
        <w:ind w:left="720"/>
        <w:rPr>
          <w:b/>
          <w:szCs w:val="32"/>
          <w:lang w:val="fr-FR"/>
        </w:rPr>
      </w:pPr>
      <w:r>
        <w:rPr>
          <w:b/>
          <w:bCs/>
          <w:szCs w:val="32"/>
          <w:lang w:val="fr-FR"/>
        </w:rPr>
        <w:t>Le </w:t>
      </w:r>
      <w:r w:rsidR="006343FB" w:rsidRPr="006B370D">
        <w:rPr>
          <w:b/>
          <w:bCs/>
          <w:szCs w:val="32"/>
          <w:lang w:val="fr-FR"/>
        </w:rPr>
        <w:t xml:space="preserve">nombre </w:t>
      </w:r>
      <w:r>
        <w:rPr>
          <w:b/>
          <w:bCs/>
          <w:szCs w:val="32"/>
          <w:lang w:val="fr-FR"/>
        </w:rPr>
        <w:t>de </w:t>
      </w:r>
      <w:r w:rsidR="006343FB" w:rsidRPr="006B370D">
        <w:rPr>
          <w:b/>
          <w:bCs/>
          <w:szCs w:val="32"/>
          <w:lang w:val="fr-FR"/>
        </w:rPr>
        <w:t xml:space="preserve">places est limité pour les séances </w:t>
      </w:r>
      <w:r>
        <w:rPr>
          <w:b/>
          <w:bCs/>
          <w:szCs w:val="32"/>
          <w:lang w:val="fr-FR"/>
        </w:rPr>
        <w:t>de </w:t>
      </w:r>
      <w:r w:rsidR="006343FB" w:rsidRPr="006B370D">
        <w:rPr>
          <w:b/>
          <w:bCs/>
          <w:szCs w:val="32"/>
          <w:lang w:val="fr-FR"/>
        </w:rPr>
        <w:t xml:space="preserve">formation </w:t>
      </w:r>
      <w:r>
        <w:rPr>
          <w:b/>
          <w:bCs/>
          <w:szCs w:val="32"/>
          <w:lang w:val="fr-FR"/>
        </w:rPr>
        <w:t>en </w:t>
      </w:r>
      <w:r w:rsidR="006343FB" w:rsidRPr="006B370D">
        <w:rPr>
          <w:b/>
          <w:bCs/>
          <w:szCs w:val="32"/>
          <w:lang w:val="fr-FR"/>
        </w:rPr>
        <w:t>direct ; une inscription préalable est donc requise.</w:t>
      </w:r>
    </w:p>
    <w:p w14:paraId="4E4B3EBC" w14:textId="77777777" w:rsidR="00E94FD2" w:rsidRPr="00F14E4E" w:rsidRDefault="00E94FD2" w:rsidP="00F9096A">
      <w:pPr>
        <w:pStyle w:val="BodyText"/>
        <w:spacing w:after="2640"/>
        <w:rPr>
          <w:b/>
          <w:sz w:val="20"/>
          <w:lang w:val="fr-FR"/>
        </w:rPr>
      </w:pPr>
    </w:p>
    <w:p w14:paraId="0FEF643B" w14:textId="55C16E8D" w:rsidR="009E14D1" w:rsidRPr="00F14E4E" w:rsidRDefault="006B370D" w:rsidP="009E14D1">
      <w:pPr>
        <w:spacing w:line="276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Ce </w:t>
      </w:r>
      <w:r w:rsidR="009E14D1" w:rsidRPr="006B370D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6B370D">
        <w:rPr>
          <w:sz w:val="16"/>
          <w:szCs w:val="16"/>
          <w:lang w:val="fr-FR"/>
        </w:rPr>
        <w:t xml:space="preserve">doit pas être utilisé </w:t>
      </w:r>
      <w:r>
        <w:rPr>
          <w:sz w:val="16"/>
          <w:szCs w:val="16"/>
          <w:lang w:val="fr-FR"/>
        </w:rPr>
        <w:t>en </w:t>
      </w:r>
      <w:r w:rsidR="009E14D1" w:rsidRPr="006B370D">
        <w:rPr>
          <w:sz w:val="16"/>
          <w:szCs w:val="16"/>
          <w:lang w:val="fr-FR"/>
        </w:rPr>
        <w:t xml:space="preserve">cas d’urgence </w:t>
      </w:r>
      <w:r>
        <w:rPr>
          <w:sz w:val="16"/>
          <w:szCs w:val="16"/>
          <w:lang w:val="fr-FR"/>
        </w:rPr>
        <w:t>ou de </w:t>
      </w:r>
      <w:r w:rsidR="009E14D1" w:rsidRPr="006B370D">
        <w:rPr>
          <w:sz w:val="16"/>
          <w:szCs w:val="16"/>
          <w:lang w:val="fr-FR"/>
        </w:rPr>
        <w:t xml:space="preserve">besoins </w:t>
      </w:r>
      <w:r>
        <w:rPr>
          <w:sz w:val="16"/>
          <w:szCs w:val="16"/>
          <w:lang w:val="fr-FR"/>
        </w:rPr>
        <w:t>de </w:t>
      </w:r>
      <w:r w:rsidR="009E14D1" w:rsidRPr="006B370D">
        <w:rPr>
          <w:sz w:val="16"/>
          <w:szCs w:val="16"/>
          <w:lang w:val="fr-FR"/>
        </w:rPr>
        <w:t xml:space="preserve">soins urgents. </w:t>
      </w:r>
      <w:r>
        <w:rPr>
          <w:sz w:val="16"/>
          <w:szCs w:val="16"/>
          <w:lang w:val="fr-FR"/>
        </w:rPr>
        <w:t>En </w:t>
      </w:r>
      <w:r w:rsidR="009E14D1" w:rsidRPr="006B370D">
        <w:rPr>
          <w:sz w:val="16"/>
          <w:szCs w:val="16"/>
          <w:lang w:val="fr-FR"/>
        </w:rPr>
        <w:t xml:space="preserve">cas d’urgence, appelez </w:t>
      </w:r>
      <w:r>
        <w:rPr>
          <w:sz w:val="16"/>
          <w:szCs w:val="16"/>
          <w:lang w:val="fr-FR"/>
        </w:rPr>
        <w:t>le </w:t>
      </w:r>
      <w:r w:rsidR="009E14D1" w:rsidRPr="006B370D">
        <w:rPr>
          <w:sz w:val="16"/>
          <w:szCs w:val="16"/>
          <w:lang w:val="fr-FR"/>
        </w:rPr>
        <w:t xml:space="preserve">911 </w:t>
      </w:r>
      <w:r>
        <w:rPr>
          <w:sz w:val="16"/>
          <w:szCs w:val="16"/>
          <w:lang w:val="fr-FR"/>
        </w:rPr>
        <w:t>si </w:t>
      </w:r>
      <w:r w:rsidR="009E14D1" w:rsidRPr="006B370D">
        <w:rPr>
          <w:sz w:val="16"/>
          <w:szCs w:val="16"/>
          <w:lang w:val="fr-FR"/>
        </w:rPr>
        <w:t xml:space="preserve">vous êtes aux États-Unis, </w:t>
      </w:r>
      <w:r>
        <w:rPr>
          <w:sz w:val="16"/>
          <w:szCs w:val="16"/>
          <w:lang w:val="fr-FR"/>
        </w:rPr>
        <w:t>le </w:t>
      </w:r>
      <w:r w:rsidR="009E14D1" w:rsidRPr="006B370D">
        <w:rPr>
          <w:sz w:val="16"/>
          <w:szCs w:val="16"/>
          <w:lang w:val="fr-FR"/>
        </w:rPr>
        <w:t xml:space="preserve">numéro </w:t>
      </w:r>
      <w:r>
        <w:rPr>
          <w:sz w:val="16"/>
          <w:szCs w:val="16"/>
          <w:lang w:val="fr-FR"/>
        </w:rPr>
        <w:t>de </w:t>
      </w:r>
      <w:r w:rsidR="009E14D1" w:rsidRPr="006B370D">
        <w:rPr>
          <w:sz w:val="16"/>
          <w:szCs w:val="16"/>
          <w:lang w:val="fr-FR"/>
        </w:rPr>
        <w:t>téléphone</w:t>
      </w:r>
      <w:r>
        <w:rPr>
          <w:sz w:val="16"/>
          <w:szCs w:val="16"/>
          <w:lang w:val="fr-FR"/>
        </w:rPr>
        <w:t> du</w:t>
      </w:r>
      <w:r w:rsidR="00CC4E81" w:rsidRPr="00F14E4E">
        <w:rPr>
          <w:sz w:val="16"/>
          <w:szCs w:val="16"/>
          <w:lang w:val="fr-FR"/>
        </w:rPr>
        <w:t xml:space="preserve"> </w:t>
      </w:r>
      <w:r w:rsidR="009E14D1" w:rsidRPr="006B370D">
        <w:rPr>
          <w:sz w:val="16"/>
          <w:szCs w:val="16"/>
          <w:lang w:val="fr-FR"/>
        </w:rPr>
        <w:t xml:space="preserve">service d’urgence local </w:t>
      </w:r>
      <w:r>
        <w:rPr>
          <w:sz w:val="16"/>
          <w:szCs w:val="16"/>
          <w:lang w:val="fr-FR"/>
        </w:rPr>
        <w:t>si </w:t>
      </w:r>
      <w:r w:rsidR="009E14D1" w:rsidRPr="006B370D">
        <w:rPr>
          <w:sz w:val="16"/>
          <w:szCs w:val="16"/>
          <w:lang w:val="fr-FR"/>
        </w:rPr>
        <w:t xml:space="preserve">vous êtes en-dehors des États-Unis, </w:t>
      </w:r>
      <w:r>
        <w:rPr>
          <w:sz w:val="16"/>
          <w:szCs w:val="16"/>
          <w:lang w:val="fr-FR"/>
        </w:rPr>
        <w:t>ou </w:t>
      </w:r>
      <w:r w:rsidR="009E14D1" w:rsidRPr="006B370D">
        <w:rPr>
          <w:sz w:val="16"/>
          <w:szCs w:val="16"/>
          <w:lang w:val="fr-FR"/>
        </w:rPr>
        <w:t xml:space="preserve">rendez-vous </w:t>
      </w:r>
      <w:r>
        <w:rPr>
          <w:sz w:val="16"/>
          <w:szCs w:val="16"/>
          <w:lang w:val="fr-FR"/>
        </w:rPr>
        <w:t>au </w:t>
      </w:r>
      <w:r w:rsidR="009E14D1" w:rsidRPr="006B370D">
        <w:rPr>
          <w:sz w:val="16"/>
          <w:szCs w:val="16"/>
          <w:lang w:val="fr-FR"/>
        </w:rPr>
        <w:t xml:space="preserve">service des urgences </w:t>
      </w:r>
      <w:r>
        <w:rPr>
          <w:sz w:val="16"/>
          <w:szCs w:val="16"/>
          <w:lang w:val="fr-FR"/>
        </w:rPr>
        <w:t>le </w:t>
      </w:r>
      <w:r w:rsidR="009E14D1" w:rsidRPr="006B370D">
        <w:rPr>
          <w:sz w:val="16"/>
          <w:szCs w:val="16"/>
          <w:lang w:val="fr-FR"/>
        </w:rPr>
        <w:t xml:space="preserve">plus proche. </w:t>
      </w:r>
      <w:r>
        <w:rPr>
          <w:sz w:val="16"/>
          <w:szCs w:val="16"/>
          <w:lang w:val="fr-FR"/>
        </w:rPr>
        <w:t>Ce </w:t>
      </w:r>
      <w:r w:rsidR="009E14D1" w:rsidRPr="006B370D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6B370D">
        <w:rPr>
          <w:sz w:val="16"/>
          <w:szCs w:val="16"/>
          <w:lang w:val="fr-FR"/>
        </w:rPr>
        <w:t>remplace pas les soins d’</w:t>
      </w:r>
      <w:r>
        <w:rPr>
          <w:sz w:val="16"/>
          <w:szCs w:val="16"/>
          <w:lang w:val="fr-FR"/>
        </w:rPr>
        <w:t>un </w:t>
      </w:r>
      <w:r w:rsidR="009E14D1" w:rsidRPr="006B370D">
        <w:rPr>
          <w:sz w:val="16"/>
          <w:szCs w:val="16"/>
          <w:lang w:val="fr-FR"/>
        </w:rPr>
        <w:t xml:space="preserve">médecin </w:t>
      </w:r>
      <w:r>
        <w:rPr>
          <w:sz w:val="16"/>
          <w:szCs w:val="16"/>
          <w:lang w:val="fr-FR"/>
        </w:rPr>
        <w:t>ou </w:t>
      </w:r>
      <w:r w:rsidR="009E14D1" w:rsidRPr="006B370D">
        <w:rPr>
          <w:sz w:val="16"/>
          <w:szCs w:val="16"/>
          <w:lang w:val="fr-FR"/>
        </w:rPr>
        <w:t>d’</w:t>
      </w:r>
      <w:proofErr w:type="spellStart"/>
      <w:r w:rsidR="009E14D1" w:rsidRPr="006B370D">
        <w:rPr>
          <w:sz w:val="16"/>
          <w:szCs w:val="16"/>
          <w:lang w:val="fr-FR"/>
        </w:rPr>
        <w:t>un·professionnel</w:t>
      </w:r>
      <w:proofErr w:type="spellEnd"/>
      <w:r w:rsidR="00CC4E81" w:rsidRPr="00F14E4E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de la </w:t>
      </w:r>
      <w:r w:rsidR="009E14D1" w:rsidRPr="006B370D">
        <w:rPr>
          <w:sz w:val="16"/>
          <w:szCs w:val="16"/>
          <w:lang w:val="fr-FR"/>
        </w:rPr>
        <w:t xml:space="preserve">santé. </w:t>
      </w:r>
      <w:r>
        <w:rPr>
          <w:sz w:val="16"/>
          <w:szCs w:val="16"/>
          <w:lang w:val="fr-FR"/>
        </w:rPr>
        <w:t>En </w:t>
      </w:r>
      <w:r w:rsidR="009E14D1" w:rsidRPr="006B370D">
        <w:rPr>
          <w:sz w:val="16"/>
          <w:szCs w:val="16"/>
          <w:lang w:val="fr-FR"/>
        </w:rPr>
        <w:t xml:space="preserve">raison </w:t>
      </w:r>
      <w:r>
        <w:rPr>
          <w:sz w:val="16"/>
          <w:szCs w:val="16"/>
          <w:lang w:val="fr-FR"/>
        </w:rPr>
        <w:t>du </w:t>
      </w:r>
      <w:r w:rsidR="009E14D1" w:rsidRPr="006B370D">
        <w:rPr>
          <w:sz w:val="16"/>
          <w:szCs w:val="16"/>
          <w:lang w:val="fr-FR"/>
        </w:rPr>
        <w:t xml:space="preserve">risque </w:t>
      </w:r>
      <w:r>
        <w:rPr>
          <w:sz w:val="16"/>
          <w:szCs w:val="16"/>
          <w:lang w:val="fr-FR"/>
        </w:rPr>
        <w:t>de </w:t>
      </w:r>
      <w:r w:rsidR="009E14D1" w:rsidRPr="006B370D">
        <w:rPr>
          <w:sz w:val="16"/>
          <w:szCs w:val="16"/>
          <w:lang w:val="fr-FR"/>
        </w:rPr>
        <w:t xml:space="preserve">conflit d’intérêts, aucune consultation juridique </w:t>
      </w:r>
      <w:r>
        <w:rPr>
          <w:sz w:val="16"/>
          <w:szCs w:val="16"/>
          <w:lang w:val="fr-FR"/>
        </w:rPr>
        <w:t>ne </w:t>
      </w:r>
      <w:r w:rsidR="009E14D1" w:rsidRPr="006B370D">
        <w:rPr>
          <w:sz w:val="16"/>
          <w:szCs w:val="16"/>
          <w:lang w:val="fr-FR"/>
        </w:rPr>
        <w:t xml:space="preserve">sera fournie sur des questions susceptibles d’entraîner une action </w:t>
      </w:r>
      <w:r>
        <w:rPr>
          <w:sz w:val="16"/>
          <w:szCs w:val="16"/>
          <w:lang w:val="fr-FR"/>
        </w:rPr>
        <w:t>en </w:t>
      </w:r>
      <w:r w:rsidR="009E14D1" w:rsidRPr="006B370D">
        <w:rPr>
          <w:sz w:val="16"/>
          <w:szCs w:val="16"/>
          <w:lang w:val="fr-FR"/>
        </w:rPr>
        <w:t>justice contre</w:t>
      </w:r>
      <w:r>
        <w:rPr>
          <w:sz w:val="16"/>
          <w:szCs w:val="16"/>
          <w:lang w:val="fr-FR"/>
        </w:rPr>
        <w:t> </w:t>
      </w:r>
      <w:proofErr w:type="spellStart"/>
      <w:r>
        <w:rPr>
          <w:sz w:val="16"/>
          <w:szCs w:val="16"/>
          <w:lang w:val="fr-FR"/>
        </w:rPr>
        <w:t>Optum</w:t>
      </w:r>
      <w:proofErr w:type="spellEnd"/>
      <w:r w:rsidR="00CC4E81" w:rsidRPr="00F14E4E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ou </w:t>
      </w:r>
      <w:r w:rsidR="009E14D1" w:rsidRPr="006B370D">
        <w:rPr>
          <w:sz w:val="16"/>
          <w:szCs w:val="16"/>
          <w:lang w:val="fr-FR"/>
        </w:rPr>
        <w:t xml:space="preserve">ses sociétés affiliées, </w:t>
      </w:r>
      <w:r>
        <w:rPr>
          <w:sz w:val="16"/>
          <w:szCs w:val="16"/>
          <w:lang w:val="fr-FR"/>
        </w:rPr>
        <w:t>ou </w:t>
      </w:r>
      <w:r w:rsidR="009E14D1" w:rsidRPr="006B370D">
        <w:rPr>
          <w:sz w:val="16"/>
          <w:szCs w:val="16"/>
          <w:lang w:val="fr-FR"/>
        </w:rPr>
        <w:t xml:space="preserve">contre toute entité par l’intermédiaire </w:t>
      </w:r>
      <w:r>
        <w:rPr>
          <w:sz w:val="16"/>
          <w:szCs w:val="16"/>
          <w:lang w:val="fr-FR"/>
        </w:rPr>
        <w:t>de </w:t>
      </w:r>
      <w:r w:rsidR="009E14D1" w:rsidRPr="006B370D">
        <w:rPr>
          <w:sz w:val="16"/>
          <w:szCs w:val="16"/>
          <w:lang w:val="fr-FR"/>
        </w:rPr>
        <w:t xml:space="preserve">laquelle l’appelant reçoit ces services directement </w:t>
      </w:r>
      <w:r>
        <w:rPr>
          <w:sz w:val="16"/>
          <w:szCs w:val="16"/>
          <w:lang w:val="fr-FR"/>
        </w:rPr>
        <w:t>ou </w:t>
      </w:r>
      <w:r w:rsidR="009E14D1" w:rsidRPr="006B370D">
        <w:rPr>
          <w:sz w:val="16"/>
          <w:szCs w:val="16"/>
          <w:lang w:val="fr-FR"/>
        </w:rPr>
        <w:t xml:space="preserve">indirectement (par ex., </w:t>
      </w:r>
      <w:r>
        <w:rPr>
          <w:sz w:val="16"/>
          <w:szCs w:val="16"/>
          <w:lang w:val="fr-FR"/>
        </w:rPr>
        <w:t>un </w:t>
      </w:r>
      <w:r w:rsidR="009E14D1" w:rsidRPr="006B370D">
        <w:rPr>
          <w:sz w:val="16"/>
          <w:szCs w:val="16"/>
          <w:lang w:val="fr-FR"/>
        </w:rPr>
        <w:t xml:space="preserve">employeur </w:t>
      </w:r>
      <w:r>
        <w:rPr>
          <w:sz w:val="16"/>
          <w:szCs w:val="16"/>
          <w:lang w:val="fr-FR"/>
        </w:rPr>
        <w:t>ou un </w:t>
      </w:r>
      <w:r w:rsidR="009E14D1" w:rsidRPr="006B370D">
        <w:rPr>
          <w:sz w:val="16"/>
          <w:szCs w:val="16"/>
          <w:lang w:val="fr-FR"/>
        </w:rPr>
        <w:t xml:space="preserve">régime d’assurance maladie). </w:t>
      </w:r>
      <w:r>
        <w:rPr>
          <w:sz w:val="16"/>
          <w:szCs w:val="16"/>
          <w:lang w:val="fr-FR"/>
        </w:rPr>
        <w:t>Ce </w:t>
      </w:r>
      <w:r w:rsidR="009E14D1" w:rsidRPr="006B370D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et </w:t>
      </w:r>
      <w:r w:rsidR="009E14D1" w:rsidRPr="006B370D">
        <w:rPr>
          <w:sz w:val="16"/>
          <w:szCs w:val="16"/>
          <w:lang w:val="fr-FR"/>
        </w:rPr>
        <w:t>toutes</w:t>
      </w:r>
      <w:r>
        <w:rPr>
          <w:sz w:val="16"/>
          <w:szCs w:val="16"/>
          <w:lang w:val="fr-FR"/>
        </w:rPr>
        <w:t> ses</w:t>
      </w:r>
      <w:r w:rsidR="00CC4E81" w:rsidRPr="00F14E4E">
        <w:rPr>
          <w:sz w:val="16"/>
          <w:szCs w:val="16"/>
          <w:lang w:val="fr-FR"/>
        </w:rPr>
        <w:t xml:space="preserve"> </w:t>
      </w:r>
      <w:r w:rsidR="009E14D1" w:rsidRPr="006B370D">
        <w:rPr>
          <w:sz w:val="16"/>
          <w:szCs w:val="16"/>
          <w:lang w:val="fr-FR"/>
        </w:rPr>
        <w:t xml:space="preserve">composantes, notamment les services destinés aux membres </w:t>
      </w:r>
      <w:r>
        <w:rPr>
          <w:sz w:val="16"/>
          <w:szCs w:val="16"/>
          <w:lang w:val="fr-FR"/>
        </w:rPr>
        <w:t>de la </w:t>
      </w:r>
      <w:r w:rsidR="009E14D1" w:rsidRPr="006B370D">
        <w:rPr>
          <w:sz w:val="16"/>
          <w:szCs w:val="16"/>
          <w:lang w:val="fr-FR"/>
        </w:rPr>
        <w:t xml:space="preserve">famille </w:t>
      </w:r>
      <w:r>
        <w:rPr>
          <w:sz w:val="16"/>
          <w:szCs w:val="16"/>
          <w:lang w:val="fr-FR"/>
        </w:rPr>
        <w:t>de </w:t>
      </w:r>
      <w:r w:rsidR="009E14D1" w:rsidRPr="006B370D">
        <w:rPr>
          <w:sz w:val="16"/>
          <w:szCs w:val="16"/>
          <w:lang w:val="fr-FR"/>
        </w:rPr>
        <w:t xml:space="preserve">moins </w:t>
      </w:r>
      <w:r>
        <w:rPr>
          <w:sz w:val="16"/>
          <w:szCs w:val="16"/>
          <w:lang w:val="fr-FR"/>
        </w:rPr>
        <w:t>de </w:t>
      </w:r>
      <w:r w:rsidR="009E14D1" w:rsidRPr="006B370D">
        <w:rPr>
          <w:sz w:val="16"/>
          <w:szCs w:val="16"/>
          <w:lang w:val="fr-FR"/>
        </w:rPr>
        <w:t xml:space="preserve">16 ans, peuvent </w:t>
      </w:r>
      <w:r>
        <w:rPr>
          <w:sz w:val="16"/>
          <w:szCs w:val="16"/>
          <w:lang w:val="fr-FR"/>
        </w:rPr>
        <w:t>ne </w:t>
      </w:r>
      <w:r w:rsidR="009E14D1" w:rsidRPr="006B370D">
        <w:rPr>
          <w:sz w:val="16"/>
          <w:szCs w:val="16"/>
          <w:lang w:val="fr-FR"/>
        </w:rPr>
        <w:t xml:space="preserve">pas être disponibles partout </w:t>
      </w:r>
      <w:r>
        <w:rPr>
          <w:sz w:val="16"/>
          <w:szCs w:val="16"/>
          <w:lang w:val="fr-FR"/>
        </w:rPr>
        <w:t>et </w:t>
      </w:r>
      <w:r w:rsidR="009E14D1" w:rsidRPr="006B370D">
        <w:rPr>
          <w:sz w:val="16"/>
          <w:szCs w:val="16"/>
          <w:lang w:val="fr-FR"/>
        </w:rPr>
        <w:t xml:space="preserve">sont sujets </w:t>
      </w:r>
      <w:r>
        <w:rPr>
          <w:sz w:val="16"/>
          <w:szCs w:val="16"/>
          <w:lang w:val="fr-FR"/>
        </w:rPr>
        <w:t>à </w:t>
      </w:r>
      <w:r w:rsidR="009E14D1" w:rsidRPr="006B370D">
        <w:rPr>
          <w:sz w:val="16"/>
          <w:szCs w:val="16"/>
          <w:lang w:val="fr-FR"/>
        </w:rPr>
        <w:t>changement</w:t>
      </w:r>
      <w:r>
        <w:rPr>
          <w:sz w:val="16"/>
          <w:szCs w:val="16"/>
          <w:lang w:val="fr-FR"/>
        </w:rPr>
        <w:t> sans</w:t>
      </w:r>
      <w:r w:rsidR="00CC4E81" w:rsidRPr="00F14E4E">
        <w:rPr>
          <w:sz w:val="16"/>
          <w:szCs w:val="16"/>
          <w:lang w:val="fr-FR"/>
        </w:rPr>
        <w:t xml:space="preserve"> </w:t>
      </w:r>
      <w:r w:rsidR="009E14D1" w:rsidRPr="006B370D">
        <w:rPr>
          <w:sz w:val="16"/>
          <w:szCs w:val="16"/>
          <w:lang w:val="fr-FR"/>
        </w:rPr>
        <w:t xml:space="preserve">préavis. </w:t>
      </w:r>
      <w:r>
        <w:rPr>
          <w:sz w:val="16"/>
          <w:szCs w:val="16"/>
          <w:lang w:val="fr-FR"/>
        </w:rPr>
        <w:t>Le </w:t>
      </w:r>
      <w:r w:rsidR="009E14D1" w:rsidRPr="006B370D">
        <w:rPr>
          <w:sz w:val="16"/>
          <w:szCs w:val="16"/>
          <w:lang w:val="fr-FR"/>
        </w:rPr>
        <w:t>niveau d’expérience et/</w:t>
      </w:r>
      <w:r>
        <w:rPr>
          <w:sz w:val="16"/>
          <w:szCs w:val="16"/>
          <w:lang w:val="fr-FR"/>
        </w:rPr>
        <w:t>ou </w:t>
      </w:r>
      <w:r w:rsidR="009E14D1" w:rsidRPr="006B370D">
        <w:rPr>
          <w:sz w:val="16"/>
          <w:szCs w:val="16"/>
          <w:lang w:val="fr-FR"/>
        </w:rPr>
        <w:t xml:space="preserve">les niveaux </w:t>
      </w:r>
      <w:r>
        <w:rPr>
          <w:sz w:val="16"/>
          <w:szCs w:val="16"/>
          <w:lang w:val="fr-FR"/>
        </w:rPr>
        <w:t>de </w:t>
      </w:r>
      <w:r w:rsidR="009E14D1" w:rsidRPr="006B370D">
        <w:rPr>
          <w:sz w:val="16"/>
          <w:szCs w:val="16"/>
          <w:lang w:val="fr-FR"/>
        </w:rPr>
        <w:t xml:space="preserve">formation des ressources </w:t>
      </w:r>
      <w:r>
        <w:rPr>
          <w:sz w:val="16"/>
          <w:szCs w:val="16"/>
          <w:lang w:val="fr-FR"/>
        </w:rPr>
        <w:t>de </w:t>
      </w:r>
      <w:r w:rsidR="009E14D1" w:rsidRPr="006B370D">
        <w:rPr>
          <w:sz w:val="16"/>
          <w:szCs w:val="16"/>
          <w:lang w:val="fr-FR"/>
        </w:rPr>
        <w:t xml:space="preserve">Solutions </w:t>
      </w:r>
      <w:r>
        <w:rPr>
          <w:sz w:val="16"/>
          <w:szCs w:val="16"/>
          <w:lang w:val="fr-FR"/>
        </w:rPr>
        <w:t>de </w:t>
      </w:r>
      <w:r w:rsidR="009E14D1" w:rsidRPr="006B370D">
        <w:rPr>
          <w:sz w:val="16"/>
          <w:szCs w:val="16"/>
          <w:lang w:val="fr-FR"/>
        </w:rPr>
        <w:t xml:space="preserve">bien-être émotionnel peuvent varier </w:t>
      </w:r>
      <w:r>
        <w:rPr>
          <w:sz w:val="16"/>
          <w:szCs w:val="16"/>
          <w:lang w:val="fr-FR"/>
        </w:rPr>
        <w:t>en </w:t>
      </w:r>
      <w:r w:rsidR="009E14D1" w:rsidRPr="006B370D">
        <w:rPr>
          <w:sz w:val="16"/>
          <w:szCs w:val="16"/>
          <w:lang w:val="fr-FR"/>
        </w:rPr>
        <w:t>fonction</w:t>
      </w:r>
      <w:r>
        <w:rPr>
          <w:sz w:val="16"/>
          <w:szCs w:val="16"/>
          <w:lang w:val="fr-FR"/>
        </w:rPr>
        <w:t> des</w:t>
      </w:r>
      <w:r w:rsidR="00CC4E81" w:rsidRPr="00F14E4E">
        <w:rPr>
          <w:sz w:val="16"/>
          <w:szCs w:val="16"/>
          <w:lang w:val="fr-FR"/>
        </w:rPr>
        <w:t xml:space="preserve"> </w:t>
      </w:r>
      <w:r w:rsidR="009E14D1" w:rsidRPr="006B370D">
        <w:rPr>
          <w:sz w:val="16"/>
          <w:szCs w:val="16"/>
          <w:lang w:val="fr-FR"/>
        </w:rPr>
        <w:t xml:space="preserve">exigences </w:t>
      </w:r>
      <w:r>
        <w:rPr>
          <w:sz w:val="16"/>
          <w:szCs w:val="16"/>
          <w:lang w:val="fr-FR"/>
        </w:rPr>
        <w:t>du </w:t>
      </w:r>
      <w:r w:rsidR="009E14D1" w:rsidRPr="006B370D">
        <w:rPr>
          <w:sz w:val="16"/>
          <w:szCs w:val="16"/>
          <w:lang w:val="fr-FR"/>
        </w:rPr>
        <w:t xml:space="preserve">contrat </w:t>
      </w:r>
      <w:r>
        <w:rPr>
          <w:sz w:val="16"/>
          <w:szCs w:val="16"/>
          <w:lang w:val="fr-FR"/>
        </w:rPr>
        <w:t>ou du </w:t>
      </w:r>
      <w:r w:rsidR="009E14D1" w:rsidRPr="006B370D">
        <w:rPr>
          <w:sz w:val="16"/>
          <w:szCs w:val="16"/>
          <w:lang w:val="fr-FR"/>
        </w:rPr>
        <w:t xml:space="preserve">pays. Certaines exclusions </w:t>
      </w:r>
      <w:r>
        <w:rPr>
          <w:sz w:val="16"/>
          <w:szCs w:val="16"/>
          <w:lang w:val="fr-FR"/>
        </w:rPr>
        <w:t>et </w:t>
      </w:r>
      <w:r w:rsidR="009E14D1" w:rsidRPr="006B370D">
        <w:rPr>
          <w:sz w:val="16"/>
          <w:szCs w:val="16"/>
          <w:lang w:val="fr-FR"/>
        </w:rPr>
        <w:t>restrictions peuvent s’appliquer.</w:t>
      </w:r>
    </w:p>
    <w:p w14:paraId="589813F1" w14:textId="77777777" w:rsidR="009E14D1" w:rsidRPr="00F14E4E" w:rsidRDefault="009E14D1" w:rsidP="009E14D1">
      <w:pPr>
        <w:spacing w:line="276" w:lineRule="auto"/>
        <w:rPr>
          <w:sz w:val="16"/>
          <w:szCs w:val="16"/>
          <w:lang w:val="fr-FR"/>
        </w:rPr>
      </w:pPr>
    </w:p>
    <w:p w14:paraId="2A76090F" w14:textId="4F274B31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6B370D">
        <w:rPr>
          <w:sz w:val="16"/>
          <w:szCs w:val="16"/>
          <w:lang w:val="fr-FR"/>
        </w:rPr>
        <w:t xml:space="preserve">© 2025 </w:t>
      </w:r>
      <w:proofErr w:type="spellStart"/>
      <w:r w:rsidRPr="006B370D">
        <w:rPr>
          <w:sz w:val="16"/>
          <w:szCs w:val="16"/>
          <w:lang w:val="fr-FR"/>
        </w:rPr>
        <w:t>Optum</w:t>
      </w:r>
      <w:proofErr w:type="spellEnd"/>
      <w:r w:rsidRPr="006B370D">
        <w:rPr>
          <w:sz w:val="16"/>
          <w:szCs w:val="16"/>
          <w:lang w:val="fr-FR"/>
        </w:rPr>
        <w:t xml:space="preserve">, Inc. Tous droits réservés. </w:t>
      </w:r>
      <w:proofErr w:type="spellStart"/>
      <w:r w:rsidRPr="006B370D">
        <w:rPr>
          <w:sz w:val="16"/>
          <w:szCs w:val="16"/>
          <w:lang w:val="fr-FR"/>
        </w:rPr>
        <w:t>Optum</w:t>
      </w:r>
      <w:proofErr w:type="spellEnd"/>
      <w:r w:rsidRPr="006B370D">
        <w:rPr>
          <w:sz w:val="16"/>
          <w:szCs w:val="16"/>
          <w:lang w:val="fr-FR"/>
        </w:rPr>
        <w:t xml:space="preserve"> est une marque déposée d’</w:t>
      </w:r>
      <w:proofErr w:type="spellStart"/>
      <w:r w:rsidRPr="006B370D">
        <w:rPr>
          <w:sz w:val="16"/>
          <w:szCs w:val="16"/>
          <w:lang w:val="fr-FR"/>
        </w:rPr>
        <w:t>Optum</w:t>
      </w:r>
      <w:proofErr w:type="spellEnd"/>
      <w:r w:rsidRPr="006B370D">
        <w:rPr>
          <w:sz w:val="16"/>
          <w:szCs w:val="16"/>
          <w:lang w:val="fr-FR"/>
        </w:rPr>
        <w:t xml:space="preserve">, Inc. aux États-Unis </w:t>
      </w:r>
      <w:r w:rsidR="006B370D">
        <w:rPr>
          <w:sz w:val="16"/>
          <w:szCs w:val="16"/>
          <w:lang w:val="fr-FR"/>
        </w:rPr>
        <w:t>et </w:t>
      </w:r>
      <w:r w:rsidRPr="006B370D">
        <w:rPr>
          <w:sz w:val="16"/>
          <w:szCs w:val="16"/>
          <w:lang w:val="fr-FR"/>
        </w:rPr>
        <w:t xml:space="preserve">dans d’autres juridictions. Tous les autres noms </w:t>
      </w:r>
      <w:r w:rsidR="006B370D">
        <w:rPr>
          <w:sz w:val="16"/>
          <w:szCs w:val="16"/>
          <w:lang w:val="fr-FR"/>
        </w:rPr>
        <w:t>de </w:t>
      </w:r>
      <w:r w:rsidRPr="006B370D">
        <w:rPr>
          <w:sz w:val="16"/>
          <w:szCs w:val="16"/>
          <w:lang w:val="fr-FR"/>
        </w:rPr>
        <w:t xml:space="preserve">produits </w:t>
      </w:r>
      <w:r w:rsidR="006B370D">
        <w:rPr>
          <w:sz w:val="16"/>
          <w:szCs w:val="16"/>
          <w:lang w:val="fr-FR"/>
        </w:rPr>
        <w:t>ou </w:t>
      </w:r>
      <w:r w:rsidRPr="006B370D">
        <w:rPr>
          <w:sz w:val="16"/>
          <w:szCs w:val="16"/>
          <w:lang w:val="fr-FR"/>
        </w:rPr>
        <w:t>de</w:t>
      </w:r>
      <w:r w:rsidR="00CC4E81" w:rsidRPr="00F14E4E">
        <w:rPr>
          <w:sz w:val="16"/>
          <w:szCs w:val="16"/>
          <w:lang w:val="fr-FR"/>
        </w:rPr>
        <w:t xml:space="preserve"> </w:t>
      </w:r>
      <w:r w:rsidRPr="006B370D">
        <w:rPr>
          <w:sz w:val="16"/>
          <w:szCs w:val="16"/>
          <w:lang w:val="fr-FR"/>
        </w:rPr>
        <w:t xml:space="preserve">marques sont des marques commerciales </w:t>
      </w:r>
      <w:r w:rsidR="006B370D">
        <w:rPr>
          <w:sz w:val="16"/>
          <w:szCs w:val="16"/>
          <w:lang w:val="fr-FR"/>
        </w:rPr>
        <w:t>ou </w:t>
      </w:r>
      <w:r w:rsidRPr="006B370D">
        <w:rPr>
          <w:sz w:val="16"/>
          <w:szCs w:val="16"/>
          <w:lang w:val="fr-FR"/>
        </w:rPr>
        <w:t xml:space="preserve">des marques déposées qui appartiennent </w:t>
      </w:r>
      <w:r w:rsidR="006B370D">
        <w:rPr>
          <w:sz w:val="16"/>
          <w:szCs w:val="16"/>
          <w:lang w:val="fr-FR"/>
        </w:rPr>
        <w:t>à </w:t>
      </w:r>
      <w:r w:rsidRPr="006B370D">
        <w:rPr>
          <w:sz w:val="16"/>
          <w:szCs w:val="16"/>
          <w:lang w:val="fr-FR"/>
        </w:rPr>
        <w:t xml:space="preserve">leurs propriétaires respectifs. </w:t>
      </w:r>
      <w:proofErr w:type="spellStart"/>
      <w:r w:rsidRPr="006B370D">
        <w:rPr>
          <w:sz w:val="16"/>
          <w:szCs w:val="16"/>
          <w:lang w:val="fr-FR"/>
        </w:rPr>
        <w:t>Optum</w:t>
      </w:r>
      <w:proofErr w:type="spellEnd"/>
      <w:r w:rsidRPr="006B370D">
        <w:rPr>
          <w:sz w:val="16"/>
          <w:szCs w:val="16"/>
          <w:lang w:val="fr-FR"/>
        </w:rPr>
        <w:t xml:space="preserve"> est </w:t>
      </w:r>
      <w:r w:rsidR="006B370D">
        <w:rPr>
          <w:sz w:val="16"/>
          <w:szCs w:val="16"/>
          <w:lang w:val="fr-FR"/>
        </w:rPr>
        <w:t>un </w:t>
      </w:r>
      <w:r w:rsidRPr="006B370D">
        <w:rPr>
          <w:sz w:val="16"/>
          <w:szCs w:val="16"/>
          <w:lang w:val="fr-FR"/>
        </w:rPr>
        <w:t xml:space="preserve">employeur respectueux </w:t>
      </w:r>
      <w:r w:rsidR="006B370D">
        <w:rPr>
          <w:sz w:val="16"/>
          <w:szCs w:val="16"/>
          <w:lang w:val="fr-FR"/>
        </w:rPr>
        <w:t>de </w:t>
      </w:r>
      <w:r w:rsidRPr="006B370D">
        <w:rPr>
          <w:sz w:val="16"/>
          <w:szCs w:val="16"/>
          <w:lang w:val="fr-FR"/>
        </w:rPr>
        <w:t>l’égalité des chances.</w:t>
      </w:r>
      <w:r w:rsidR="00CC4E81">
        <w:rPr>
          <w:sz w:val="16"/>
          <w:szCs w:val="16"/>
        </w:rPr>
        <w:t xml:space="preserve"> </w:t>
      </w:r>
    </w:p>
    <w:sectPr w:rsidR="00E94FD2" w:rsidRPr="005E614A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8721" w14:textId="77777777" w:rsidR="00174AF7" w:rsidRPr="006B370D" w:rsidRDefault="00174AF7" w:rsidP="006B370D">
      <w:r w:rsidRPr="006B370D">
        <w:separator/>
      </w:r>
    </w:p>
  </w:endnote>
  <w:endnote w:type="continuationSeparator" w:id="0">
    <w:p w14:paraId="459FA486" w14:textId="77777777" w:rsidR="00174AF7" w:rsidRPr="006B370D" w:rsidRDefault="00174AF7" w:rsidP="006B370D">
      <w:r w:rsidRPr="006B37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E103" w14:textId="77777777" w:rsidR="006B370D" w:rsidRPr="006B370D" w:rsidRDefault="006B3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B9E4" w14:textId="77777777" w:rsidR="006B370D" w:rsidRPr="006B370D" w:rsidRDefault="006B37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911A" w14:textId="77777777" w:rsidR="006B370D" w:rsidRPr="006B370D" w:rsidRDefault="006B3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9D37" w14:textId="77777777" w:rsidR="00174AF7" w:rsidRPr="006B370D" w:rsidRDefault="00174AF7" w:rsidP="006B370D">
      <w:r w:rsidRPr="006B370D">
        <w:separator/>
      </w:r>
    </w:p>
  </w:footnote>
  <w:footnote w:type="continuationSeparator" w:id="0">
    <w:p w14:paraId="59F7EE0B" w14:textId="77777777" w:rsidR="00174AF7" w:rsidRPr="006B370D" w:rsidRDefault="00174AF7" w:rsidP="006B370D">
      <w:r w:rsidRPr="006B37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6108" w14:textId="77777777" w:rsidR="006B370D" w:rsidRPr="006B370D" w:rsidRDefault="006B3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A0FE" w14:textId="77777777" w:rsidR="006B370D" w:rsidRPr="006B370D" w:rsidRDefault="006B37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E89B" w14:textId="77777777" w:rsidR="006B370D" w:rsidRPr="006B370D" w:rsidRDefault="006B3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28"/>
  </w:num>
  <w:num w:numId="6">
    <w:abstractNumId w:val="27"/>
  </w:num>
  <w:num w:numId="7">
    <w:abstractNumId w:val="23"/>
  </w:num>
  <w:num w:numId="8">
    <w:abstractNumId w:val="3"/>
  </w:num>
  <w:num w:numId="9">
    <w:abstractNumId w:val="25"/>
  </w:num>
  <w:num w:numId="10">
    <w:abstractNumId w:val="20"/>
  </w:num>
  <w:num w:numId="11">
    <w:abstractNumId w:val="18"/>
  </w:num>
  <w:num w:numId="12">
    <w:abstractNumId w:val="19"/>
  </w:num>
  <w:num w:numId="13">
    <w:abstractNumId w:val="26"/>
  </w:num>
  <w:num w:numId="14">
    <w:abstractNumId w:val="24"/>
  </w:num>
  <w:num w:numId="15">
    <w:abstractNumId w:val="30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1"/>
  </w:num>
  <w:num w:numId="22">
    <w:abstractNumId w:val="12"/>
  </w:num>
  <w:num w:numId="23">
    <w:abstractNumId w:val="21"/>
  </w:num>
  <w:num w:numId="24">
    <w:abstractNumId w:val="5"/>
  </w:num>
  <w:num w:numId="25">
    <w:abstractNumId w:val="17"/>
  </w:num>
  <w:num w:numId="26">
    <w:abstractNumId w:val="6"/>
  </w:num>
  <w:num w:numId="27">
    <w:abstractNumId w:val="7"/>
  </w:num>
  <w:num w:numId="28">
    <w:abstractNumId w:val="2"/>
  </w:num>
  <w:num w:numId="29">
    <w:abstractNumId w:val="14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4AF7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14DD2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D6189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B370D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31658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5B4B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80AA5"/>
    <w:rsid w:val="00C82C90"/>
    <w:rsid w:val="00CB45A2"/>
    <w:rsid w:val="00CC4E81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14E4E"/>
    <w:rsid w:val="00F2715F"/>
    <w:rsid w:val="00F45DE7"/>
    <w:rsid w:val="00F64482"/>
    <w:rsid w:val="00F66A40"/>
    <w:rsid w:val="00F715C5"/>
    <w:rsid w:val="00F9096A"/>
    <w:rsid w:val="00FB0D16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6B370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70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370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0D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4E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8561417D-19E6-4EB2-8280-33E08E97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2025-04-21T00:04:00Z</dcterms:created>
  <dcterms:modified xsi:type="dcterms:W3CDTF">2025-04-22T15:06:00Z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