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A3F2" w14:textId="2A4A4677" w:rsidR="00F22FB8" w:rsidRDefault="00F22FB8" w:rsidP="00F22FB8">
      <w:pPr>
        <w:bidi/>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rtl/>
        </w:rPr>
        <w:t>خيارات النشر على الوسائط يونيو 2023</w:t>
      </w:r>
    </w:p>
    <w:p w14:paraId="7E7E047D" w14:textId="3FD74AE5" w:rsidR="00F22FB8" w:rsidRDefault="00F22FB8" w:rsidP="00F22FB8">
      <w:pPr>
        <w:bidi/>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rtl/>
        </w:rPr>
        <w:t>الاحتفاء بالاختلافات</w:t>
      </w:r>
    </w:p>
    <w:p w14:paraId="0CBBDD35" w14:textId="77777777" w:rsidR="00F22FB8" w:rsidRDefault="00F22FB8" w:rsidP="008D5D53">
      <w:pPr>
        <w:spacing w:after="0" w:line="276" w:lineRule="auto"/>
        <w:rPr>
          <w:rFonts w:ascii="Arial" w:hAnsi="Arial" w:cs="Arial"/>
          <w:color w:val="000000" w:themeColor="text1"/>
          <w:sz w:val="20"/>
          <w:szCs w:val="20"/>
        </w:rPr>
      </w:pPr>
    </w:p>
    <w:p w14:paraId="2A4BAAB1" w14:textId="6A823321" w:rsidR="008D5D53" w:rsidRDefault="008D5D53" w:rsidP="00944C1F">
      <w:pPr>
        <w:bidi/>
        <w:spacing w:after="0" w:line="276" w:lineRule="auto"/>
        <w:rPr>
          <w:rFonts w:ascii="Arial" w:hAnsi="Arial" w:cs="Arial"/>
          <w:color w:val="000000" w:themeColor="text1"/>
          <w:sz w:val="20"/>
          <w:szCs w:val="20"/>
        </w:rPr>
      </w:pPr>
      <w:r>
        <w:rPr>
          <w:rFonts w:ascii="Arial" w:hAnsi="Arial" w:cs="Arial"/>
          <w:color w:val="000000" w:themeColor="text1"/>
          <w:sz w:val="20"/>
          <w:szCs w:val="20"/>
          <w:rtl/>
        </w:rPr>
        <w:t xml:space="preserve">يوجد أدناه نسخة مقترحة لوسائل التواصل الاجتماعي (مرفقة بخيارات الصورة) لمساعدتك على الترويج لموضوع الصحة والعافية لهذا الشهر، وهو موضوع </w:t>
      </w:r>
      <w:r w:rsidR="00944C1F">
        <w:rPr>
          <w:rFonts w:ascii="Arial" w:hAnsi="Arial" w:cs="Arial" w:hint="cs"/>
          <w:color w:val="000000" w:themeColor="text1"/>
          <w:sz w:val="20"/>
          <w:szCs w:val="20"/>
          <w:rtl/>
        </w:rPr>
        <w:t>الاحتفاء بالتنوع</w:t>
      </w:r>
      <w:r>
        <w:rPr>
          <w:rFonts w:ascii="Arial" w:hAnsi="Arial" w:cs="Arial"/>
          <w:color w:val="000000" w:themeColor="text1"/>
          <w:sz w:val="20"/>
          <w:szCs w:val="20"/>
          <w:rtl/>
        </w:rPr>
        <w:t xml:space="preserve">، بين أعضائك. لا تتردد في مشاركة الموضوع على منصات التواصل الداخلية وعبر حسابات </w:t>
      </w:r>
      <w:r>
        <w:rPr>
          <w:rFonts w:ascii="Arial" w:hAnsi="Arial" w:cs="Arial"/>
          <w:color w:val="000000" w:themeColor="text1"/>
          <w:sz w:val="20"/>
          <w:szCs w:val="20"/>
        </w:rPr>
        <w:t>LinkedIn</w:t>
      </w:r>
      <w:r>
        <w:rPr>
          <w:rFonts w:ascii="Arial" w:hAnsi="Arial" w:cs="Arial"/>
          <w:color w:val="000000" w:themeColor="text1"/>
          <w:sz w:val="20"/>
          <w:szCs w:val="20"/>
          <w:rtl/>
        </w:rPr>
        <w:t xml:space="preserve"> الخاصين بك، حسب الاقتضاء. </w:t>
      </w:r>
    </w:p>
    <w:p w14:paraId="5B997496" w14:textId="4137E13A" w:rsidR="00F22FB8" w:rsidRDefault="00F22FB8" w:rsidP="008D5D53">
      <w:pPr>
        <w:spacing w:after="0" w:line="276" w:lineRule="auto"/>
        <w:rPr>
          <w:rFonts w:ascii="Arial" w:hAnsi="Arial" w:cs="Arial"/>
          <w:color w:val="000000" w:themeColor="text1"/>
          <w:sz w:val="20"/>
          <w:szCs w:val="20"/>
        </w:rPr>
      </w:pPr>
    </w:p>
    <w:p w14:paraId="13293CEE" w14:textId="77777777" w:rsidR="009078F5" w:rsidRDefault="009078F5" w:rsidP="008D5D53">
      <w:pPr>
        <w:spacing w:after="0" w:line="276" w:lineRule="auto"/>
        <w:rPr>
          <w:rFonts w:ascii="Arial" w:hAnsi="Arial" w:cs="Arial"/>
          <w:color w:val="000000" w:themeColor="text1"/>
          <w:sz w:val="20"/>
          <w:szCs w:val="20"/>
        </w:rPr>
      </w:pPr>
    </w:p>
    <w:p w14:paraId="308A41CC" w14:textId="677667A5" w:rsidR="00475998" w:rsidRDefault="00256714" w:rsidP="006E465E">
      <w:pPr>
        <w:spacing w:after="0" w:line="276" w:lineRule="auto"/>
        <w:rPr>
          <w:rFonts w:ascii="Arial" w:hAnsi="Arial" w:cs="Arial"/>
          <w:color w:val="000000" w:themeColor="text1"/>
          <w:sz w:val="20"/>
          <w:szCs w:val="20"/>
          <w:highlight w:val="yellow"/>
        </w:rPr>
      </w:pPr>
      <w:r>
        <w:rPr>
          <w:noProof/>
        </w:rPr>
        <w:drawing>
          <wp:inline distT="0" distB="0" distL="0" distR="0" wp14:anchorId="0DF233D9" wp14:editId="0515CFBB">
            <wp:extent cx="1494846" cy="14948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5103" cy="1505103"/>
                    </a:xfrm>
                    <a:prstGeom prst="rect">
                      <a:avLst/>
                    </a:prstGeom>
                    <a:noFill/>
                    <a:ln>
                      <a:noFill/>
                    </a:ln>
                  </pic:spPr>
                </pic:pic>
              </a:graphicData>
            </a:graphic>
          </wp:inline>
        </w:drawing>
      </w:r>
      <w:r w:rsidR="00475998">
        <w:rPr>
          <w:noProof/>
        </w:rPr>
        <w:t xml:space="preserve"> </w:t>
      </w:r>
      <w:r w:rsidR="0083434B">
        <w:rPr>
          <w:noProof/>
        </w:rPr>
        <w:t xml:space="preserve">   </w:t>
      </w:r>
      <w:r w:rsidR="006E0FA5">
        <w:rPr>
          <w:noProof/>
        </w:rPr>
        <w:t xml:space="preserve"> </w:t>
      </w:r>
      <w:r w:rsidR="006E465E">
        <w:rPr>
          <w:noProof/>
        </w:rPr>
        <w:t xml:space="preserve">    </w:t>
      </w:r>
      <w:r w:rsidR="006E0FA5">
        <w:rPr>
          <w:noProof/>
        </w:rPr>
        <w:t xml:space="preserve"> </w:t>
      </w:r>
      <w:r w:rsidR="0083434B">
        <w:rPr>
          <w:noProof/>
        </w:rPr>
        <w:t xml:space="preserve">  </w:t>
      </w:r>
      <w:r w:rsidR="00475998">
        <w:rPr>
          <w:noProof/>
        </w:rPr>
        <w:t xml:space="preserve">  </w:t>
      </w:r>
      <w:r w:rsidR="006E465E">
        <w:rPr>
          <w:noProof/>
        </w:rPr>
        <w:t xml:space="preserve"> </w:t>
      </w:r>
      <w:r>
        <w:rPr>
          <w:noProof/>
        </w:rPr>
        <w:drawing>
          <wp:inline distT="0" distB="0" distL="0" distR="0" wp14:anchorId="7468227B" wp14:editId="35AE82F8">
            <wp:extent cx="1486894" cy="14868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9736" cy="1509736"/>
                    </a:xfrm>
                    <a:prstGeom prst="rect">
                      <a:avLst/>
                    </a:prstGeom>
                    <a:noFill/>
                    <a:ln>
                      <a:noFill/>
                    </a:ln>
                  </pic:spPr>
                </pic:pic>
              </a:graphicData>
            </a:graphic>
          </wp:inline>
        </w:drawing>
      </w:r>
      <w:r w:rsidR="00475998">
        <w:rPr>
          <w:noProof/>
        </w:rPr>
        <w:t xml:space="preserve">  </w:t>
      </w:r>
      <w:r w:rsidR="0083434B">
        <w:rPr>
          <w:noProof/>
        </w:rPr>
        <w:t xml:space="preserve"> </w:t>
      </w:r>
      <w:r w:rsidR="006E0FA5">
        <w:rPr>
          <w:noProof/>
        </w:rPr>
        <w:t xml:space="preserve">  </w:t>
      </w:r>
      <w:r w:rsidR="00475998">
        <w:rPr>
          <w:noProof/>
        </w:rPr>
        <w:t xml:space="preserve"> </w:t>
      </w:r>
      <w:r w:rsidR="006E465E">
        <w:rPr>
          <w:noProof/>
        </w:rPr>
        <w:t xml:space="preserve">         </w:t>
      </w:r>
      <w:r>
        <w:rPr>
          <w:noProof/>
        </w:rPr>
        <w:drawing>
          <wp:inline distT="0" distB="0" distL="0" distR="0" wp14:anchorId="41AE3F0F" wp14:editId="682D3852">
            <wp:extent cx="1478943" cy="1478943"/>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2700" cy="1492700"/>
                    </a:xfrm>
                    <a:prstGeom prst="rect">
                      <a:avLst/>
                    </a:prstGeom>
                    <a:noFill/>
                    <a:ln>
                      <a:noFill/>
                    </a:ln>
                  </pic:spPr>
                </pic:pic>
              </a:graphicData>
            </a:graphic>
          </wp:inline>
        </w:drawing>
      </w:r>
    </w:p>
    <w:p w14:paraId="10CB5C18" w14:textId="1BF6D645" w:rsidR="008D5D53" w:rsidRDefault="008D5D53" w:rsidP="00475998">
      <w:pPr>
        <w:bidi/>
        <w:spacing w:after="0" w:line="276" w:lineRule="auto"/>
        <w:rPr>
          <w:rFonts w:ascii="Arial" w:hAnsi="Arial" w:cs="Arial"/>
          <w:color w:val="000000" w:themeColor="text1"/>
          <w:sz w:val="20"/>
          <w:szCs w:val="20"/>
        </w:rPr>
      </w:pPr>
      <w:r>
        <w:rPr>
          <w:rFonts w:ascii="Arial" w:hAnsi="Arial" w:cs="Arial"/>
          <w:color w:val="000000" w:themeColor="text1"/>
          <w:sz w:val="20"/>
          <w:szCs w:val="20"/>
        </w:rPr>
        <w:t xml:space="preserve">  </w:t>
      </w:r>
    </w:p>
    <w:p w14:paraId="632E70D1" w14:textId="2EF302B3" w:rsidR="00F22FB8" w:rsidRDefault="00F22FB8" w:rsidP="00F22FB8">
      <w:pPr>
        <w:pStyle w:val="ListParagraph"/>
        <w:numPr>
          <w:ilvl w:val="0"/>
          <w:numId w:val="2"/>
        </w:numPr>
        <w:bidi/>
        <w:spacing w:after="0" w:line="276" w:lineRule="auto"/>
        <w:rPr>
          <w:rFonts w:ascii="Arial" w:hAnsi="Arial" w:cs="Arial"/>
          <w:sz w:val="20"/>
          <w:szCs w:val="20"/>
        </w:rPr>
      </w:pPr>
      <w:r>
        <w:rPr>
          <w:rFonts w:ascii="Arial" w:hAnsi="Arial" w:cs="Arial"/>
          <w:sz w:val="20"/>
          <w:szCs w:val="20"/>
          <w:rtl/>
        </w:rPr>
        <w:t>معظمنا يرغب في أن يشعر بأنه يحظى بالاحترام والتقدير والترحيب في المنزل وفي المجتمع وفي العمل. لذلك، من الأهمية أن يؤدي كل فرد منا دوره لمساعدة الآخرين على الإحساس بنفس الشعور. اطَّلع على بعض الطرق المهمة لتحقيق هذا.</w:t>
      </w:r>
      <w:r>
        <w:rPr>
          <w:rFonts w:ascii="Arial" w:hAnsi="Arial" w:cs="Arial"/>
          <w:sz w:val="20"/>
          <w:szCs w:val="20"/>
        </w:rPr>
        <w:t>optumeap.com/</w:t>
      </w:r>
      <w:proofErr w:type="spellStart"/>
      <w:r>
        <w:rPr>
          <w:rFonts w:ascii="Arial" w:hAnsi="Arial" w:cs="Arial"/>
          <w:sz w:val="20"/>
          <w:szCs w:val="20"/>
        </w:rPr>
        <w:t>newthismonth</w:t>
      </w:r>
      <w:proofErr w:type="spellEnd"/>
      <w:r>
        <w:rPr>
          <w:rFonts w:ascii="Arial" w:hAnsi="Arial" w:cs="Arial"/>
          <w:sz w:val="20"/>
          <w:szCs w:val="20"/>
        </w:rPr>
        <w:t xml:space="preserve"> </w:t>
      </w:r>
      <w:r>
        <w:rPr>
          <w:rFonts w:ascii="Arial" w:hAnsi="Arial" w:cs="Arial"/>
          <w:color w:val="000000" w:themeColor="text1"/>
          <w:sz w:val="20"/>
          <w:szCs w:val="20"/>
        </w:rPr>
        <w:t xml:space="preserve"> #employeehealth #wellbeing</w:t>
      </w:r>
    </w:p>
    <w:p w14:paraId="07AAFE3C" w14:textId="77777777" w:rsidR="00F22FB8" w:rsidRDefault="00F22FB8" w:rsidP="00F22FB8">
      <w:pPr>
        <w:spacing w:after="0" w:line="276" w:lineRule="auto"/>
        <w:rPr>
          <w:rFonts w:ascii="Arial" w:hAnsi="Arial" w:cs="Arial"/>
          <w:sz w:val="20"/>
          <w:szCs w:val="20"/>
        </w:rPr>
      </w:pPr>
    </w:p>
    <w:p w14:paraId="45E80463" w14:textId="1A211ED8" w:rsidR="00F22FB8" w:rsidRDefault="00F22FB8" w:rsidP="00F22FB8">
      <w:pPr>
        <w:pStyle w:val="ListParagraph"/>
        <w:numPr>
          <w:ilvl w:val="0"/>
          <w:numId w:val="2"/>
        </w:numPr>
        <w:bidi/>
        <w:spacing w:after="0" w:line="276" w:lineRule="auto"/>
        <w:rPr>
          <w:rFonts w:ascii="Arial" w:hAnsi="Arial" w:cs="Arial"/>
          <w:sz w:val="20"/>
          <w:szCs w:val="20"/>
        </w:rPr>
      </w:pPr>
      <w:r>
        <w:rPr>
          <w:rFonts w:ascii="Arial" w:hAnsi="Arial" w:cs="Arial"/>
          <w:sz w:val="20"/>
          <w:szCs w:val="20"/>
          <w:rtl/>
        </w:rPr>
        <w:t xml:space="preserve">هل يوجد المزيد من الطرق لتقول "نعم" للاحتفاء بالقيمة فيما يجعل كل شخص يشعر بأنه فريد؟ تعرَّف على ورقة عمل "الجديد هذا الشهر" على </w:t>
      </w:r>
      <w:r>
        <w:rPr>
          <w:rFonts w:ascii="Arial" w:hAnsi="Arial" w:cs="Arial"/>
          <w:sz w:val="20"/>
          <w:szCs w:val="20"/>
        </w:rPr>
        <w:t>optumeap.com/</w:t>
      </w:r>
      <w:proofErr w:type="spellStart"/>
      <w:r>
        <w:rPr>
          <w:rFonts w:ascii="Arial" w:hAnsi="Arial" w:cs="Arial"/>
          <w:sz w:val="20"/>
          <w:szCs w:val="20"/>
        </w:rPr>
        <w:t>newthismonth</w:t>
      </w:r>
      <w:proofErr w:type="spellEnd"/>
      <w:r>
        <w:rPr>
          <w:rFonts w:ascii="Arial" w:hAnsi="Arial" w:cs="Arial"/>
          <w:sz w:val="20"/>
          <w:szCs w:val="20"/>
          <w:rtl/>
        </w:rPr>
        <w:t xml:space="preserve"> </w:t>
      </w:r>
      <w:r>
        <w:rPr>
          <w:rFonts w:ascii="Arial" w:hAnsi="Arial" w:cs="Arial"/>
          <w:color w:val="000000" w:themeColor="text1"/>
          <w:sz w:val="20"/>
          <w:szCs w:val="20"/>
          <w:rtl/>
        </w:rPr>
        <w:t xml:space="preserve"> </w:t>
      </w:r>
      <w:r>
        <w:rPr>
          <w:rFonts w:ascii="Arial" w:hAnsi="Arial" w:cs="Arial"/>
          <w:sz w:val="20"/>
          <w:szCs w:val="20"/>
          <w:rtl/>
        </w:rPr>
        <w:t xml:space="preserve">لمعرفة المزيد حول ذاتك وكيفية تعاملك مع الاختلافات لدى الآخرين. </w:t>
      </w:r>
      <w:r>
        <w:rPr>
          <w:rFonts w:ascii="Arial" w:hAnsi="Arial" w:cs="Arial"/>
          <w:color w:val="000000" w:themeColor="text1"/>
          <w:sz w:val="20"/>
          <w:szCs w:val="20"/>
          <w:rtl/>
        </w:rPr>
        <w:t>#</w:t>
      </w:r>
      <w:proofErr w:type="spellStart"/>
      <w:r>
        <w:rPr>
          <w:rFonts w:ascii="Arial" w:hAnsi="Arial" w:cs="Arial"/>
          <w:color w:val="000000" w:themeColor="text1"/>
          <w:sz w:val="20"/>
          <w:szCs w:val="20"/>
        </w:rPr>
        <w:t>employeehealth</w:t>
      </w:r>
      <w:proofErr w:type="spellEnd"/>
      <w:r>
        <w:rPr>
          <w:rFonts w:ascii="Arial" w:hAnsi="Arial" w:cs="Arial"/>
          <w:color w:val="000000" w:themeColor="text1"/>
          <w:sz w:val="20"/>
          <w:szCs w:val="20"/>
        </w:rPr>
        <w:t xml:space="preserve"> #wellbeing</w:t>
      </w:r>
    </w:p>
    <w:p w14:paraId="70FD1378" w14:textId="77777777" w:rsidR="00F22FB8" w:rsidRDefault="00F22FB8" w:rsidP="00F22FB8">
      <w:pPr>
        <w:pStyle w:val="ListParagraph"/>
        <w:rPr>
          <w:rFonts w:ascii="Arial" w:hAnsi="Arial" w:cs="Arial"/>
          <w:sz w:val="20"/>
          <w:szCs w:val="20"/>
        </w:rPr>
      </w:pPr>
    </w:p>
    <w:p w14:paraId="37E0C3B4" w14:textId="070B7042" w:rsidR="00F22FB8" w:rsidRDefault="00F22FB8" w:rsidP="00F22FB8">
      <w:pPr>
        <w:pStyle w:val="ListParagraph"/>
        <w:numPr>
          <w:ilvl w:val="0"/>
          <w:numId w:val="2"/>
        </w:numPr>
        <w:bidi/>
        <w:spacing w:after="0" w:line="276" w:lineRule="auto"/>
        <w:rPr>
          <w:rFonts w:ascii="Arial" w:hAnsi="Arial" w:cs="Arial"/>
          <w:sz w:val="20"/>
          <w:szCs w:val="20"/>
        </w:rPr>
      </w:pPr>
      <w:r>
        <w:rPr>
          <w:rFonts w:ascii="Arial" w:hAnsi="Arial" w:cs="Arial"/>
          <w:sz w:val="20"/>
          <w:szCs w:val="20"/>
          <w:rtl/>
        </w:rPr>
        <w:t xml:space="preserve">إن دعم التنوع أمر يتجاوز مجرد الإقرار بأن الناس يختلف كل واحد منهم عن الآخر، فهو يعني ملاحظة القيمة في هذه الاختلافات وفعل ما بوسع الإنسان لمساعدة الآخرين على الشعور بأنهم يحظون بالترحيب والقبول. لنحتفِ بالاختلافات بين البشر هذا الشهر وكل شهر. </w:t>
      </w:r>
      <w:r>
        <w:rPr>
          <w:rFonts w:ascii="Arial" w:hAnsi="Arial" w:cs="Arial"/>
          <w:sz w:val="20"/>
          <w:szCs w:val="20"/>
        </w:rPr>
        <w:t>optumeap.com/</w:t>
      </w:r>
      <w:proofErr w:type="spellStart"/>
      <w:r>
        <w:rPr>
          <w:rFonts w:ascii="Arial" w:hAnsi="Arial" w:cs="Arial"/>
          <w:sz w:val="20"/>
          <w:szCs w:val="20"/>
        </w:rPr>
        <w:t>newthismonth</w:t>
      </w:r>
      <w:proofErr w:type="spellEnd"/>
      <w:r>
        <w:rPr>
          <w:rFonts w:ascii="Arial" w:hAnsi="Arial" w:cs="Arial"/>
          <w:sz w:val="20"/>
          <w:szCs w:val="20"/>
        </w:rPr>
        <w:t xml:space="preserve"> </w:t>
      </w:r>
      <w:r>
        <w:rPr>
          <w:rFonts w:ascii="Arial" w:hAnsi="Arial" w:cs="Arial"/>
          <w:color w:val="000000" w:themeColor="text1"/>
          <w:sz w:val="20"/>
          <w:szCs w:val="20"/>
        </w:rPr>
        <w:t xml:space="preserve"> #employeehealth #wellbeing</w:t>
      </w:r>
    </w:p>
    <w:p w14:paraId="6498C109" w14:textId="77777777" w:rsidR="008D5D53" w:rsidRDefault="008D5D53" w:rsidP="008D5D53">
      <w:pPr>
        <w:spacing w:after="0" w:line="276" w:lineRule="auto"/>
        <w:rPr>
          <w:rFonts w:ascii="Arial" w:hAnsi="Arial" w:cs="Arial"/>
          <w:color w:val="000000" w:themeColor="text1"/>
          <w:sz w:val="20"/>
          <w:szCs w:val="20"/>
        </w:rPr>
      </w:pPr>
    </w:p>
    <w:p w14:paraId="2C90851B" w14:textId="77777777" w:rsidR="008D5D53" w:rsidRPr="00EE0767" w:rsidRDefault="008D5D53" w:rsidP="008D5D53">
      <w:pPr>
        <w:bidi/>
        <w:spacing w:after="0" w:line="276" w:lineRule="auto"/>
        <w:rPr>
          <w:rFonts w:ascii="Arial" w:hAnsi="Arial" w:cs="Arial"/>
          <w:b/>
          <w:bCs/>
          <w:sz w:val="20"/>
          <w:szCs w:val="20"/>
        </w:rPr>
      </w:pPr>
      <w:r>
        <w:rPr>
          <w:rFonts w:ascii="Arial" w:hAnsi="Arial" w:cs="Arial"/>
          <w:b/>
          <w:bCs/>
          <w:sz w:val="20"/>
          <w:szCs w:val="20"/>
          <w:rtl/>
        </w:rPr>
        <w:t xml:space="preserve">كيفية النشر على </w:t>
      </w:r>
      <w:r>
        <w:rPr>
          <w:rFonts w:ascii="Arial" w:hAnsi="Arial" w:cs="Arial"/>
          <w:b/>
          <w:bCs/>
          <w:sz w:val="20"/>
          <w:szCs w:val="20"/>
        </w:rPr>
        <w:t>LinkedIn</w:t>
      </w:r>
      <w:r>
        <w:rPr>
          <w:rFonts w:ascii="Arial" w:hAnsi="Arial" w:cs="Arial"/>
          <w:b/>
          <w:bCs/>
          <w:sz w:val="20"/>
          <w:szCs w:val="20"/>
          <w:rtl/>
        </w:rPr>
        <w:t>:</w:t>
      </w:r>
    </w:p>
    <w:p w14:paraId="3F4F31ED" w14:textId="77777777" w:rsidR="008D5D53" w:rsidRPr="00EE0767" w:rsidRDefault="008D5D53" w:rsidP="008D5D53">
      <w:pPr>
        <w:pStyle w:val="ListParagraph"/>
        <w:numPr>
          <w:ilvl w:val="0"/>
          <w:numId w:val="1"/>
        </w:numPr>
        <w:bidi/>
        <w:spacing w:after="0" w:line="276" w:lineRule="auto"/>
        <w:rPr>
          <w:rFonts w:ascii="Arial" w:hAnsi="Arial" w:cs="Arial"/>
          <w:color w:val="000000" w:themeColor="text1"/>
          <w:sz w:val="20"/>
          <w:szCs w:val="20"/>
        </w:rPr>
      </w:pPr>
      <w:r>
        <w:rPr>
          <w:rFonts w:ascii="Arial" w:hAnsi="Arial" w:cs="Arial"/>
          <w:color w:val="000000" w:themeColor="text1"/>
          <w:sz w:val="20"/>
          <w:szCs w:val="20"/>
          <w:rtl/>
        </w:rPr>
        <w:t xml:space="preserve">افتح حسابك على </w:t>
      </w:r>
      <w:r>
        <w:rPr>
          <w:rFonts w:ascii="Arial" w:hAnsi="Arial" w:cs="Arial"/>
          <w:color w:val="000000" w:themeColor="text1"/>
          <w:sz w:val="20"/>
          <w:szCs w:val="20"/>
        </w:rPr>
        <w:t>LinkedIn</w:t>
      </w:r>
    </w:p>
    <w:p w14:paraId="5C3B381F" w14:textId="77777777" w:rsidR="008D5D53" w:rsidRPr="00EE0767" w:rsidRDefault="008D5D53" w:rsidP="008D5D53">
      <w:pPr>
        <w:pStyle w:val="ListParagraph"/>
        <w:numPr>
          <w:ilvl w:val="0"/>
          <w:numId w:val="1"/>
        </w:numPr>
        <w:bidi/>
        <w:spacing w:after="0" w:line="276" w:lineRule="auto"/>
        <w:rPr>
          <w:rFonts w:ascii="Arial" w:hAnsi="Arial" w:cs="Arial"/>
          <w:color w:val="000000" w:themeColor="text1"/>
          <w:sz w:val="20"/>
          <w:szCs w:val="20"/>
        </w:rPr>
      </w:pPr>
      <w:r>
        <w:rPr>
          <w:rFonts w:ascii="Arial" w:hAnsi="Arial" w:cs="Arial"/>
          <w:color w:val="000000" w:themeColor="text1"/>
          <w:sz w:val="20"/>
          <w:szCs w:val="20"/>
          <w:rtl/>
        </w:rPr>
        <w:t>حدد النص المفضَّل لديك (بما في ذلك الرابط) من أعلاه. انسخه + الصقه</w:t>
      </w:r>
    </w:p>
    <w:p w14:paraId="66E4F419" w14:textId="7AA0C762" w:rsidR="008D5D53" w:rsidRPr="00EE0767" w:rsidRDefault="008D5D53" w:rsidP="008D5D53">
      <w:pPr>
        <w:pStyle w:val="ListParagraph"/>
        <w:numPr>
          <w:ilvl w:val="0"/>
          <w:numId w:val="1"/>
        </w:numPr>
        <w:bidi/>
        <w:spacing w:after="0" w:line="276" w:lineRule="auto"/>
        <w:rPr>
          <w:rFonts w:ascii="Arial" w:hAnsi="Arial" w:cs="Arial"/>
          <w:color w:val="000000" w:themeColor="text1"/>
          <w:sz w:val="20"/>
          <w:szCs w:val="20"/>
        </w:rPr>
      </w:pPr>
      <w:r>
        <w:rPr>
          <w:rFonts w:ascii="Arial" w:hAnsi="Arial" w:cs="Arial"/>
          <w:color w:val="000000" w:themeColor="text1"/>
          <w:sz w:val="20"/>
          <w:szCs w:val="20"/>
          <w:rtl/>
        </w:rPr>
        <w:t>اختر صورتك المفضَّلة وأضِفها إلى منشورك (احفظ الصورة على محرك الأقراص، حدد "إضافة صورة (</w:t>
      </w:r>
      <w:r>
        <w:rPr>
          <w:rFonts w:ascii="Arial" w:hAnsi="Arial" w:cs="Arial"/>
          <w:color w:val="000000" w:themeColor="text1"/>
          <w:sz w:val="20"/>
          <w:szCs w:val="20"/>
        </w:rPr>
        <w:t>add photo</w:t>
      </w:r>
      <w:r>
        <w:rPr>
          <w:rFonts w:ascii="Arial" w:hAnsi="Arial" w:cs="Arial"/>
          <w:color w:val="000000" w:themeColor="text1"/>
          <w:sz w:val="20"/>
          <w:szCs w:val="20"/>
          <w:rtl/>
        </w:rPr>
        <w:t>)" قبل الخطوة 4</w:t>
      </w:r>
      <w:r w:rsidR="00DE54F3">
        <w:rPr>
          <w:rFonts w:ascii="Arial" w:hAnsi="Arial" w:cs="Arial" w:hint="cs"/>
          <w:color w:val="000000" w:themeColor="text1"/>
          <w:sz w:val="20"/>
          <w:szCs w:val="20"/>
          <w:rtl/>
        </w:rPr>
        <w:t>)</w:t>
      </w:r>
    </w:p>
    <w:p w14:paraId="78754011" w14:textId="77777777" w:rsidR="008D5D53" w:rsidRDefault="008D5D53" w:rsidP="008D5D53">
      <w:pPr>
        <w:pStyle w:val="ListParagraph"/>
        <w:numPr>
          <w:ilvl w:val="0"/>
          <w:numId w:val="1"/>
        </w:numPr>
        <w:bidi/>
        <w:spacing w:after="0" w:line="276" w:lineRule="auto"/>
        <w:rPr>
          <w:rFonts w:ascii="Arial" w:hAnsi="Arial" w:cs="Arial"/>
          <w:color w:val="000000" w:themeColor="text1"/>
          <w:sz w:val="20"/>
          <w:szCs w:val="20"/>
        </w:rPr>
      </w:pPr>
      <w:r>
        <w:rPr>
          <w:rFonts w:ascii="Arial" w:hAnsi="Arial" w:cs="Arial"/>
          <w:color w:val="000000" w:themeColor="text1"/>
          <w:sz w:val="20"/>
          <w:szCs w:val="20"/>
          <w:rtl/>
        </w:rPr>
        <w:t>انقر على "نشر (</w:t>
      </w:r>
      <w:r>
        <w:rPr>
          <w:rFonts w:ascii="Arial" w:hAnsi="Arial" w:cs="Arial"/>
          <w:color w:val="000000" w:themeColor="text1"/>
          <w:sz w:val="20"/>
          <w:szCs w:val="20"/>
        </w:rPr>
        <w:t>Post</w:t>
      </w:r>
      <w:r>
        <w:rPr>
          <w:rFonts w:ascii="Arial" w:hAnsi="Arial" w:cs="Arial"/>
          <w:color w:val="000000" w:themeColor="text1"/>
          <w:sz w:val="20"/>
          <w:szCs w:val="20"/>
          <w:rtl/>
        </w:rPr>
        <w:t>)"</w:t>
      </w:r>
    </w:p>
    <w:p w14:paraId="4527B5F9" w14:textId="77777777" w:rsidR="008D5D53" w:rsidRDefault="008D5D53" w:rsidP="008D5D53">
      <w:pPr>
        <w:spacing w:after="0"/>
        <w:ind w:right="2250"/>
        <w:rPr>
          <w:rFonts w:ascii="Arial" w:hAnsi="Arial" w:cs="Arial"/>
          <w:color w:val="000000" w:themeColor="text1"/>
          <w:sz w:val="20"/>
          <w:szCs w:val="20"/>
        </w:rPr>
      </w:pPr>
    </w:p>
    <w:p w14:paraId="795CE358" w14:textId="77777777" w:rsidR="00D8306B" w:rsidRDefault="00D8306B"/>
    <w:sectPr w:rsidR="00D8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03681"/>
    <w:multiLevelType w:val="hybridMultilevel"/>
    <w:tmpl w:val="49BA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2C4ACE"/>
    <w:multiLevelType w:val="hybridMultilevel"/>
    <w:tmpl w:val="26D2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53258">
    <w:abstractNumId w:val="0"/>
  </w:num>
  <w:num w:numId="2" w16cid:durableId="494808860">
    <w:abstractNumId w:val="2"/>
  </w:num>
  <w:num w:numId="3" w16cid:durableId="990905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5D53"/>
    <w:rsid w:val="000B0F64"/>
    <w:rsid w:val="000D01BA"/>
    <w:rsid w:val="00256714"/>
    <w:rsid w:val="0031054C"/>
    <w:rsid w:val="003871FA"/>
    <w:rsid w:val="00475998"/>
    <w:rsid w:val="00534032"/>
    <w:rsid w:val="006E0FA5"/>
    <w:rsid w:val="006E465E"/>
    <w:rsid w:val="007E5A77"/>
    <w:rsid w:val="0083434B"/>
    <w:rsid w:val="008966FA"/>
    <w:rsid w:val="008D5D53"/>
    <w:rsid w:val="009078F5"/>
    <w:rsid w:val="00944C1F"/>
    <w:rsid w:val="00AB569F"/>
    <w:rsid w:val="00C02FB3"/>
    <w:rsid w:val="00D8306B"/>
    <w:rsid w:val="00DE54F3"/>
    <w:rsid w:val="00E5400D"/>
    <w:rsid w:val="00F22F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AF064"/>
  <w15:docId w15:val="{C76DAB06-CEFB-4F06-953B-6AF48A9F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53"/>
    <w:pPr>
      <w:ind w:left="720"/>
      <w:contextualSpacing/>
    </w:pPr>
  </w:style>
  <w:style w:type="character" w:styleId="CommentReference">
    <w:name w:val="annotation reference"/>
    <w:basedOn w:val="DefaultParagraphFont"/>
    <w:uiPriority w:val="99"/>
    <w:semiHidden/>
    <w:unhideWhenUsed/>
    <w:rsid w:val="0031054C"/>
    <w:rPr>
      <w:sz w:val="16"/>
      <w:szCs w:val="16"/>
    </w:rPr>
  </w:style>
  <w:style w:type="paragraph" w:styleId="CommentText">
    <w:name w:val="annotation text"/>
    <w:basedOn w:val="Normal"/>
    <w:link w:val="CommentTextChar"/>
    <w:uiPriority w:val="99"/>
    <w:semiHidden/>
    <w:unhideWhenUsed/>
    <w:rsid w:val="0031054C"/>
    <w:pPr>
      <w:spacing w:line="240" w:lineRule="auto"/>
    </w:pPr>
    <w:rPr>
      <w:sz w:val="20"/>
      <w:szCs w:val="20"/>
    </w:rPr>
  </w:style>
  <w:style w:type="character" w:customStyle="1" w:styleId="CommentTextChar">
    <w:name w:val="Comment Text Char"/>
    <w:basedOn w:val="DefaultParagraphFont"/>
    <w:link w:val="CommentText"/>
    <w:uiPriority w:val="99"/>
    <w:semiHidden/>
    <w:rsid w:val="0031054C"/>
    <w:rPr>
      <w:sz w:val="20"/>
      <w:szCs w:val="20"/>
    </w:rPr>
  </w:style>
  <w:style w:type="paragraph" w:styleId="CommentSubject">
    <w:name w:val="annotation subject"/>
    <w:basedOn w:val="CommentText"/>
    <w:next w:val="CommentText"/>
    <w:link w:val="CommentSubjectChar"/>
    <w:uiPriority w:val="99"/>
    <w:semiHidden/>
    <w:unhideWhenUsed/>
    <w:rsid w:val="0031054C"/>
    <w:rPr>
      <w:b/>
      <w:bCs/>
    </w:rPr>
  </w:style>
  <w:style w:type="character" w:customStyle="1" w:styleId="CommentSubjectChar">
    <w:name w:val="Comment Subject Char"/>
    <w:basedOn w:val="CommentTextChar"/>
    <w:link w:val="CommentSubject"/>
    <w:uiPriority w:val="99"/>
    <w:semiHidden/>
    <w:rsid w:val="0031054C"/>
    <w:rPr>
      <w:b/>
      <w:bCs/>
      <w:sz w:val="20"/>
      <w:szCs w:val="20"/>
    </w:rPr>
  </w:style>
  <w:style w:type="paragraph" w:styleId="BalloonText">
    <w:name w:val="Balloon Text"/>
    <w:basedOn w:val="Normal"/>
    <w:link w:val="BalloonTextChar"/>
    <w:uiPriority w:val="99"/>
    <w:semiHidden/>
    <w:unhideWhenUsed/>
    <w:rsid w:val="00DE5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4F3"/>
    <w:rPr>
      <w:rFonts w:ascii="Segoe UI" w:hAnsi="Segoe UI" w:cs="Segoe UI"/>
      <w:sz w:val="18"/>
      <w:szCs w:val="18"/>
    </w:rPr>
  </w:style>
  <w:style w:type="paragraph" w:styleId="Revision">
    <w:name w:val="Revision"/>
    <w:hidden/>
    <w:uiPriority w:val="99"/>
    <w:semiHidden/>
    <w:rsid w:val="003871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214</Words>
  <Characters>1223</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Attema, Lyndsey</dc:creator>
  <cp:keywords/>
  <dc:description/>
  <cp:lastModifiedBy>Mauricio Buitrago</cp:lastModifiedBy>
  <cp:revision>11</cp:revision>
  <dcterms:created xsi:type="dcterms:W3CDTF">2023-04-21T01:57:00Z</dcterms:created>
  <dcterms:modified xsi:type="dcterms:W3CDTF">2023-05-26T19:22:00Z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2023-03-14T15:58:02Z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de429317-a446-4abb-9721-7ea646812c60</vt:lpwstr>
  </property>
  <property fmtid="{D5CDD505-2E9C-101B-9397-08002B2CF9AE}" pid="8" name="MSIP_Label_a8a73c85-e524-44a6-bd58-7df7ef87be8f_ContentBits">
    <vt:lpwstr>0</vt:lpwstr>
  </property>
</Properties>
</file>