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42658BA3" w:rsidR="00E94FD2" w:rsidRPr="00F64482" w:rsidRDefault="001D3FB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Menopauza i zdrowie psychiczne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Szkolenie dla członków:</w:t>
                      </w:r>
                    </w:p>
                    <w:p w14:paraId="3A12A25E" w14:textId="42658BA3" w:rsidR="00E94FD2" w:rsidRPr="00F64482" w:rsidRDefault="001D3FB9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Menopauza i zdrowie psychiczne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78B2A0" w:rsidR="00E94FD2" w:rsidRDefault="001D3FB9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Marcowe szkolenie tematyczne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0655B959" w:rsidR="005D5AD8" w:rsidRPr="00604B54" w:rsidRDefault="001D3FB9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pl"/>
        </w:rPr>
      </w:pPr>
      <w:r>
        <w:rPr>
          <w:rFonts w:ascii="Arial" w:hAnsi="Arial" w:cs="Arial"/>
          <w:b/>
          <w:bCs/>
          <w:sz w:val="22"/>
          <w:szCs w:val="22"/>
          <w:lang w:val="pl"/>
        </w:rPr>
        <w:t>Menopauza i zdrowie psychiczne</w:t>
      </w:r>
      <w:r>
        <w:rPr>
          <w:rFonts w:ascii="Arial" w:hAnsi="Arial" w:cs="Arial"/>
          <w:b/>
          <w:bCs/>
          <w:color w:val="000000"/>
          <w:sz w:val="22"/>
          <w:szCs w:val="22"/>
          <w:lang w:val="pl"/>
        </w:rPr>
        <w:t>.</w:t>
      </w:r>
      <w:r>
        <w:rPr>
          <w:rFonts w:ascii="Arial" w:hAnsi="Arial" w:cs="Arial"/>
          <w:color w:val="000000"/>
          <w:sz w:val="23"/>
          <w:szCs w:val="23"/>
          <w:lang w:val="pl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pl"/>
        </w:rPr>
        <w:t>Menopauza oznacza koniec menstruacji i okresu reprodukcyjnego w</w:t>
      </w:r>
      <w:r w:rsidR="00E2351D">
        <w:rPr>
          <w:rFonts w:ascii="Arial" w:hAnsi="Arial" w:cs="Arial"/>
          <w:color w:val="353638"/>
          <w:sz w:val="23"/>
          <w:szCs w:val="23"/>
          <w:shd w:val="clear" w:color="auto" w:fill="FFFFFF"/>
          <w:lang w:val="pl"/>
        </w:rPr>
        <w:t> 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pl"/>
        </w:rPr>
        <w:t>życiu kobiet. Niektóre kobiety z niecierpliwością oczekują na tę zmianę, a inne nie. Większość kobiet nie jest jednak zadowolona z objawów związanych z menopauzą, w szczególności tych wiążących się ze zdrowiem psychicznym. Podczas tej sesji wyjaśnimy menopauzę i jej wpływ na zdrowie psychiczne, rozwiejemy niektóre mity i przedstawimy fakty. Sesja będzie również zawierała praktyczne strategie dla kobiet wchodzących w ten etap życia, a także dla ich kolegów, menedżerów i organizacji, którzy chcą je lepiej zrozumieć i wspierać.</w:t>
      </w:r>
    </w:p>
    <w:p w14:paraId="40312FBB" w14:textId="77777777" w:rsidR="005D5AD8" w:rsidRPr="00604B54" w:rsidRDefault="005D5AD8" w:rsidP="005D5AD8">
      <w:pPr>
        <w:widowControl/>
        <w:autoSpaceDE/>
        <w:autoSpaceDN/>
        <w:rPr>
          <w:rFonts w:eastAsia="Times New Roman"/>
          <w:sz w:val="23"/>
          <w:szCs w:val="23"/>
          <w:lang w:val="pl"/>
        </w:rPr>
      </w:pPr>
      <w:r>
        <w:rPr>
          <w:rFonts w:eastAsia="Times New Roman"/>
          <w:sz w:val="23"/>
          <w:szCs w:val="23"/>
          <w:lang w:val="pl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l"/>
        </w:rPr>
        <w:t>Uczestnicy:</w:t>
      </w:r>
    </w:p>
    <w:p w14:paraId="5B08B3CB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l"/>
        </w:rPr>
        <w:t>Zrozumieją, czym jest menopauza i w jaki sposób może wpływać na zdrowie psychiczne.</w:t>
      </w:r>
    </w:p>
    <w:p w14:paraId="77E66742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l"/>
        </w:rPr>
        <w:t>Dowiedzą się, jak kultura może wpływać na doświadczenie menopauzy przez kobiety.</w:t>
      </w:r>
    </w:p>
    <w:p w14:paraId="5D143A1F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l"/>
        </w:rPr>
        <w:t>Omówią, jak można zacząć rozmawiać o menopauzie w miejscu pracy i co może pomóc na poziomie indywidualnym i organizacji.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04B54" w:rsidRDefault="005D5AD8" w:rsidP="005D5AD8">
      <w:pPr>
        <w:pStyle w:val="BodyText"/>
        <w:ind w:right="600"/>
        <w:jc w:val="center"/>
        <w:rPr>
          <w:sz w:val="23"/>
          <w:szCs w:val="23"/>
          <w:lang w:val="pl"/>
        </w:rPr>
      </w:pPr>
      <w:r>
        <w:rPr>
          <w:sz w:val="23"/>
          <w:szCs w:val="23"/>
          <w:lang w:val="pl"/>
        </w:rPr>
        <w:t xml:space="preserve">Zarejestruj się na godzinną sesję szkoleniową na żywo lub skorzystaj z opcji „na żądanie”, aby </w:t>
      </w:r>
      <w:r>
        <w:rPr>
          <w:sz w:val="23"/>
          <w:szCs w:val="23"/>
          <w:lang w:val="pl"/>
        </w:rPr>
        <w:lastRenderedPageBreak/>
        <w:t>obejrzeć szkolenie w dogodnym dla siebie terminie. Materiały szkoleniowe przygotowano w języku angielskim i są one dostępne na całym świecie.</w:t>
      </w:r>
    </w:p>
    <w:p w14:paraId="624F494E" w14:textId="77777777" w:rsidR="00A14437" w:rsidRPr="00604B54" w:rsidRDefault="00A14437" w:rsidP="00A14437">
      <w:pPr>
        <w:pStyle w:val="BodyText"/>
        <w:ind w:firstLine="720"/>
        <w:rPr>
          <w:b/>
          <w:sz w:val="20"/>
          <w:lang w:val="pl"/>
        </w:rPr>
      </w:pPr>
    </w:p>
    <w:p w14:paraId="6495D2B9" w14:textId="77777777" w:rsidR="00A14437" w:rsidRPr="00604B54" w:rsidRDefault="00A14437">
      <w:pPr>
        <w:spacing w:before="95"/>
        <w:ind w:left="402"/>
        <w:rPr>
          <w:b/>
          <w:color w:val="002677"/>
          <w:sz w:val="34"/>
          <w:lang w:val="pl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604B54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1E66A1EF" w14:textId="21B43CDD" w:rsidR="00E659DD" w:rsidRPr="00F64482" w:rsidRDefault="00E659DD" w:rsidP="00E2351D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(bez pytań i</w:t>
            </w:r>
            <w:r w:rsidR="00E2351D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64E31E1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l"/>
              </w:rPr>
              <w:fldChar w:fldCharType="begin"/>
            </w:r>
            <w:r>
              <w:rPr>
                <w:sz w:val="28"/>
                <w:szCs w:val="28"/>
                <w:lang w:val="pl"/>
              </w:rPr>
              <w:instrText>HYPERLINK "https://optum.webex.com/webappng/sites/optum/recording/c113de3a8dbd103cbb7f005056818b09/playback"</w:instrText>
            </w:r>
            <w:r>
              <w:rPr>
                <w:sz w:val="28"/>
                <w:szCs w:val="28"/>
                <w:lang w:val="pl"/>
              </w:rPr>
            </w:r>
            <w:r>
              <w:rPr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400BB98D" w14:textId="77777777" w:rsidR="00E2351D" w:rsidRDefault="00E659DD" w:rsidP="00F64482">
            <w:pPr>
              <w:pStyle w:val="xmsonormal"/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</w:p>
          <w:p w14:paraId="373F95AF" w14:textId="79AEC014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10-minutowe streszczenie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l"/>
              </w:rPr>
              <w:t> </w:t>
            </w:r>
          </w:p>
          <w:p w14:paraId="769701BC" w14:textId="2F8A346A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"https://optum.webex.com/webappng/sites/optum/recording/f9652a848dc5103c9faf00505681b4d1/playback"</w:instrText>
            </w:r>
            <w:r>
              <w:rPr>
                <w:rFonts w:ascii="Arial" w:hAnsi="Arial" w:cs="Arial"/>
                <w:sz w:val="28"/>
                <w:szCs w:val="28"/>
                <w:lang w:val="pl"/>
              </w:rPr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A52E335" w:rsidR="00E659DD" w:rsidRPr="00E05563" w:rsidRDefault="00C66B2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proofErr w:type="gramStart"/>
            <w:r>
              <w:rPr>
                <w:b/>
                <w:bCs/>
                <w:sz w:val="28"/>
                <w:szCs w:val="18"/>
                <w:lang w:val="pl"/>
              </w:rPr>
              <w:t>5.</w:t>
            </w:r>
            <w:proofErr w:type="gramEnd"/>
            <w:r>
              <w:rPr>
                <w:b/>
                <w:bCs/>
                <w:sz w:val="28"/>
                <w:szCs w:val="18"/>
                <w:lang w:val="pl"/>
              </w:rPr>
              <w:t xml:space="preserve"> marca</w:t>
            </w:r>
          </w:p>
          <w:p w14:paraId="07F1C647" w14:textId="5EB40E8E" w:rsidR="00E659DD" w:rsidRPr="003E7D03" w:rsidRDefault="00334FA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7:00-8:00 GMT</w:t>
            </w:r>
          </w:p>
          <w:p w14:paraId="28F4B4C1" w14:textId="1A8FA03C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E2351D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1A39F4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5C9207B8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proofErr w:type="gramStart"/>
            <w:r>
              <w:rPr>
                <w:b/>
                <w:bCs/>
                <w:sz w:val="28"/>
                <w:szCs w:val="18"/>
                <w:lang w:val="pl"/>
              </w:rPr>
              <w:t>5.</w:t>
            </w:r>
            <w:proofErr w:type="gramEnd"/>
            <w:r>
              <w:rPr>
                <w:b/>
                <w:bCs/>
                <w:sz w:val="28"/>
                <w:szCs w:val="18"/>
                <w:lang w:val="pl"/>
              </w:rPr>
              <w:t xml:space="preserve"> marca</w:t>
            </w:r>
          </w:p>
          <w:p w14:paraId="7065DE9B" w14:textId="04CCEA2E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19:00-20:00 GMT</w:t>
            </w:r>
          </w:p>
          <w:p w14:paraId="720960DD" w14:textId="1302EF3F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E2351D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6AA3B4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9F90E4E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proofErr w:type="gramStart"/>
            <w:r>
              <w:rPr>
                <w:b/>
                <w:bCs/>
                <w:sz w:val="28"/>
                <w:szCs w:val="18"/>
                <w:lang w:val="pl"/>
              </w:rPr>
              <w:t>7.</w:t>
            </w:r>
            <w:proofErr w:type="gramEnd"/>
            <w:r>
              <w:rPr>
                <w:b/>
                <w:bCs/>
                <w:sz w:val="28"/>
                <w:szCs w:val="18"/>
                <w:lang w:val="pl"/>
              </w:rPr>
              <w:t xml:space="preserve"> marca</w:t>
            </w:r>
          </w:p>
          <w:p w14:paraId="295026FD" w14:textId="57FC173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17:00-18:00 GMT</w:t>
            </w:r>
          </w:p>
          <w:p w14:paraId="5C5B71C9" w14:textId="72A1085E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E2351D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4EB1C1E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 w:rsidR="00561D80">
              <w:instrText>HYPERLINK "https://optum-training-form.force.com/NonUSTrainingForm/s/intlregistrationpage?c__recordId=a27KY000000TNBPYA4"</w:instrText>
            </w:r>
            <w:r>
              <w:fldChar w:fldCharType="separate"/>
            </w:r>
            <w:r w:rsidR="00334FA7">
              <w:rPr>
                <w:rStyle w:val="Hyperlink"/>
                <w:b/>
                <w:bCs/>
                <w:sz w:val="28"/>
                <w:szCs w:val="18"/>
                <w:lang w:val="pl"/>
              </w:rPr>
              <w:t>Zarejestruj się teraz</w:t>
            </w:r>
            <w:r>
              <w:rPr>
                <w:rStyle w:val="Hyperlink"/>
                <w:b/>
                <w:bCs/>
                <w:sz w:val="28"/>
                <w:szCs w:val="18"/>
                <w:lang w:val="pl"/>
              </w:rPr>
              <w:fldChar w:fldCharType="end"/>
            </w:r>
          </w:p>
        </w:tc>
        <w:tc>
          <w:tcPr>
            <w:tcW w:w="2124" w:type="dxa"/>
            <w:shd w:val="clear" w:color="auto" w:fill="FBF9F4"/>
          </w:tcPr>
          <w:p w14:paraId="65C99B68" w14:textId="6B74320C" w:rsidR="00B07641" w:rsidRPr="0066426F" w:rsidRDefault="00C66B2A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proofErr w:type="gramStart"/>
            <w:r>
              <w:rPr>
                <w:b/>
                <w:bCs/>
                <w:sz w:val="28"/>
                <w:szCs w:val="18"/>
                <w:lang w:val="pl"/>
              </w:rPr>
              <w:t>8.</w:t>
            </w:r>
            <w:proofErr w:type="gramEnd"/>
            <w:r>
              <w:rPr>
                <w:b/>
                <w:bCs/>
                <w:sz w:val="28"/>
                <w:szCs w:val="18"/>
                <w:lang w:val="pl"/>
              </w:rPr>
              <w:t xml:space="preserve"> marca</w:t>
            </w:r>
          </w:p>
          <w:p w14:paraId="1211DA39" w14:textId="77777777" w:rsidR="00334FA7" w:rsidRDefault="00334FA7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13:00-14:00 GMT</w:t>
            </w:r>
          </w:p>
          <w:p w14:paraId="71AECB94" w14:textId="26CAFF1A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E2351D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9B464C2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l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l"/>
        </w:rPr>
        <w:t xml:space="preserve">Liczba miejsc na sesjach szkoleniowych prowadzonych na żywo jest ograniczona, dlatego wymagana jest wcześniejsza rejestracja.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l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pl"/>
        </w:rPr>
        <w:t>Rozpocznij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32EF092B" w:rsidR="009E14D1" w:rsidRPr="00604B54" w:rsidRDefault="009E14D1" w:rsidP="00E2351D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 należy korzystać z tego programu w nagłych przypadkach zagrożenia zdrowia i kiedy zachodzi potrzeba udzielenia pilnej pomocy. W nagłych przypadkach w Stanach Zjednoczonych należy zadzwonić pod numer 911, a poza Stanami Zjednoczonymi</w:t>
      </w:r>
      <w:r w:rsidR="00E2351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 najbliższy oddział ratunkowy. Program nie zastępuje opieki lekarza ani</w:t>
      </w:r>
      <w:r w:rsidR="00E2351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specjalisty. W sprawach, które mogą wiązać się z</w:t>
      </w:r>
      <w:r w:rsidR="00E2351D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 xml:space="preserve">podjęciem działań prawnych przeciwko </w:t>
      </w:r>
      <w:proofErr w:type="spellStart"/>
      <w:r>
        <w:rPr>
          <w:sz w:val="16"/>
          <w:szCs w:val="16"/>
          <w:lang w:val="pl"/>
        </w:rPr>
        <w:t>Optum</w:t>
      </w:r>
      <w:proofErr w:type="spellEnd"/>
      <w:r>
        <w:rPr>
          <w:sz w:val="16"/>
          <w:szCs w:val="16"/>
          <w:lang w:val="pl"/>
        </w:rPr>
        <w:t xml:space="preserve"> albo jej podmiotom powiązanym lub podmiotom,</w:t>
      </w:r>
      <w:r w:rsidR="00E2351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 pośrednictwem których osoba dzwoniąca uzyskuje te usługi bezpośrednio lub pośrednio (np. pracodawca lub plan ubezpieczenia zdrowotnego), konsultacje prawne nie będą udzielane ze względu na możliwość wystąpienia konfliktu interesów. Ten program i wszystkie jego</w:t>
      </w:r>
      <w:r w:rsidR="00E2351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 w szczególności usługi dla członków rodziny w wieku poniżej 16</w:t>
      </w:r>
      <w:r w:rsidR="00E2351D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lat, mogą nie być dostępne we wszystkich lokalizacjach i mogą ulec zmianie bez wcześniejszego</w:t>
      </w:r>
      <w:r w:rsidR="00E2351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wykształcenia zasobów programu pomocy pracowniczej mogą się różnić w zależności od wymogów umowy lub przepisów</w:t>
      </w:r>
      <w:r w:rsidR="00E2351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prawnych danego kraju. Mogą obowiązywać pewne wyjątki i ograniczenia dotyczące ubezpieczenia.</w:t>
      </w:r>
    </w:p>
    <w:p w14:paraId="589813F1" w14:textId="77777777" w:rsidR="009E14D1" w:rsidRPr="00604B54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173F85F9" w:rsidR="00E94FD2" w:rsidRPr="005E614A" w:rsidRDefault="009E14D1" w:rsidP="00E2351D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t xml:space="preserve">© 2023 </w:t>
      </w:r>
      <w:proofErr w:type="spellStart"/>
      <w:r>
        <w:rPr>
          <w:sz w:val="16"/>
          <w:szCs w:val="16"/>
          <w:lang w:val="pl"/>
        </w:rPr>
        <w:t>Optum</w:t>
      </w:r>
      <w:proofErr w:type="spellEnd"/>
      <w:r>
        <w:rPr>
          <w:sz w:val="16"/>
          <w:szCs w:val="16"/>
          <w:lang w:val="pl"/>
        </w:rPr>
        <w:t xml:space="preserve">, Inc. Wszelkie prawa zastrzeżone. </w:t>
      </w:r>
      <w:proofErr w:type="spellStart"/>
      <w:r>
        <w:rPr>
          <w:sz w:val="16"/>
          <w:szCs w:val="16"/>
          <w:lang w:val="pl"/>
        </w:rPr>
        <w:t>Optum</w:t>
      </w:r>
      <w:proofErr w:type="spellEnd"/>
      <w:r>
        <w:rPr>
          <w:sz w:val="16"/>
          <w:szCs w:val="16"/>
          <w:lang w:val="pl"/>
        </w:rPr>
        <w:t xml:space="preserve"> jest zastrzeżonym znakiem towarowym firmy </w:t>
      </w:r>
      <w:proofErr w:type="spellStart"/>
      <w:r>
        <w:rPr>
          <w:sz w:val="16"/>
          <w:szCs w:val="16"/>
          <w:lang w:val="pl"/>
        </w:rPr>
        <w:t>Optum</w:t>
      </w:r>
      <w:proofErr w:type="spellEnd"/>
      <w:r>
        <w:rPr>
          <w:sz w:val="16"/>
          <w:szCs w:val="16"/>
          <w:lang w:val="pl"/>
        </w:rPr>
        <w:t>, Inc. w USA i innych jurysdykcjach. Wszystkie inne nazwy marek lub produktów</w:t>
      </w:r>
      <w:r w:rsidR="00E2351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 xml:space="preserve">są znakami towarowymi lub zarejestrowanymi znakami własności ich odpowiednich właścicieli. </w:t>
      </w:r>
      <w:proofErr w:type="spellStart"/>
      <w:r>
        <w:rPr>
          <w:sz w:val="16"/>
          <w:szCs w:val="16"/>
          <w:lang w:val="pl"/>
        </w:rPr>
        <w:t>Optum</w:t>
      </w:r>
      <w:proofErr w:type="spellEnd"/>
      <w:r>
        <w:rPr>
          <w:sz w:val="16"/>
          <w:szCs w:val="16"/>
          <w:lang w:val="pl"/>
        </w:rPr>
        <w:t xml:space="preserve"> jest pracodawcą zapewniającym równe szanse.</w:t>
      </w:r>
    </w:p>
    <w:sectPr w:rsidR="00E94FD2" w:rsidRPr="005E614A" w:rsidSect="00A3584C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501C" w14:textId="77777777" w:rsidR="00A3584C" w:rsidRDefault="00A3584C" w:rsidP="00E2351D">
      <w:r>
        <w:separator/>
      </w:r>
    </w:p>
  </w:endnote>
  <w:endnote w:type="continuationSeparator" w:id="0">
    <w:p w14:paraId="45EB90F3" w14:textId="77777777" w:rsidR="00A3584C" w:rsidRDefault="00A3584C" w:rsidP="00E2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C8F2" w14:textId="77777777" w:rsidR="00A3584C" w:rsidRDefault="00A3584C" w:rsidP="00E2351D">
      <w:r>
        <w:separator/>
      </w:r>
    </w:p>
  </w:footnote>
  <w:footnote w:type="continuationSeparator" w:id="0">
    <w:p w14:paraId="0D162D91" w14:textId="77777777" w:rsidR="00A3584C" w:rsidRDefault="00A3584C" w:rsidP="00E23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5567720">
    <w:abstractNumId w:val="3"/>
  </w:num>
  <w:num w:numId="2" w16cid:durableId="139269014">
    <w:abstractNumId w:val="2"/>
  </w:num>
  <w:num w:numId="3" w16cid:durableId="1295134030">
    <w:abstractNumId w:val="4"/>
  </w:num>
  <w:num w:numId="4" w16cid:durableId="448277566">
    <w:abstractNumId w:val="0"/>
  </w:num>
  <w:num w:numId="5" w16cid:durableId="680283986">
    <w:abstractNumId w:val="14"/>
  </w:num>
  <w:num w:numId="6" w16cid:durableId="1894657424">
    <w:abstractNumId w:val="13"/>
  </w:num>
  <w:num w:numId="7" w16cid:durableId="653489832">
    <w:abstractNumId w:val="9"/>
  </w:num>
  <w:num w:numId="8" w16cid:durableId="427316191">
    <w:abstractNumId w:val="1"/>
  </w:num>
  <w:num w:numId="9" w16cid:durableId="843713797">
    <w:abstractNumId w:val="11"/>
  </w:num>
  <w:num w:numId="10" w16cid:durableId="1834641294">
    <w:abstractNumId w:val="8"/>
  </w:num>
  <w:num w:numId="11" w16cid:durableId="1836416049">
    <w:abstractNumId w:val="6"/>
  </w:num>
  <w:num w:numId="12" w16cid:durableId="160125194">
    <w:abstractNumId w:val="7"/>
  </w:num>
  <w:num w:numId="13" w16cid:durableId="494415587">
    <w:abstractNumId w:val="12"/>
  </w:num>
  <w:num w:numId="14" w16cid:durableId="1081372994">
    <w:abstractNumId w:val="10"/>
  </w:num>
  <w:num w:numId="15" w16cid:durableId="821969286">
    <w:abstractNumId w:val="15"/>
  </w:num>
  <w:num w:numId="16" w16cid:durableId="1555120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16519"/>
    <w:rsid w:val="00020613"/>
    <w:rsid w:val="000B4962"/>
    <w:rsid w:val="00177678"/>
    <w:rsid w:val="001C329D"/>
    <w:rsid w:val="001D3FB9"/>
    <w:rsid w:val="001D74DD"/>
    <w:rsid w:val="0021673A"/>
    <w:rsid w:val="00251D49"/>
    <w:rsid w:val="0026580D"/>
    <w:rsid w:val="00267C32"/>
    <w:rsid w:val="00291823"/>
    <w:rsid w:val="002D775D"/>
    <w:rsid w:val="002E5D95"/>
    <w:rsid w:val="00334FA7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61D80"/>
    <w:rsid w:val="005A4C8C"/>
    <w:rsid w:val="005D5AD8"/>
    <w:rsid w:val="005E614A"/>
    <w:rsid w:val="005E77EF"/>
    <w:rsid w:val="00604B54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3584C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95FA8"/>
    <w:rsid w:val="00DC00FD"/>
    <w:rsid w:val="00E05563"/>
    <w:rsid w:val="00E2351D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35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51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35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51D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E2351D"/>
    <w:pPr>
      <w:widowControl/>
      <w:autoSpaceDE/>
      <w:autoSpaceDN/>
    </w:pPr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54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BAYA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KY000000TNBUYA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KY000000TNBK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E7EFD-71BA-4510-BE90-5576E49B2D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69CF80C1-CE44-4E2D-B6C6-AC5745AD6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3</cp:revision>
  <dcterms:created xsi:type="dcterms:W3CDTF">2024-01-22T17:48:00Z</dcterms:created>
  <dcterms:modified xsi:type="dcterms:W3CDTF">2024-02-01T16:08:00Z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