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6E7E49AC" w:rsidR="000C40AE" w:rsidRPr="008D041E" w:rsidRDefault="00490445" w:rsidP="00930F1C">
      <w:pPr>
        <w:spacing w:after="0" w:line="276" w:lineRule="auto"/>
        <w:rPr>
          <w:rFonts w:ascii="Arial" w:hAnsi="Arial" w:cs="Arial"/>
          <w:color w:val="000000" w:themeColor="text1"/>
        </w:rPr>
      </w:pPr>
      <w:r w:rsidRPr="008D041E">
        <w:rPr>
          <w:rFonts w:ascii="Arial" w:hAnsi="Arial" w:cs="Arial"/>
          <w:color w:val="000000" w:themeColor="text1"/>
          <w:lang w:val="pl"/>
        </w:rPr>
        <w:t xml:space="preserve">Poniżej znajduje się sugerowana treść </w:t>
      </w:r>
      <w:r w:rsidR="008D041E">
        <w:rPr>
          <w:rFonts w:ascii="Arial" w:hAnsi="Arial" w:cs="Arial"/>
          <w:color w:val="000000" w:themeColor="text1"/>
          <w:lang w:val="pl"/>
        </w:rPr>
        <w:t>do </w:t>
      </w:r>
      <w:r w:rsidRPr="008D041E">
        <w:rPr>
          <w:rFonts w:ascii="Arial" w:hAnsi="Arial" w:cs="Arial"/>
          <w:color w:val="000000" w:themeColor="text1"/>
          <w:lang w:val="pl"/>
        </w:rPr>
        <w:t xml:space="preserve">publikacji </w:t>
      </w:r>
      <w:r w:rsidR="008D041E">
        <w:rPr>
          <w:rFonts w:ascii="Arial" w:hAnsi="Arial" w:cs="Arial"/>
          <w:color w:val="000000" w:themeColor="text1"/>
          <w:lang w:val="pl"/>
        </w:rPr>
        <w:t>w </w:t>
      </w:r>
      <w:r w:rsidRPr="008D041E">
        <w:rPr>
          <w:rFonts w:ascii="Arial" w:hAnsi="Arial" w:cs="Arial"/>
          <w:color w:val="000000" w:themeColor="text1"/>
          <w:lang w:val="pl"/>
        </w:rPr>
        <w:t xml:space="preserve">mediach społecznościowych (załączone </w:t>
      </w:r>
      <w:r w:rsidR="008D041E">
        <w:rPr>
          <w:rFonts w:ascii="Arial" w:hAnsi="Arial" w:cs="Arial"/>
          <w:color w:val="000000" w:themeColor="text1"/>
          <w:lang w:val="pl"/>
        </w:rPr>
        <w:t>są </w:t>
      </w:r>
      <w:r w:rsidRPr="008D041E">
        <w:rPr>
          <w:rFonts w:ascii="Arial" w:hAnsi="Arial" w:cs="Arial"/>
          <w:color w:val="000000" w:themeColor="text1"/>
          <w:lang w:val="pl"/>
        </w:rPr>
        <w:t xml:space="preserve">opcje ilustracyjne), która może przydać się </w:t>
      </w:r>
      <w:r w:rsidR="008D041E">
        <w:rPr>
          <w:rFonts w:ascii="Arial" w:hAnsi="Arial" w:cs="Arial"/>
          <w:color w:val="000000" w:themeColor="text1"/>
          <w:lang w:val="pl"/>
        </w:rPr>
        <w:t>do </w:t>
      </w:r>
      <w:r w:rsidRPr="008D041E">
        <w:rPr>
          <w:rFonts w:ascii="Arial" w:hAnsi="Arial" w:cs="Arial"/>
          <w:color w:val="000000" w:themeColor="text1"/>
          <w:lang w:val="pl"/>
        </w:rPr>
        <w:t xml:space="preserve">propagowania tematu tego miesiąca dotyczącego zdrowia </w:t>
      </w:r>
      <w:r w:rsidR="008D041E">
        <w:rPr>
          <w:rFonts w:ascii="Arial" w:hAnsi="Arial" w:cs="Arial"/>
          <w:color w:val="000000" w:themeColor="text1"/>
          <w:lang w:val="pl"/>
        </w:rPr>
        <w:t>i </w:t>
      </w:r>
      <w:r w:rsidRPr="008D041E">
        <w:rPr>
          <w:rFonts w:ascii="Arial" w:hAnsi="Arial" w:cs="Arial"/>
          <w:color w:val="000000" w:themeColor="text1"/>
          <w:lang w:val="pl"/>
        </w:rPr>
        <w:t>dobrego samopoczucia</w:t>
      </w:r>
      <w:r w:rsidR="00F62C9B">
        <w:rPr>
          <w:rFonts w:ascii="Arial" w:hAnsi="Arial" w:cs="Arial"/>
          <w:color w:val="000000" w:themeColor="text1"/>
          <w:lang w:val="pl"/>
        </w:rPr>
        <w:t xml:space="preserve"> — </w:t>
      </w:r>
      <w:r w:rsidRPr="008D041E">
        <w:rPr>
          <w:rFonts w:ascii="Arial" w:hAnsi="Arial" w:cs="Arial"/>
          <w:color w:val="000000" w:themeColor="text1"/>
          <w:lang w:val="pl"/>
        </w:rPr>
        <w:t xml:space="preserve">Zdrowie psychiczne kobiet </w:t>
      </w:r>
      <w:r w:rsidR="00F62C9B">
        <w:rPr>
          <w:rFonts w:ascii="Arial" w:hAnsi="Arial" w:cs="Arial"/>
          <w:color w:val="000000" w:themeColor="text1"/>
          <w:lang w:val="pl"/>
        </w:rPr>
        <w:t>—</w:t>
      </w:r>
      <w:r w:rsidRPr="008D041E">
        <w:rPr>
          <w:rFonts w:ascii="Arial" w:hAnsi="Arial" w:cs="Arial"/>
          <w:color w:val="000000" w:themeColor="text1"/>
          <w:lang w:val="pl"/>
        </w:rPr>
        <w:t xml:space="preserve"> wśród członków. Zachęcamy </w:t>
      </w:r>
      <w:r w:rsidR="008D041E">
        <w:rPr>
          <w:rFonts w:ascii="Arial" w:hAnsi="Arial" w:cs="Arial"/>
          <w:color w:val="000000" w:themeColor="text1"/>
          <w:lang w:val="pl"/>
        </w:rPr>
        <w:t>do </w:t>
      </w:r>
      <w:r w:rsidRPr="008D041E">
        <w:rPr>
          <w:rFonts w:ascii="Arial" w:hAnsi="Arial" w:cs="Arial"/>
          <w:color w:val="000000" w:themeColor="text1"/>
          <w:lang w:val="pl"/>
        </w:rPr>
        <w:t xml:space="preserve">udostępnienia publikacji </w:t>
      </w:r>
      <w:r w:rsidR="008D041E">
        <w:rPr>
          <w:rFonts w:ascii="Arial" w:hAnsi="Arial" w:cs="Arial"/>
          <w:color w:val="000000" w:themeColor="text1"/>
          <w:lang w:val="pl"/>
        </w:rPr>
        <w:t>na </w:t>
      </w:r>
      <w:r w:rsidRPr="008D041E">
        <w:rPr>
          <w:rFonts w:ascii="Arial" w:hAnsi="Arial" w:cs="Arial"/>
          <w:color w:val="000000" w:themeColor="text1"/>
          <w:lang w:val="pl"/>
        </w:rPr>
        <w:t xml:space="preserve">wewnętrznych platformach komunikacyjnych oraz </w:t>
      </w:r>
      <w:r w:rsidR="008D041E">
        <w:rPr>
          <w:rFonts w:ascii="Arial" w:hAnsi="Arial" w:cs="Arial"/>
          <w:color w:val="000000" w:themeColor="text1"/>
          <w:lang w:val="pl"/>
        </w:rPr>
        <w:t>za </w:t>
      </w:r>
      <w:r w:rsidRPr="008D041E">
        <w:rPr>
          <w:rFonts w:ascii="Arial" w:hAnsi="Arial" w:cs="Arial"/>
          <w:color w:val="000000" w:themeColor="text1"/>
          <w:lang w:val="pl"/>
        </w:rPr>
        <w:t xml:space="preserve">pośrednictwem własnych kont </w:t>
      </w:r>
      <w:r w:rsidR="008D041E">
        <w:rPr>
          <w:rFonts w:ascii="Arial" w:hAnsi="Arial" w:cs="Arial"/>
          <w:color w:val="000000" w:themeColor="text1"/>
          <w:lang w:val="pl"/>
        </w:rPr>
        <w:t>na </w:t>
      </w:r>
      <w:r w:rsidRPr="008D041E">
        <w:rPr>
          <w:rFonts w:ascii="Arial" w:hAnsi="Arial" w:cs="Arial"/>
          <w:color w:val="000000" w:themeColor="text1"/>
          <w:lang w:val="pl"/>
        </w:rPr>
        <w:t xml:space="preserve">portalu LinkedIn, </w:t>
      </w:r>
      <w:r w:rsidR="008D041E">
        <w:rPr>
          <w:rFonts w:ascii="Arial" w:hAnsi="Arial" w:cs="Arial"/>
          <w:color w:val="000000" w:themeColor="text1"/>
          <w:lang w:val="pl"/>
        </w:rPr>
        <w:t>w </w:t>
      </w:r>
      <w:r w:rsidRPr="008D041E">
        <w:rPr>
          <w:rFonts w:ascii="Arial" w:hAnsi="Arial" w:cs="Arial"/>
          <w:color w:val="000000" w:themeColor="text1"/>
          <w:lang w:val="pl"/>
        </w:rPr>
        <w:t xml:space="preserve">zależności </w:t>
      </w:r>
      <w:r w:rsidR="008D041E">
        <w:rPr>
          <w:rFonts w:ascii="Arial" w:hAnsi="Arial" w:cs="Arial"/>
          <w:color w:val="000000" w:themeColor="text1"/>
          <w:lang w:val="pl"/>
        </w:rPr>
        <w:t>od </w:t>
      </w:r>
      <w:r w:rsidRPr="008D041E">
        <w:rPr>
          <w:rFonts w:ascii="Arial" w:hAnsi="Arial" w:cs="Arial"/>
          <w:color w:val="000000" w:themeColor="text1"/>
          <w:lang w:val="pl"/>
        </w:rPr>
        <w:t xml:space="preserve">sytuacji. </w:t>
      </w:r>
    </w:p>
    <w:p w14:paraId="49763390" w14:textId="77777777" w:rsidR="00930F1C" w:rsidRPr="008D041E" w:rsidRDefault="00930F1C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5BAF7649" w14:textId="5870F976" w:rsidR="00930F1C" w:rsidRDefault="00430B0E" w:rsidP="00930F1C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80CC5B1" wp14:editId="3DA6D652">
            <wp:extent cx="1314450" cy="1314450"/>
            <wp:effectExtent l="0" t="0" r="0" b="0"/>
            <wp:docPr id="973828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2D5469C" wp14:editId="06CB3B19">
            <wp:extent cx="1323975" cy="1323975"/>
            <wp:effectExtent l="0" t="0" r="9525" b="9525"/>
            <wp:docPr id="14207715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1335769" wp14:editId="629199EE">
            <wp:extent cx="1371600" cy="1371600"/>
            <wp:effectExtent l="0" t="0" r="0" b="0"/>
            <wp:docPr id="5573876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84B540D" wp14:editId="40D5BBC7">
            <wp:extent cx="1390650" cy="1390650"/>
            <wp:effectExtent l="0" t="0" r="0" b="0"/>
            <wp:docPr id="10639679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1ED5F" w14:textId="77777777" w:rsidR="00930F1C" w:rsidRPr="008D041E" w:rsidRDefault="00930F1C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36E82F98" w14:textId="09DD8155" w:rsidR="002849E6" w:rsidRPr="008D041E" w:rsidRDefault="002849E6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7756411D" w:rsidR="00CD2532" w:rsidRPr="008D041E" w:rsidRDefault="0008464F" w:rsidP="00930F1C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 w:rsidRPr="008D041E">
        <w:rPr>
          <w:rFonts w:ascii="Arial" w:hAnsi="Arial" w:cs="Arial"/>
          <w:lang w:val="pl"/>
        </w:rPr>
        <w:t xml:space="preserve">W dniu 8. marca obchodzony jest Międzynarodowy Dzień Kobiet. Zapoznaj się </w:t>
      </w:r>
      <w:r w:rsidR="008D041E">
        <w:rPr>
          <w:rFonts w:ascii="Arial" w:hAnsi="Arial" w:cs="Arial"/>
          <w:lang w:val="pl"/>
        </w:rPr>
        <w:t>z </w:t>
      </w:r>
      <w:r w:rsidRPr="008D041E">
        <w:rPr>
          <w:rFonts w:ascii="Arial" w:hAnsi="Arial" w:cs="Arial"/>
          <w:lang w:val="pl"/>
        </w:rPr>
        <w:t xml:space="preserve">zestawem narzędzi </w:t>
      </w:r>
      <w:r w:rsidR="008D041E">
        <w:rPr>
          <w:rFonts w:ascii="Arial" w:hAnsi="Arial" w:cs="Arial"/>
          <w:lang w:val="pl"/>
        </w:rPr>
        <w:t>na </w:t>
      </w:r>
      <w:r w:rsidRPr="008D041E">
        <w:rPr>
          <w:rFonts w:ascii="Arial" w:hAnsi="Arial" w:cs="Arial"/>
          <w:lang w:val="pl"/>
        </w:rPr>
        <w:t xml:space="preserve">ten miesiąc </w:t>
      </w:r>
      <w:r w:rsidR="008D041E">
        <w:rPr>
          <w:rFonts w:ascii="Arial" w:hAnsi="Arial" w:cs="Arial"/>
          <w:lang w:val="pl"/>
        </w:rPr>
        <w:t>i </w:t>
      </w:r>
      <w:r w:rsidRPr="008D041E">
        <w:rPr>
          <w:rFonts w:ascii="Arial" w:hAnsi="Arial" w:cs="Arial"/>
          <w:lang w:val="pl"/>
        </w:rPr>
        <w:t xml:space="preserve">poznaj znaczące sposoby </w:t>
      </w:r>
      <w:r w:rsidR="008D041E">
        <w:rPr>
          <w:rFonts w:ascii="Arial" w:hAnsi="Arial" w:cs="Arial"/>
          <w:lang w:val="pl"/>
        </w:rPr>
        <w:t>na </w:t>
      </w:r>
      <w:r w:rsidRPr="008D041E">
        <w:rPr>
          <w:rFonts w:ascii="Arial" w:hAnsi="Arial" w:cs="Arial"/>
          <w:lang w:val="pl"/>
        </w:rPr>
        <w:t xml:space="preserve">wspieranie zdrowia psychicznego </w:t>
      </w:r>
      <w:r w:rsidR="008D041E">
        <w:rPr>
          <w:rFonts w:ascii="Arial" w:hAnsi="Arial" w:cs="Arial"/>
          <w:lang w:val="pl"/>
        </w:rPr>
        <w:t>i </w:t>
      </w:r>
      <w:r w:rsidRPr="008D041E">
        <w:rPr>
          <w:rFonts w:ascii="Arial" w:hAnsi="Arial" w:cs="Arial"/>
          <w:lang w:val="pl"/>
        </w:rPr>
        <w:t xml:space="preserve">dobrego samopoczucia kobiet oraz wspieranie </w:t>
      </w:r>
      <w:r w:rsidR="008D041E">
        <w:rPr>
          <w:rFonts w:ascii="Arial" w:hAnsi="Arial" w:cs="Arial"/>
          <w:lang w:val="pl"/>
        </w:rPr>
        <w:t>i </w:t>
      </w:r>
      <w:r w:rsidRPr="008D041E">
        <w:rPr>
          <w:rFonts w:ascii="Arial" w:hAnsi="Arial" w:cs="Arial"/>
          <w:lang w:val="pl"/>
        </w:rPr>
        <w:t xml:space="preserve">inspirowanie kobiet obecnych </w:t>
      </w:r>
      <w:r w:rsidR="008D041E">
        <w:rPr>
          <w:rFonts w:ascii="Arial" w:hAnsi="Arial" w:cs="Arial"/>
          <w:lang w:val="pl"/>
        </w:rPr>
        <w:t>w </w:t>
      </w:r>
      <w:r w:rsidRPr="008D041E">
        <w:rPr>
          <w:rFonts w:ascii="Arial" w:hAnsi="Arial" w:cs="Arial"/>
          <w:lang w:val="pl"/>
        </w:rPr>
        <w:t xml:space="preserve">twoim życiu </w:t>
      </w:r>
      <w:r w:rsidR="008D041E">
        <w:rPr>
          <w:rFonts w:ascii="Arial" w:hAnsi="Arial" w:cs="Arial"/>
          <w:lang w:val="pl"/>
        </w:rPr>
        <w:t>i </w:t>
      </w:r>
      <w:r w:rsidRPr="008D041E">
        <w:rPr>
          <w:rFonts w:ascii="Arial" w:hAnsi="Arial" w:cs="Arial"/>
          <w:lang w:val="pl"/>
        </w:rPr>
        <w:t xml:space="preserve">kobiet </w:t>
      </w:r>
      <w:r w:rsidR="008D041E">
        <w:rPr>
          <w:rFonts w:ascii="Arial" w:hAnsi="Arial" w:cs="Arial"/>
          <w:lang w:val="pl"/>
        </w:rPr>
        <w:t>na </w:t>
      </w:r>
      <w:r w:rsidRPr="008D041E">
        <w:rPr>
          <w:rFonts w:ascii="Arial" w:hAnsi="Arial" w:cs="Arial"/>
          <w:lang w:val="pl"/>
        </w:rPr>
        <w:t xml:space="preserve">całym świecie. </w:t>
      </w:r>
      <w:hyperlink r:id="rId14" w:history="1">
        <w:r w:rsidR="00430B0E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430B0E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430B0E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430B0E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Pr="008D041E">
        <w:rPr>
          <w:rFonts w:ascii="Arial" w:hAnsi="Arial" w:cs="Arial"/>
          <w:color w:val="000000" w:themeColor="text1"/>
          <w:lang w:val="pl"/>
        </w:rPr>
        <w:t>#employeehealth #wellbeing #AccelerateAction #IWD2025</w:t>
      </w:r>
    </w:p>
    <w:p w14:paraId="1CADEDB0" w14:textId="77777777" w:rsidR="00AE332D" w:rsidRPr="008D041E" w:rsidRDefault="00AE332D" w:rsidP="00930F1C">
      <w:pPr>
        <w:spacing w:after="0" w:line="276" w:lineRule="auto"/>
        <w:ind w:left="360"/>
        <w:rPr>
          <w:rFonts w:ascii="Arial" w:hAnsi="Arial" w:cs="Arial"/>
        </w:rPr>
      </w:pPr>
    </w:p>
    <w:p w14:paraId="5147AFB0" w14:textId="77460DD7" w:rsidR="008D1AE7" w:rsidRPr="008D041E" w:rsidRDefault="00C47E31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8D041E">
        <w:rPr>
          <w:rFonts w:ascii="Arial" w:hAnsi="Arial" w:cs="Arial"/>
          <w:lang w:val="pl"/>
        </w:rPr>
        <w:t xml:space="preserve">Uznanie własnej wartości może prowadzić </w:t>
      </w:r>
      <w:r w:rsidR="008D041E">
        <w:rPr>
          <w:rFonts w:ascii="Arial" w:hAnsi="Arial" w:cs="Arial"/>
          <w:lang w:val="pl"/>
        </w:rPr>
        <w:t>do </w:t>
      </w:r>
      <w:r w:rsidRPr="008D041E">
        <w:rPr>
          <w:rFonts w:ascii="Arial" w:hAnsi="Arial" w:cs="Arial"/>
          <w:lang w:val="pl"/>
        </w:rPr>
        <w:t xml:space="preserve">bardziej satysfakcjonującego życia </w:t>
      </w:r>
      <w:r w:rsidR="008D041E">
        <w:rPr>
          <w:rFonts w:ascii="Arial" w:hAnsi="Arial" w:cs="Arial"/>
          <w:lang w:val="pl"/>
        </w:rPr>
        <w:t>i </w:t>
      </w:r>
      <w:r w:rsidRPr="008D041E">
        <w:rPr>
          <w:rFonts w:ascii="Arial" w:hAnsi="Arial" w:cs="Arial"/>
          <w:lang w:val="pl"/>
        </w:rPr>
        <w:t xml:space="preserve">poczucia większego optymizmu. Skorzystaj </w:t>
      </w:r>
      <w:r w:rsidR="008D041E">
        <w:rPr>
          <w:rFonts w:ascii="Arial" w:hAnsi="Arial" w:cs="Arial"/>
          <w:lang w:val="pl"/>
        </w:rPr>
        <w:t>z </w:t>
      </w:r>
      <w:r w:rsidRPr="008D041E">
        <w:rPr>
          <w:rFonts w:ascii="Arial" w:hAnsi="Arial" w:cs="Arial"/>
          <w:lang w:val="pl"/>
        </w:rPr>
        <w:t xml:space="preserve">tego arkusza, aby docenić swoją wartość. </w:t>
      </w:r>
      <w:hyperlink r:id="rId15" w:history="1">
        <w:r w:rsidR="00430B0E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430B0E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430B0E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430B0E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Pr="008D041E">
        <w:rPr>
          <w:rFonts w:ascii="Arial" w:hAnsi="Arial" w:cs="Arial"/>
          <w:color w:val="000000" w:themeColor="text1"/>
          <w:lang w:val="pl"/>
        </w:rPr>
        <w:t>#employeehealth #wellbeing #AccelerateAction #IWD2025</w:t>
      </w:r>
    </w:p>
    <w:p w14:paraId="6712B860" w14:textId="77777777" w:rsidR="009E23DC" w:rsidRPr="008D041E" w:rsidRDefault="009E23DC" w:rsidP="00930F1C">
      <w:pPr>
        <w:spacing w:after="0" w:line="276" w:lineRule="auto"/>
        <w:ind w:left="360"/>
        <w:rPr>
          <w:rFonts w:ascii="Arial" w:hAnsi="Arial" w:cs="Arial"/>
          <w:color w:val="0070C0"/>
        </w:rPr>
      </w:pPr>
    </w:p>
    <w:p w14:paraId="716686CB" w14:textId="3B868A71" w:rsidR="00605EB0" w:rsidRPr="008D041E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8D041E">
        <w:rPr>
          <w:rFonts w:ascii="Arial" w:hAnsi="Arial" w:cs="Arial"/>
          <w:color w:val="000000" w:themeColor="text1"/>
          <w:lang w:val="pl"/>
        </w:rPr>
        <w:t xml:space="preserve">Zrozumienie, czym jest zdrowie psychiczne </w:t>
      </w:r>
      <w:r w:rsidR="008D041E">
        <w:rPr>
          <w:rFonts w:ascii="Arial" w:hAnsi="Arial" w:cs="Arial"/>
          <w:color w:val="000000" w:themeColor="text1"/>
          <w:lang w:val="pl"/>
        </w:rPr>
        <w:t>i </w:t>
      </w:r>
      <w:r w:rsidRPr="008D041E">
        <w:rPr>
          <w:rFonts w:ascii="Arial" w:hAnsi="Arial" w:cs="Arial"/>
          <w:color w:val="000000" w:themeColor="text1"/>
          <w:lang w:val="pl"/>
        </w:rPr>
        <w:t xml:space="preserve">dobre samopoczucie jest ważnym krokiem </w:t>
      </w:r>
      <w:r w:rsidR="008D041E">
        <w:rPr>
          <w:rFonts w:ascii="Arial" w:hAnsi="Arial" w:cs="Arial"/>
          <w:color w:val="000000" w:themeColor="text1"/>
          <w:lang w:val="pl"/>
        </w:rPr>
        <w:t>do </w:t>
      </w:r>
      <w:r w:rsidRPr="008D041E">
        <w:rPr>
          <w:rFonts w:ascii="Arial" w:hAnsi="Arial" w:cs="Arial"/>
          <w:color w:val="000000" w:themeColor="text1"/>
          <w:lang w:val="pl"/>
        </w:rPr>
        <w:t xml:space="preserve">zapewnienia wsparcia innym osobom. Zestaw narzędzi </w:t>
      </w:r>
      <w:r w:rsidR="008D041E">
        <w:rPr>
          <w:rFonts w:ascii="Arial" w:hAnsi="Arial" w:cs="Arial"/>
          <w:color w:val="000000" w:themeColor="text1"/>
          <w:lang w:val="pl"/>
        </w:rPr>
        <w:t>na </w:t>
      </w:r>
      <w:r w:rsidRPr="008D041E">
        <w:rPr>
          <w:rFonts w:ascii="Arial" w:hAnsi="Arial" w:cs="Arial"/>
          <w:color w:val="000000" w:themeColor="text1"/>
          <w:lang w:val="pl"/>
        </w:rPr>
        <w:t xml:space="preserve">ten miesiąc pomoże </w:t>
      </w:r>
      <w:r w:rsidR="008D041E">
        <w:rPr>
          <w:rFonts w:ascii="Arial" w:hAnsi="Arial" w:cs="Arial"/>
          <w:color w:val="000000" w:themeColor="text1"/>
          <w:lang w:val="pl"/>
        </w:rPr>
        <w:t>ci </w:t>
      </w:r>
      <w:r w:rsidRPr="008D041E">
        <w:rPr>
          <w:rFonts w:ascii="Arial" w:hAnsi="Arial" w:cs="Arial"/>
          <w:color w:val="000000" w:themeColor="text1"/>
          <w:lang w:val="pl"/>
        </w:rPr>
        <w:t xml:space="preserve">dowiedzieć się, jak </w:t>
      </w:r>
      <w:r w:rsidR="008D041E">
        <w:rPr>
          <w:rFonts w:ascii="Arial" w:hAnsi="Arial" w:cs="Arial"/>
          <w:color w:val="000000" w:themeColor="text1"/>
          <w:lang w:val="pl"/>
        </w:rPr>
        <w:t>to </w:t>
      </w:r>
      <w:r w:rsidRPr="008D041E">
        <w:rPr>
          <w:rFonts w:ascii="Arial" w:hAnsi="Arial" w:cs="Arial"/>
          <w:color w:val="000000" w:themeColor="text1"/>
          <w:lang w:val="pl"/>
        </w:rPr>
        <w:t>zrobić.</w:t>
      </w:r>
      <w:r w:rsidRPr="008D041E">
        <w:rPr>
          <w:rFonts w:ascii="Arial" w:hAnsi="Arial" w:cs="Arial"/>
          <w:color w:val="222222"/>
          <w:shd w:val="clear" w:color="auto" w:fill="FFFFFF"/>
          <w:lang w:val="pl"/>
        </w:rPr>
        <w:t xml:space="preserve"> </w:t>
      </w:r>
      <w:hyperlink r:id="rId16" w:history="1">
        <w:r w:rsidR="00430B0E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430B0E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430B0E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430B0E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Pr="008D041E">
        <w:rPr>
          <w:rFonts w:ascii="Arial" w:hAnsi="Arial" w:cs="Arial"/>
          <w:color w:val="000000" w:themeColor="text1"/>
          <w:lang w:val="pl"/>
        </w:rPr>
        <w:t>#employeehealth #wellbeing #AccelerateAction #IWD2025</w:t>
      </w:r>
    </w:p>
    <w:p w14:paraId="50B520BF" w14:textId="77777777" w:rsidR="00AE332D" w:rsidRPr="008D041E" w:rsidRDefault="00AE332D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4DD9A112" w14:textId="74E0FF41" w:rsidR="00F077A6" w:rsidRPr="008D041E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8D041E">
        <w:rPr>
          <w:rFonts w:ascii="Arial" w:hAnsi="Arial" w:cs="Arial"/>
          <w:lang w:val="pl"/>
        </w:rPr>
        <w:t xml:space="preserve">Z zestawu narzędzi </w:t>
      </w:r>
      <w:r w:rsidR="008D041E">
        <w:rPr>
          <w:rFonts w:ascii="Arial" w:hAnsi="Arial" w:cs="Arial"/>
          <w:lang w:val="pl"/>
        </w:rPr>
        <w:t>na </w:t>
      </w:r>
      <w:r w:rsidRPr="008D041E">
        <w:rPr>
          <w:rFonts w:ascii="Arial" w:hAnsi="Arial" w:cs="Arial"/>
          <w:lang w:val="pl"/>
        </w:rPr>
        <w:t xml:space="preserve">ten miesiąc możesz dowiedzieć się </w:t>
      </w:r>
      <w:r w:rsidR="008D041E">
        <w:rPr>
          <w:rFonts w:ascii="Arial" w:hAnsi="Arial" w:cs="Arial"/>
          <w:lang w:val="pl"/>
        </w:rPr>
        <w:t>o </w:t>
      </w:r>
      <w:r w:rsidRPr="008D041E">
        <w:rPr>
          <w:rFonts w:ascii="Arial" w:hAnsi="Arial" w:cs="Arial"/>
          <w:lang w:val="pl"/>
        </w:rPr>
        <w:t>historii Międzynarodowego Dnia Kobiet</w:t>
      </w:r>
      <w:r w:rsidRPr="008D041E">
        <w:rPr>
          <w:rFonts w:ascii="Arial" w:hAnsi="Arial" w:cs="Arial"/>
          <w:color w:val="000000" w:themeColor="text1"/>
          <w:lang w:val="pl"/>
        </w:rPr>
        <w:t>.</w:t>
      </w:r>
      <w:r w:rsidRPr="008D041E">
        <w:rPr>
          <w:rFonts w:ascii="Arial" w:hAnsi="Arial" w:cs="Arial"/>
          <w:color w:val="222222"/>
          <w:shd w:val="clear" w:color="auto" w:fill="FFFFFF"/>
          <w:lang w:val="pl"/>
        </w:rPr>
        <w:t xml:space="preserve"> </w:t>
      </w:r>
      <w:hyperlink r:id="rId17" w:history="1">
        <w:r w:rsidR="00430B0E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430B0E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430B0E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430B0E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Pr="008D041E">
        <w:rPr>
          <w:rFonts w:ascii="Arial" w:hAnsi="Arial" w:cs="Arial"/>
          <w:color w:val="000000" w:themeColor="text1"/>
          <w:lang w:val="pl"/>
        </w:rPr>
        <w:t>#employeehealth #wellbeing #AccelerateAction #IWD2025</w:t>
      </w:r>
    </w:p>
    <w:p w14:paraId="71B2A218" w14:textId="77777777" w:rsidR="00E501E9" w:rsidRPr="008D041E" w:rsidRDefault="00E501E9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4FBC0B4" w14:textId="7789B9C3" w:rsidR="00EE0767" w:rsidRPr="008D041E" w:rsidRDefault="008D041E" w:rsidP="00930F1C">
      <w:pPr>
        <w:spacing w:after="0" w:line="276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pl"/>
        </w:rPr>
        <w:t>Jak </w:t>
      </w:r>
      <w:r w:rsidR="00EE0767" w:rsidRPr="008D041E">
        <w:rPr>
          <w:rFonts w:ascii="Arial" w:hAnsi="Arial" w:cs="Arial"/>
          <w:b/>
          <w:bCs/>
          <w:lang w:val="pl"/>
        </w:rPr>
        <w:t xml:space="preserve">zamieszczać posty </w:t>
      </w:r>
      <w:r>
        <w:rPr>
          <w:rFonts w:ascii="Arial" w:hAnsi="Arial" w:cs="Arial"/>
          <w:b/>
          <w:bCs/>
          <w:lang w:val="pl"/>
        </w:rPr>
        <w:t>na </w:t>
      </w:r>
      <w:r w:rsidR="00EE0767" w:rsidRPr="008D041E">
        <w:rPr>
          <w:rFonts w:ascii="Arial" w:hAnsi="Arial" w:cs="Arial"/>
          <w:b/>
          <w:bCs/>
          <w:lang w:val="pl"/>
        </w:rPr>
        <w:t>LinkedIn:</w:t>
      </w:r>
    </w:p>
    <w:p w14:paraId="26749228" w14:textId="4A36F456" w:rsidR="00EE0767" w:rsidRPr="008D041E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8D041E">
        <w:rPr>
          <w:rFonts w:ascii="Arial" w:hAnsi="Arial" w:cs="Arial"/>
          <w:color w:val="000000" w:themeColor="text1"/>
          <w:lang w:val="pl"/>
        </w:rPr>
        <w:t xml:space="preserve">Otwórz swoje konto </w:t>
      </w:r>
      <w:r w:rsidR="008D041E">
        <w:rPr>
          <w:rFonts w:ascii="Arial" w:hAnsi="Arial" w:cs="Arial"/>
          <w:color w:val="000000" w:themeColor="text1"/>
          <w:lang w:val="pl"/>
        </w:rPr>
        <w:t>na </w:t>
      </w:r>
      <w:r w:rsidRPr="008D041E">
        <w:rPr>
          <w:rFonts w:ascii="Arial" w:hAnsi="Arial" w:cs="Arial"/>
          <w:color w:val="000000" w:themeColor="text1"/>
          <w:lang w:val="pl"/>
        </w:rPr>
        <w:t>LinkedIn</w:t>
      </w:r>
    </w:p>
    <w:p w14:paraId="6117DE66" w14:textId="29622D0F" w:rsidR="00EE0767" w:rsidRPr="008D041E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8D041E">
        <w:rPr>
          <w:rFonts w:ascii="Arial" w:hAnsi="Arial" w:cs="Arial"/>
          <w:color w:val="000000" w:themeColor="text1"/>
          <w:lang w:val="pl"/>
        </w:rPr>
        <w:t xml:space="preserve">Wybierz preferowany tekst powyżej (wraz </w:t>
      </w:r>
      <w:r w:rsidR="008D041E">
        <w:rPr>
          <w:rFonts w:ascii="Arial" w:hAnsi="Arial" w:cs="Arial"/>
          <w:color w:val="000000" w:themeColor="text1"/>
          <w:lang w:val="pl"/>
        </w:rPr>
        <w:t>z </w:t>
      </w:r>
      <w:r w:rsidRPr="008D041E">
        <w:rPr>
          <w:rFonts w:ascii="Arial" w:hAnsi="Arial" w:cs="Arial"/>
          <w:color w:val="000000" w:themeColor="text1"/>
          <w:lang w:val="pl"/>
        </w:rPr>
        <w:t>linkiem). Skopiuj i</w:t>
      </w:r>
      <w:r w:rsidR="008D041E">
        <w:rPr>
          <w:rFonts w:ascii="Arial" w:hAnsi="Arial" w:cs="Arial"/>
          <w:color w:val="000000" w:themeColor="text1"/>
          <w:lang w:val="pl"/>
        </w:rPr>
        <w:t> wklej.</w:t>
      </w:r>
    </w:p>
    <w:p w14:paraId="6BBBCF09" w14:textId="20D5EE8E" w:rsidR="00EE0767" w:rsidRPr="008D041E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8D041E">
        <w:rPr>
          <w:rFonts w:ascii="Arial" w:hAnsi="Arial" w:cs="Arial"/>
          <w:color w:val="000000" w:themeColor="text1"/>
          <w:lang w:val="pl"/>
        </w:rPr>
        <w:t xml:space="preserve">Wybierz preferowaną ilustrację </w:t>
      </w:r>
      <w:r w:rsidR="008D041E">
        <w:rPr>
          <w:rFonts w:ascii="Arial" w:hAnsi="Arial" w:cs="Arial"/>
          <w:color w:val="000000" w:themeColor="text1"/>
          <w:lang w:val="pl"/>
        </w:rPr>
        <w:t>i </w:t>
      </w:r>
      <w:r w:rsidRPr="008D041E">
        <w:rPr>
          <w:rFonts w:ascii="Arial" w:hAnsi="Arial" w:cs="Arial"/>
          <w:color w:val="000000" w:themeColor="text1"/>
          <w:lang w:val="pl"/>
        </w:rPr>
        <w:t xml:space="preserve">dodaj </w:t>
      </w:r>
      <w:r w:rsidR="008D041E">
        <w:rPr>
          <w:rFonts w:ascii="Arial" w:hAnsi="Arial" w:cs="Arial"/>
          <w:color w:val="000000" w:themeColor="text1"/>
          <w:lang w:val="pl"/>
        </w:rPr>
        <w:t>do </w:t>
      </w:r>
      <w:r w:rsidRPr="008D041E">
        <w:rPr>
          <w:rFonts w:ascii="Arial" w:hAnsi="Arial" w:cs="Arial"/>
          <w:color w:val="000000" w:themeColor="text1"/>
          <w:lang w:val="pl"/>
        </w:rPr>
        <w:t xml:space="preserve">postu (zapisz ilustrację </w:t>
      </w:r>
      <w:r w:rsidR="008D041E">
        <w:rPr>
          <w:rFonts w:ascii="Arial" w:hAnsi="Arial" w:cs="Arial"/>
          <w:color w:val="000000" w:themeColor="text1"/>
          <w:lang w:val="pl"/>
        </w:rPr>
        <w:t>na </w:t>
      </w:r>
      <w:r w:rsidRPr="008D041E">
        <w:rPr>
          <w:rFonts w:ascii="Arial" w:hAnsi="Arial" w:cs="Arial"/>
          <w:color w:val="000000" w:themeColor="text1"/>
          <w:lang w:val="pl"/>
        </w:rPr>
        <w:t xml:space="preserve">dysku, przed krokiem </w:t>
      </w:r>
      <w:r w:rsidR="008D041E">
        <w:rPr>
          <w:rFonts w:ascii="Arial" w:hAnsi="Arial" w:cs="Arial"/>
          <w:color w:val="000000" w:themeColor="text1"/>
          <w:lang w:val="pl"/>
        </w:rPr>
        <w:t>4 </w:t>
      </w:r>
      <w:r w:rsidRPr="008D041E">
        <w:rPr>
          <w:rFonts w:ascii="Arial" w:hAnsi="Arial" w:cs="Arial"/>
          <w:color w:val="000000" w:themeColor="text1"/>
          <w:lang w:val="pl"/>
        </w:rPr>
        <w:t>wybierz „</w:t>
      </w:r>
      <w:r w:rsidR="008D041E">
        <w:rPr>
          <w:rFonts w:ascii="Arial" w:hAnsi="Arial" w:cs="Arial"/>
          <w:color w:val="000000" w:themeColor="text1"/>
          <w:lang w:val="pl"/>
        </w:rPr>
        <w:t>Add </w:t>
      </w:r>
      <w:r w:rsidRPr="008D041E">
        <w:rPr>
          <w:rFonts w:ascii="Arial" w:hAnsi="Arial" w:cs="Arial"/>
          <w:color w:val="000000" w:themeColor="text1"/>
          <w:lang w:val="pl"/>
        </w:rPr>
        <w:t>photo (dodaj zdjęcie)")</w:t>
      </w:r>
    </w:p>
    <w:p w14:paraId="60377BD6" w14:textId="1F028043" w:rsidR="00490445" w:rsidRPr="00930F1C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8D041E">
        <w:rPr>
          <w:rFonts w:ascii="Arial" w:hAnsi="Arial" w:cs="Arial"/>
          <w:color w:val="000000" w:themeColor="text1"/>
          <w:lang w:val="pl"/>
        </w:rPr>
        <w:t>Kliknij „Post"</w:t>
      </w:r>
    </w:p>
    <w:sectPr w:rsidR="00490445" w:rsidRPr="00930F1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AE601" w14:textId="77777777" w:rsidR="001522FF" w:rsidRPr="008D041E" w:rsidRDefault="001522FF" w:rsidP="00E32C7E">
      <w:pPr>
        <w:spacing w:after="0" w:line="240" w:lineRule="auto"/>
      </w:pPr>
      <w:r w:rsidRPr="008D041E">
        <w:separator/>
      </w:r>
    </w:p>
  </w:endnote>
  <w:endnote w:type="continuationSeparator" w:id="0">
    <w:p w14:paraId="4CF089A3" w14:textId="77777777" w:rsidR="001522FF" w:rsidRPr="008D041E" w:rsidRDefault="001522FF" w:rsidP="00E32C7E">
      <w:pPr>
        <w:spacing w:after="0" w:line="240" w:lineRule="auto"/>
      </w:pPr>
      <w:r w:rsidRPr="008D04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0FDB" w14:textId="77777777" w:rsidR="008D041E" w:rsidRPr="008D041E" w:rsidRDefault="008D04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44B55" w14:textId="77777777" w:rsidR="008D041E" w:rsidRPr="008D041E" w:rsidRDefault="008D04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2931C" w14:textId="77777777" w:rsidR="008D041E" w:rsidRPr="008D041E" w:rsidRDefault="008D0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D4935" w14:textId="77777777" w:rsidR="001522FF" w:rsidRPr="008D041E" w:rsidRDefault="001522FF" w:rsidP="00E32C7E">
      <w:pPr>
        <w:spacing w:after="0" w:line="240" w:lineRule="auto"/>
      </w:pPr>
      <w:r w:rsidRPr="008D041E">
        <w:separator/>
      </w:r>
    </w:p>
  </w:footnote>
  <w:footnote w:type="continuationSeparator" w:id="0">
    <w:p w14:paraId="0A50540F" w14:textId="77777777" w:rsidR="001522FF" w:rsidRPr="008D041E" w:rsidRDefault="001522FF" w:rsidP="00E32C7E">
      <w:pPr>
        <w:spacing w:after="0" w:line="240" w:lineRule="auto"/>
      </w:pPr>
      <w:r w:rsidRPr="008D04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5CB7E" w14:textId="77777777" w:rsidR="008D041E" w:rsidRPr="008D041E" w:rsidRDefault="008D04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DA35A" w14:textId="77777777" w:rsidR="008D041E" w:rsidRPr="008D041E" w:rsidRDefault="008D0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AD2F7" w14:textId="77777777" w:rsidR="008D041E" w:rsidRPr="008D041E" w:rsidRDefault="008D0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F532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2006293">
    <w:abstractNumId w:val="12"/>
  </w:num>
  <w:num w:numId="2" w16cid:durableId="1554267765">
    <w:abstractNumId w:val="10"/>
  </w:num>
  <w:num w:numId="3" w16cid:durableId="1138231282">
    <w:abstractNumId w:val="8"/>
  </w:num>
  <w:num w:numId="4" w16cid:durableId="859507676">
    <w:abstractNumId w:val="4"/>
  </w:num>
  <w:num w:numId="5" w16cid:durableId="770711092">
    <w:abstractNumId w:val="7"/>
  </w:num>
  <w:num w:numId="6" w16cid:durableId="1948341860">
    <w:abstractNumId w:val="9"/>
  </w:num>
  <w:num w:numId="7" w16cid:durableId="835731398">
    <w:abstractNumId w:val="0"/>
  </w:num>
  <w:num w:numId="8" w16cid:durableId="1914315091">
    <w:abstractNumId w:val="13"/>
  </w:num>
  <w:num w:numId="9" w16cid:durableId="2107143342">
    <w:abstractNumId w:val="6"/>
  </w:num>
  <w:num w:numId="10" w16cid:durableId="146093414">
    <w:abstractNumId w:val="11"/>
  </w:num>
  <w:num w:numId="11" w16cid:durableId="1394935891">
    <w:abstractNumId w:val="2"/>
  </w:num>
  <w:num w:numId="12" w16cid:durableId="2041667343">
    <w:abstractNumId w:val="3"/>
  </w:num>
  <w:num w:numId="13" w16cid:durableId="2043745804">
    <w:abstractNumId w:val="5"/>
  </w:num>
  <w:num w:numId="14" w16cid:durableId="1452749706">
    <w:abstractNumId w:val="1"/>
  </w:num>
  <w:num w:numId="15" w16cid:durableId="1396204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242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2FF"/>
    <w:rsid w:val="00152D9B"/>
    <w:rsid w:val="00153459"/>
    <w:rsid w:val="00155A11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354D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09DD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72A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0B0E"/>
    <w:rsid w:val="00432396"/>
    <w:rsid w:val="00435EBB"/>
    <w:rsid w:val="00435FE1"/>
    <w:rsid w:val="00437B4A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35F5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5EB0"/>
    <w:rsid w:val="00606CF5"/>
    <w:rsid w:val="00607745"/>
    <w:rsid w:val="0061202E"/>
    <w:rsid w:val="00612D49"/>
    <w:rsid w:val="00613C55"/>
    <w:rsid w:val="006140E4"/>
    <w:rsid w:val="006146D5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A6C5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041E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0F1C"/>
    <w:rsid w:val="00933ADB"/>
    <w:rsid w:val="00933FE3"/>
    <w:rsid w:val="00934AFD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5659D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BD7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6F3F"/>
    <w:rsid w:val="00B5763A"/>
    <w:rsid w:val="00B60B8B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5BFA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18FC"/>
    <w:rsid w:val="00E0250F"/>
    <w:rsid w:val="00E06AFD"/>
    <w:rsid w:val="00E07616"/>
    <w:rsid w:val="00E07687"/>
    <w:rsid w:val="00E13A01"/>
    <w:rsid w:val="00E1587D"/>
    <w:rsid w:val="00E17E47"/>
    <w:rsid w:val="00E21F0F"/>
    <w:rsid w:val="00E22A74"/>
    <w:rsid w:val="00E23336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92B87"/>
    <w:rsid w:val="00E9316A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2C9B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37A5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l-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l-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2024-12-27T18:50:00Z</dcterms:created>
  <dcterms:modified xsi:type="dcterms:W3CDTF">2025-01-22T20:53:00Z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