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1ECD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불안한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생각이나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감정이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당신을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방해하고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있습니까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?</w:t>
      </w:r>
    </w:p>
    <w:p w14:paraId="6A35DC10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DDACFBB" w14:textId="31794E78" w:rsidR="00960A2B" w:rsidRPr="0076054F" w:rsidRDefault="0023544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때때로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스트레스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걱정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또는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두려움을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느끼는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것은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당연합니다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혹은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어떤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상황에서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긴장하거나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불안할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있습니다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하지만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이러한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감정들이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자주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일어나거나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일상생활에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방해가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된다면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무슨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일이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일어나고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있는지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생각해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때일지도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모릅니다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이런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감정들을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어떻게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관리할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있는지도요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 </w:t>
      </w:r>
    </w:p>
    <w:p w14:paraId="63320F0C" w14:textId="77777777" w:rsidR="000D20BB" w:rsidRPr="0076054F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686D25" w14:textId="596A6F06" w:rsidR="00C90C62" w:rsidRPr="0076054F" w:rsidRDefault="00B13B88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여러분은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종종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스트레스에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대한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정상적인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반응인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불안감을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느낄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있습니다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0641A72C" w14:textId="77777777" w:rsidR="00AF5546" w:rsidRPr="0076054F" w:rsidRDefault="00AF5546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5348F1C" w14:textId="0D300522" w:rsidR="00C90C62" w:rsidRPr="0076054F" w:rsidRDefault="00C90C62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셀프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도움말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전략</w:t>
      </w:r>
    </w:p>
    <w:p w14:paraId="6A3E91D0" w14:textId="77777777" w:rsidR="00AF5546" w:rsidRPr="0076054F" w:rsidRDefault="00AF5546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5AE67B3" w14:textId="74401688" w:rsidR="00C90C62" w:rsidRPr="0076054F" w:rsidRDefault="00901743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대처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방식은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일단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종종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불안한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생각이나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감정을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관리하는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데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도움이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있습니다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예를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들어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4-7-8 </w:t>
      </w:r>
      <w:r w:rsidRPr="0076054F">
        <w:rPr>
          <w:rFonts w:ascii="Arial" w:hAnsi="Arial" w:cs="Arial"/>
          <w:sz w:val="20"/>
          <w:szCs w:val="20"/>
          <w:lang w:eastAsia="ko"/>
        </w:rPr>
        <w:t>호흡과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같은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운동은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여러분의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신경을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진정시키는데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도움을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있습니다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자세한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내용은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이번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달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비디오를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참조하십시오</w:t>
      </w:r>
      <w:r w:rsidRPr="0076054F">
        <w:rPr>
          <w:rFonts w:ascii="Arial" w:hAnsi="Arial" w:cs="Arial"/>
          <w:sz w:val="20"/>
          <w:szCs w:val="20"/>
          <w:lang w:eastAsia="ko"/>
        </w:rPr>
        <w:t>.</w:t>
      </w:r>
    </w:p>
    <w:p w14:paraId="6B64D38D" w14:textId="77777777" w:rsidR="000D20BB" w:rsidRPr="0076054F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ECBDF3" w14:textId="3602EAE2" w:rsidR="00B44E40" w:rsidRPr="0076054F" w:rsidRDefault="00531E10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또한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여러분이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처한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유사한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상황과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과거에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어떻게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극복했는지를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스스로에게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상기시키는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등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셀프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토크를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있습니다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그것을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멈추도록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하기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위해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생각을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억누르는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자신을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상상해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보세요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아니면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스트레스를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주는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생각을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긍정적인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생각으로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대체해보세요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47E944EC" w14:textId="77777777" w:rsidR="000D20BB" w:rsidRPr="0076054F" w:rsidRDefault="000D20BB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FA10A4" w14:textId="2312FAF1" w:rsidR="00B44E40" w:rsidRPr="0076054F" w:rsidRDefault="00901743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전반적인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건강을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가꾼다면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불안한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생각이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들거나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스트레스를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받을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때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평온함을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느끼도록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도와줄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있습니다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영양가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음식을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먹고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활동적이고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충분한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수면을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취하는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것은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모두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웰빙을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증가시키고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스트레스를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줄여줍니다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요가와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마음챙김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명상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여러분이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즐기는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활동을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하고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자연에서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시간을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보내는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것도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마찬가지입니다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6F9DAE6D" w14:textId="77777777" w:rsidR="00AF5546" w:rsidRPr="0076054F" w:rsidRDefault="00AF5546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5E445E" w14:textId="671A1B7E" w:rsidR="00EF4728" w:rsidRPr="0076054F" w:rsidRDefault="00EF4728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도움을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요청해야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할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때</w:t>
      </w:r>
    </w:p>
    <w:p w14:paraId="0324EB6A" w14:textId="77777777" w:rsidR="00AF5546" w:rsidRPr="0076054F" w:rsidRDefault="00AF5546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D601CDA" w14:textId="78DCAB70" w:rsidR="003603CE" w:rsidRPr="0076054F" w:rsidRDefault="002F42C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만약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여러분의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강한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감정이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지속되고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대처하기가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점점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어려워지고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있다면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의료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또는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정신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건강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전문가와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상담하여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도움을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받으십시오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여러분의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감정이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여러분의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일상적인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일과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행동을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바꾸고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있는지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의식하여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생각해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보세요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너무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많은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걱정과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지속적인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불안감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또한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다음과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같은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신체적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및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행동적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증상을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포함하거나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초래할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있습니다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: </w:t>
      </w:r>
    </w:p>
    <w:p w14:paraId="6B3FD97E" w14:textId="3074BE8C" w:rsidR="003603CE" w:rsidRPr="0076054F" w:rsidRDefault="003603CE" w:rsidP="00AF380B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심박수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증가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두통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가슴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통증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메스꺼움</w:t>
      </w:r>
    </w:p>
    <w:p w14:paraId="4BDF166A" w14:textId="77777777" w:rsidR="007537AD" w:rsidRPr="0076054F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식욕부진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수면장애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집중력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저하</w:t>
      </w:r>
    </w:p>
    <w:p w14:paraId="738376BB" w14:textId="46DB546F" w:rsidR="005F6173" w:rsidRPr="0076054F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친구와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가족을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멀리하기</w:t>
      </w:r>
    </w:p>
    <w:p w14:paraId="7C165F32" w14:textId="60A01D41" w:rsidR="00DF1244" w:rsidRPr="0076054F" w:rsidRDefault="005F6173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특정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장소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또는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상황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회피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</w:p>
    <w:p w14:paraId="6EAF3D8D" w14:textId="77777777" w:rsidR="00AF5546" w:rsidRPr="0076054F" w:rsidRDefault="00AF5546" w:rsidP="00F4628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E63317" w14:textId="409447E2" w:rsidR="005E3A9A" w:rsidRPr="0076054F" w:rsidRDefault="00A2376B" w:rsidP="00F4628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lastRenderedPageBreak/>
        <w:t>의사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또는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정신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건강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전문가가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무엇이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여러분의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불안을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유발하는지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알아낼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있도록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도와줄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있습니다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그들은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여러분이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그것이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상황적인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문제인지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정신적인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건강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상태인지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구별하는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것을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도와줄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있습니다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또한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이를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관리하기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위한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단계를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밟을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있습니다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  <w:r w:rsidRPr="0076054F">
        <w:rPr>
          <w:rFonts w:ascii="Arial" w:hAnsi="Arial" w:cs="Arial"/>
          <w:sz w:val="20"/>
          <w:szCs w:val="20"/>
          <w:lang w:eastAsia="ko"/>
        </w:rPr>
        <w:t>고객의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고유한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요구사항에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따라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다음을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권장할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있습니다</w:t>
      </w:r>
      <w:r w:rsidRPr="0076054F">
        <w:rPr>
          <w:rFonts w:ascii="Arial" w:hAnsi="Arial" w:cs="Arial"/>
          <w:sz w:val="20"/>
          <w:szCs w:val="20"/>
          <w:lang w:eastAsia="ko"/>
        </w:rPr>
        <w:t>:</w:t>
      </w:r>
    </w:p>
    <w:p w14:paraId="6242DD62" w14:textId="0FFF0B2A" w:rsidR="005E3A9A" w:rsidRPr="0076054F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도움이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되지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않는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사고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패턴을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사전에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식별하고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변경하는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데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도움이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되는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"</w:t>
      </w:r>
      <w:r w:rsidRPr="0076054F">
        <w:rPr>
          <w:rFonts w:ascii="Arial" w:hAnsi="Arial" w:cs="Arial"/>
          <w:sz w:val="20"/>
          <w:szCs w:val="20"/>
          <w:lang w:eastAsia="ko"/>
        </w:rPr>
        <w:t>대화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요법</w:t>
      </w:r>
      <w:r w:rsidRPr="0076054F">
        <w:rPr>
          <w:rFonts w:ascii="Arial" w:hAnsi="Arial" w:cs="Arial"/>
          <w:sz w:val="20"/>
          <w:szCs w:val="20"/>
          <w:lang w:eastAsia="ko"/>
        </w:rPr>
        <w:t>"(</w:t>
      </w:r>
      <w:r w:rsidRPr="0076054F">
        <w:rPr>
          <w:rFonts w:ascii="Arial" w:hAnsi="Arial" w:cs="Arial"/>
          <w:sz w:val="20"/>
          <w:szCs w:val="20"/>
          <w:lang w:eastAsia="ko"/>
        </w:rPr>
        <w:t>인지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행동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요법이라고도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함</w:t>
      </w:r>
      <w:r w:rsidRPr="0076054F">
        <w:rPr>
          <w:rFonts w:ascii="Arial" w:hAnsi="Arial" w:cs="Arial"/>
          <w:sz w:val="20"/>
          <w:szCs w:val="20"/>
          <w:lang w:eastAsia="ko"/>
        </w:rPr>
        <w:t>)</w:t>
      </w:r>
    </w:p>
    <w:p w14:paraId="3A33E540" w14:textId="465C14BD" w:rsidR="005E3A9A" w:rsidRPr="0076054F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증상을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줄이기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위한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color w:val="000000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항우울제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또는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항불안제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등의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약물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관리</w:t>
      </w:r>
    </w:p>
    <w:p w14:paraId="026CF74C" w14:textId="7CAE887A" w:rsidR="000F15C0" w:rsidRPr="0076054F" w:rsidRDefault="00814241" w:rsidP="00AF380B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위에서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언급한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것과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같은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자가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스트레스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관리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및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이완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기술</w:t>
      </w:r>
    </w:p>
    <w:p w14:paraId="2981DF24" w14:textId="77777777" w:rsidR="00AF5546" w:rsidRPr="0076054F" w:rsidRDefault="00AF5546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C0AAABF" w14:textId="55945F44" w:rsidR="002D1365" w:rsidRPr="0076054F" w:rsidRDefault="00DE5962" w:rsidP="005E3A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좋은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소식은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올바른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지원을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받는다면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사람들이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불안감과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함께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사는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법을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배우고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관리하는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것을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매우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성공적으로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돕울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수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있다는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점입니다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737AEA0D" w14:textId="77777777" w:rsidR="00374B7A" w:rsidRPr="0076054F" w:rsidRDefault="00374B7A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4FA39F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7530A7D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EF8A34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E1F846C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C94F3E" w14:textId="6F543FC6" w:rsidR="00AF5546" w:rsidRPr="0076054F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참고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문헌</w:t>
      </w:r>
      <w:r w:rsidRPr="0076054F"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12F1C8C1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9613599"/>
    </w:p>
    <w:p w14:paraId="60AF55AD" w14:textId="2A873AE4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1" w:name="_Hlk129613741"/>
      <w:r w:rsidRPr="0076054F">
        <w:rPr>
          <w:rFonts w:ascii="Arial" w:hAnsi="Arial" w:cs="Arial"/>
          <w:sz w:val="20"/>
          <w:szCs w:val="20"/>
          <w:lang w:eastAsia="ko"/>
        </w:rPr>
        <w:t>헬스다이렉트</w:t>
      </w:r>
      <w:r w:rsidRPr="0076054F">
        <w:rPr>
          <w:rFonts w:ascii="Arial" w:hAnsi="Arial" w:cs="Arial"/>
          <w:sz w:val="20"/>
          <w:szCs w:val="20"/>
          <w:lang w:eastAsia="ko"/>
        </w:rPr>
        <w:t>, "</w:t>
      </w:r>
      <w:r w:rsidRPr="0076054F">
        <w:rPr>
          <w:rFonts w:ascii="Arial" w:hAnsi="Arial" w:cs="Arial"/>
          <w:sz w:val="20"/>
          <w:szCs w:val="20"/>
          <w:lang w:eastAsia="ko"/>
        </w:rPr>
        <w:t>불안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" </w:t>
      </w:r>
      <w:hyperlink r:id="rId8" w:history="1">
        <w:r w:rsidRPr="0076054F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https://www.healthdirect.gov.au/anxiety</w:t>
        </w:r>
      </w:hyperlink>
      <w:r w:rsidRPr="0076054F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76054F">
        <w:rPr>
          <w:rFonts w:ascii="Arial" w:hAnsi="Arial" w:cs="Arial"/>
          <w:sz w:val="20"/>
          <w:szCs w:val="20"/>
          <w:lang w:eastAsia="ko"/>
        </w:rPr>
        <w:t>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3</w:t>
      </w:r>
      <w:r w:rsidRPr="0076054F">
        <w:rPr>
          <w:rFonts w:ascii="Arial" w:hAnsi="Arial" w:cs="Arial"/>
          <w:sz w:val="20"/>
          <w:szCs w:val="20"/>
          <w:lang w:eastAsia="ko"/>
        </w:rPr>
        <w:t>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13</w:t>
      </w:r>
      <w:r w:rsidRPr="0076054F">
        <w:rPr>
          <w:rFonts w:ascii="Arial" w:hAnsi="Arial" w:cs="Arial"/>
          <w:sz w:val="20"/>
          <w:szCs w:val="20"/>
          <w:lang w:eastAsia="ko"/>
        </w:rPr>
        <w:t>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접속</w:t>
      </w:r>
    </w:p>
    <w:bookmarkEnd w:id="1"/>
    <w:p w14:paraId="4176A537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AD00E0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헬스다이렉트</w:t>
      </w:r>
      <w:r w:rsidRPr="0076054F">
        <w:rPr>
          <w:rFonts w:ascii="Arial" w:hAnsi="Arial" w:cs="Arial"/>
          <w:sz w:val="20"/>
          <w:szCs w:val="20"/>
          <w:lang w:eastAsia="ko"/>
        </w:rPr>
        <w:t>, "</w:t>
      </w:r>
      <w:r w:rsidRPr="0076054F">
        <w:rPr>
          <w:rFonts w:ascii="Arial" w:hAnsi="Arial" w:cs="Arial"/>
          <w:sz w:val="20"/>
          <w:szCs w:val="20"/>
          <w:lang w:eastAsia="ko"/>
        </w:rPr>
        <w:t>셀프톡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" </w:t>
      </w:r>
      <w:hyperlink r:id="rId9" w:history="1">
        <w:r w:rsidRPr="0076054F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https://www.healthdirect.gov.au/self-talk</w:t>
        </w:r>
      </w:hyperlink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bookmarkStart w:id="2" w:name="_Hlk129613564"/>
      <w:r w:rsidRPr="0076054F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76054F">
        <w:rPr>
          <w:rFonts w:ascii="Arial" w:hAnsi="Arial" w:cs="Arial"/>
          <w:sz w:val="20"/>
          <w:szCs w:val="20"/>
          <w:lang w:eastAsia="ko"/>
        </w:rPr>
        <w:t>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3</w:t>
      </w:r>
      <w:r w:rsidRPr="0076054F">
        <w:rPr>
          <w:rFonts w:ascii="Arial" w:hAnsi="Arial" w:cs="Arial"/>
          <w:sz w:val="20"/>
          <w:szCs w:val="20"/>
          <w:lang w:eastAsia="ko"/>
        </w:rPr>
        <w:t>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20</w:t>
      </w:r>
      <w:r w:rsidRPr="0076054F">
        <w:rPr>
          <w:rFonts w:ascii="Arial" w:hAnsi="Arial" w:cs="Arial"/>
          <w:sz w:val="20"/>
          <w:szCs w:val="20"/>
          <w:lang w:eastAsia="ko"/>
        </w:rPr>
        <w:t>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접속</w:t>
      </w:r>
      <w:r w:rsidRPr="0076054F">
        <w:rPr>
          <w:rFonts w:ascii="Arial" w:hAnsi="Arial" w:cs="Arial"/>
          <w:sz w:val="20"/>
          <w:szCs w:val="20"/>
          <w:lang w:eastAsia="ko"/>
        </w:rPr>
        <w:t>.</w:t>
      </w:r>
    </w:p>
    <w:p w14:paraId="2B077FAC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B9AB58" w14:textId="7CD563C5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메이요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클리닉</w:t>
      </w:r>
      <w:r w:rsidRPr="0076054F">
        <w:rPr>
          <w:rFonts w:ascii="Arial" w:hAnsi="Arial" w:cs="Arial"/>
          <w:sz w:val="20"/>
          <w:szCs w:val="20"/>
          <w:lang w:eastAsia="ko"/>
        </w:rPr>
        <w:t>, "</w:t>
      </w:r>
      <w:r w:rsidRPr="0076054F">
        <w:rPr>
          <w:rFonts w:ascii="Arial" w:hAnsi="Arial" w:cs="Arial"/>
          <w:sz w:val="20"/>
          <w:szCs w:val="20"/>
          <w:lang w:eastAsia="ko"/>
        </w:rPr>
        <w:t>불안장애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대처법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11</w:t>
      </w:r>
      <w:r w:rsidRPr="0076054F">
        <w:rPr>
          <w:rFonts w:ascii="Arial" w:hAnsi="Arial" w:cs="Arial"/>
          <w:sz w:val="20"/>
          <w:szCs w:val="20"/>
          <w:lang w:eastAsia="ko"/>
        </w:rPr>
        <w:t>가지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팁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." </w:t>
      </w:r>
      <w:hyperlink r:id="rId10" w:anchor=":~:text=Visualization%20techniques%2C%20meditation%20and%20yoga,techniques%20that%20can%20ease%20anxiety" w:history="1">
        <w:r w:rsidRPr="0076054F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https://www.mayoclinichealthsystem.org/hometown-health/speaking-of-health/11-tips-for-coping-with-an-anxiety-disorder#:~:text=Visualization%20techniques%2C%20meditation%20and%20yoga,techniques%20that%20can%20ease%20anxiety</w:t>
        </w:r>
      </w:hyperlink>
      <w:r w:rsidRPr="0076054F">
        <w:rPr>
          <w:rFonts w:ascii="Arial" w:hAnsi="Arial" w:cs="Arial"/>
          <w:sz w:val="20"/>
          <w:szCs w:val="20"/>
          <w:lang w:eastAsia="ko"/>
        </w:rPr>
        <w:t>. 2023</w:t>
      </w:r>
      <w:r w:rsidRPr="0076054F">
        <w:rPr>
          <w:rFonts w:ascii="Arial" w:hAnsi="Arial" w:cs="Arial"/>
          <w:sz w:val="20"/>
          <w:szCs w:val="20"/>
          <w:lang w:eastAsia="ko"/>
        </w:rPr>
        <w:t>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5</w:t>
      </w:r>
      <w:r w:rsidRPr="0076054F">
        <w:rPr>
          <w:rFonts w:ascii="Arial" w:hAnsi="Arial" w:cs="Arial"/>
          <w:sz w:val="20"/>
          <w:szCs w:val="20"/>
          <w:lang w:eastAsia="ko"/>
        </w:rPr>
        <w:t>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13</w:t>
      </w:r>
      <w:r w:rsidRPr="0076054F">
        <w:rPr>
          <w:rFonts w:ascii="Arial" w:hAnsi="Arial" w:cs="Arial"/>
          <w:sz w:val="20"/>
          <w:szCs w:val="20"/>
          <w:lang w:eastAsia="ko"/>
        </w:rPr>
        <w:t>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접속</w:t>
      </w:r>
      <w:r w:rsidRPr="0076054F">
        <w:rPr>
          <w:rFonts w:ascii="Arial" w:hAnsi="Arial" w:cs="Arial"/>
          <w:sz w:val="20"/>
          <w:szCs w:val="20"/>
          <w:lang w:eastAsia="ko"/>
        </w:rPr>
        <w:t>.</w:t>
      </w:r>
    </w:p>
    <w:bookmarkEnd w:id="2"/>
    <w:p w14:paraId="42EF4235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CBD307" w14:textId="17AD0FDD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정신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건강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재단</w:t>
      </w:r>
      <w:r w:rsidRPr="0076054F">
        <w:rPr>
          <w:rFonts w:ascii="Arial" w:hAnsi="Arial" w:cs="Arial"/>
          <w:sz w:val="20"/>
          <w:szCs w:val="20"/>
          <w:lang w:eastAsia="ko"/>
        </w:rPr>
        <w:t>, "</w:t>
      </w:r>
      <w:r w:rsidRPr="0076054F">
        <w:rPr>
          <w:rFonts w:ascii="Arial" w:hAnsi="Arial" w:cs="Arial"/>
          <w:sz w:val="20"/>
          <w:szCs w:val="20"/>
          <w:lang w:eastAsia="ko"/>
        </w:rPr>
        <w:t>불안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" </w:t>
      </w:r>
      <w:hyperlink r:id="rId11" w:history="1">
        <w:r w:rsidRPr="0076054F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https://www.mentalhealth.org.uk/explore-mental-health/a-z-topics/anxiety</w:t>
        </w:r>
      </w:hyperlink>
      <w:r w:rsidRPr="0076054F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76054F">
        <w:rPr>
          <w:rFonts w:ascii="Arial" w:hAnsi="Arial" w:cs="Arial"/>
          <w:sz w:val="20"/>
          <w:szCs w:val="20"/>
          <w:lang w:eastAsia="ko"/>
        </w:rPr>
        <w:t>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3</w:t>
      </w:r>
      <w:r w:rsidRPr="0076054F">
        <w:rPr>
          <w:rFonts w:ascii="Arial" w:hAnsi="Arial" w:cs="Arial"/>
          <w:sz w:val="20"/>
          <w:szCs w:val="20"/>
          <w:lang w:eastAsia="ko"/>
        </w:rPr>
        <w:t>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13</w:t>
      </w:r>
      <w:r w:rsidRPr="0076054F">
        <w:rPr>
          <w:rFonts w:ascii="Arial" w:hAnsi="Arial" w:cs="Arial"/>
          <w:sz w:val="20"/>
          <w:szCs w:val="20"/>
          <w:lang w:eastAsia="ko"/>
        </w:rPr>
        <w:t>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접속</w:t>
      </w:r>
    </w:p>
    <w:bookmarkEnd w:id="0"/>
    <w:p w14:paraId="796BA355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65F462" w14:textId="00F38DE8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NAMI, "</w:t>
      </w:r>
      <w:r w:rsidRPr="0076054F">
        <w:rPr>
          <w:rFonts w:ascii="Arial" w:hAnsi="Arial" w:cs="Arial"/>
          <w:sz w:val="20"/>
          <w:szCs w:val="20"/>
          <w:lang w:eastAsia="ko"/>
        </w:rPr>
        <w:t>불안장애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" </w:t>
      </w:r>
      <w:hyperlink r:id="rId12" w:history="1">
        <w:r w:rsidRPr="0076054F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https://www.nami.org/About-Mental-Illness/Mental-Health-Conditions/Anxiety-Disorders</w:t>
        </w:r>
      </w:hyperlink>
      <w:r w:rsidRPr="0076054F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76054F">
        <w:rPr>
          <w:rFonts w:ascii="Arial" w:hAnsi="Arial" w:cs="Arial"/>
          <w:sz w:val="20"/>
          <w:szCs w:val="20"/>
          <w:lang w:eastAsia="ko"/>
        </w:rPr>
        <w:t>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3</w:t>
      </w:r>
      <w:r w:rsidRPr="0076054F">
        <w:rPr>
          <w:rFonts w:ascii="Arial" w:hAnsi="Arial" w:cs="Arial"/>
          <w:sz w:val="20"/>
          <w:szCs w:val="20"/>
          <w:lang w:eastAsia="ko"/>
        </w:rPr>
        <w:t>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23</w:t>
      </w:r>
      <w:r w:rsidRPr="0076054F">
        <w:rPr>
          <w:rFonts w:ascii="Arial" w:hAnsi="Arial" w:cs="Arial"/>
          <w:sz w:val="20"/>
          <w:szCs w:val="20"/>
          <w:lang w:eastAsia="ko"/>
        </w:rPr>
        <w:t>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접속</w:t>
      </w:r>
      <w:r w:rsidRPr="0076054F">
        <w:rPr>
          <w:rFonts w:ascii="Arial" w:hAnsi="Arial" w:cs="Arial"/>
          <w:sz w:val="20"/>
          <w:szCs w:val="20"/>
          <w:lang w:eastAsia="ko"/>
        </w:rPr>
        <w:t>.</w:t>
      </w:r>
    </w:p>
    <w:p w14:paraId="2F5D1ADC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DC39CC" w14:textId="4780C831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t>국립정신건강연구소</w:t>
      </w:r>
      <w:r w:rsidRPr="0076054F">
        <w:rPr>
          <w:rFonts w:ascii="Arial" w:hAnsi="Arial" w:cs="Arial"/>
          <w:sz w:val="20"/>
          <w:szCs w:val="20"/>
          <w:lang w:eastAsia="ko"/>
        </w:rPr>
        <w:t>, "</w:t>
      </w:r>
      <w:r w:rsidRPr="0076054F">
        <w:rPr>
          <w:rFonts w:ascii="Arial" w:hAnsi="Arial" w:cs="Arial"/>
          <w:sz w:val="20"/>
          <w:szCs w:val="20"/>
          <w:lang w:eastAsia="ko"/>
        </w:rPr>
        <w:t>불안장애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." </w:t>
      </w:r>
      <w:hyperlink r:id="rId13" w:anchor=":~:text=Post%2DTraumatic%20Stress%20Disorder%2C%20PTSD,harm%20occurred%20or%20was%20threatened" w:history="1">
        <w:r w:rsidRPr="0076054F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https://www.nimh.nih.gov/health/topics/anxiety-disorders#:~:text=Post%2DTraumatic%20Stress%20Disorder%2C%20PTSD,harm%20occurred%20or%20was%20threatened</w:t>
        </w:r>
      </w:hyperlink>
      <w:r w:rsidRPr="0076054F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76054F">
        <w:rPr>
          <w:rFonts w:ascii="Arial" w:hAnsi="Arial" w:cs="Arial"/>
          <w:sz w:val="20"/>
          <w:szCs w:val="20"/>
          <w:lang w:eastAsia="ko"/>
        </w:rPr>
        <w:t>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3</w:t>
      </w:r>
      <w:r w:rsidRPr="0076054F">
        <w:rPr>
          <w:rFonts w:ascii="Arial" w:hAnsi="Arial" w:cs="Arial"/>
          <w:sz w:val="20"/>
          <w:szCs w:val="20"/>
          <w:lang w:eastAsia="ko"/>
        </w:rPr>
        <w:t>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13</w:t>
      </w:r>
      <w:r w:rsidRPr="0076054F">
        <w:rPr>
          <w:rFonts w:ascii="Arial" w:hAnsi="Arial" w:cs="Arial"/>
          <w:sz w:val="20"/>
          <w:szCs w:val="20"/>
          <w:lang w:eastAsia="ko"/>
        </w:rPr>
        <w:t>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접속</w:t>
      </w:r>
      <w:r w:rsidRPr="0076054F">
        <w:rPr>
          <w:rFonts w:ascii="Arial" w:hAnsi="Arial" w:cs="Arial"/>
          <w:sz w:val="20"/>
          <w:szCs w:val="20"/>
          <w:lang w:eastAsia="ko"/>
        </w:rPr>
        <w:t>.</w:t>
      </w:r>
    </w:p>
    <w:p w14:paraId="18A212B7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CB4B486" w14:textId="5CB817C0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6054F">
        <w:rPr>
          <w:rFonts w:ascii="Arial" w:hAnsi="Arial" w:cs="Arial"/>
          <w:sz w:val="20"/>
          <w:szCs w:val="20"/>
          <w:lang w:eastAsia="ko"/>
        </w:rPr>
        <w:lastRenderedPageBreak/>
        <w:t>NHS, "</w:t>
      </w:r>
      <w:r w:rsidRPr="0076054F">
        <w:rPr>
          <w:rFonts w:ascii="Arial" w:hAnsi="Arial" w:cs="Arial"/>
          <w:sz w:val="20"/>
          <w:szCs w:val="20"/>
          <w:lang w:eastAsia="ko"/>
        </w:rPr>
        <w:t>불안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공포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, </w:t>
      </w:r>
      <w:r w:rsidRPr="0076054F">
        <w:rPr>
          <w:rFonts w:ascii="Arial" w:hAnsi="Arial" w:cs="Arial"/>
          <w:sz w:val="20"/>
          <w:szCs w:val="20"/>
          <w:lang w:eastAsia="ko"/>
        </w:rPr>
        <w:t>패닉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" </w:t>
      </w:r>
      <w:hyperlink r:id="rId14" w:history="1">
        <w:r w:rsidRPr="0076054F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https://www.nhs.uk/mental-health/feelings-symptoms-behaviours/feelings-and-symptoms/anxiety-fear-panic/</w:t>
        </w:r>
      </w:hyperlink>
      <w:r w:rsidRPr="0076054F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76054F">
        <w:rPr>
          <w:rFonts w:ascii="Arial" w:hAnsi="Arial" w:cs="Arial"/>
          <w:sz w:val="20"/>
          <w:szCs w:val="20"/>
          <w:lang w:eastAsia="ko"/>
        </w:rPr>
        <w:t>년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3</w:t>
      </w:r>
      <w:r w:rsidRPr="0076054F">
        <w:rPr>
          <w:rFonts w:ascii="Arial" w:hAnsi="Arial" w:cs="Arial"/>
          <w:sz w:val="20"/>
          <w:szCs w:val="20"/>
          <w:lang w:eastAsia="ko"/>
        </w:rPr>
        <w:t>월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13</w:t>
      </w:r>
      <w:r w:rsidRPr="0076054F">
        <w:rPr>
          <w:rFonts w:ascii="Arial" w:hAnsi="Arial" w:cs="Arial"/>
          <w:sz w:val="20"/>
          <w:szCs w:val="20"/>
          <w:lang w:eastAsia="ko"/>
        </w:rPr>
        <w:t>일</w:t>
      </w:r>
      <w:r w:rsidRPr="0076054F">
        <w:rPr>
          <w:rFonts w:ascii="Arial" w:hAnsi="Arial" w:cs="Arial"/>
          <w:sz w:val="20"/>
          <w:szCs w:val="20"/>
          <w:lang w:eastAsia="ko"/>
        </w:rPr>
        <w:t xml:space="preserve"> </w:t>
      </w:r>
      <w:r w:rsidRPr="0076054F">
        <w:rPr>
          <w:rFonts w:ascii="Arial" w:hAnsi="Arial" w:cs="Arial"/>
          <w:sz w:val="20"/>
          <w:szCs w:val="20"/>
          <w:lang w:eastAsia="ko"/>
        </w:rPr>
        <w:t>접속</w:t>
      </w:r>
      <w:r w:rsidRPr="0076054F">
        <w:rPr>
          <w:rFonts w:ascii="Arial" w:hAnsi="Arial" w:cs="Arial"/>
          <w:sz w:val="20"/>
          <w:szCs w:val="20"/>
          <w:lang w:eastAsia="ko"/>
        </w:rPr>
        <w:t>.</w:t>
      </w:r>
    </w:p>
    <w:p w14:paraId="5B7E3B70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BB31D3" w14:textId="77777777" w:rsidR="00AF5546" w:rsidRPr="0076054F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9208A4" w14:textId="76158EC8" w:rsidR="000E7E57" w:rsidRPr="0076054F" w:rsidRDefault="000E7E57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0E7E57" w:rsidRPr="0076054F" w:rsidSect="006E08D5"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0A58" w14:textId="77777777" w:rsidR="00660B72" w:rsidRDefault="00660B72" w:rsidP="00F511E3">
      <w:pPr>
        <w:spacing w:after="0" w:line="240" w:lineRule="auto"/>
      </w:pPr>
      <w:r>
        <w:separator/>
      </w:r>
    </w:p>
  </w:endnote>
  <w:endnote w:type="continuationSeparator" w:id="0">
    <w:p w14:paraId="4E3B0FD9" w14:textId="77777777" w:rsidR="00660B72" w:rsidRDefault="00660B72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B00" w14:textId="77777777" w:rsidR="00660B72" w:rsidRDefault="00660B72" w:rsidP="00F511E3">
      <w:pPr>
        <w:spacing w:after="0" w:line="240" w:lineRule="auto"/>
      </w:pPr>
      <w:r>
        <w:separator/>
      </w:r>
    </w:p>
  </w:footnote>
  <w:footnote w:type="continuationSeparator" w:id="0">
    <w:p w14:paraId="47010A18" w14:textId="77777777" w:rsidR="00660B72" w:rsidRDefault="00660B72" w:rsidP="00F5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6351"/>
    <w:multiLevelType w:val="hybridMultilevel"/>
    <w:tmpl w:val="BCC4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8BA"/>
    <w:multiLevelType w:val="hybridMultilevel"/>
    <w:tmpl w:val="D14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66BAF"/>
    <w:multiLevelType w:val="hybridMultilevel"/>
    <w:tmpl w:val="D868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5B68BD"/>
    <w:multiLevelType w:val="hybridMultilevel"/>
    <w:tmpl w:val="E112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51204">
    <w:abstractNumId w:val="32"/>
  </w:num>
  <w:num w:numId="2" w16cid:durableId="1651179808">
    <w:abstractNumId w:val="16"/>
  </w:num>
  <w:num w:numId="3" w16cid:durableId="46146012">
    <w:abstractNumId w:val="34"/>
  </w:num>
  <w:num w:numId="4" w16cid:durableId="723212068">
    <w:abstractNumId w:val="11"/>
  </w:num>
  <w:num w:numId="5" w16cid:durableId="1802117210">
    <w:abstractNumId w:val="21"/>
  </w:num>
  <w:num w:numId="6" w16cid:durableId="1078819531">
    <w:abstractNumId w:val="22"/>
  </w:num>
  <w:num w:numId="7" w16cid:durableId="14697015">
    <w:abstractNumId w:val="35"/>
  </w:num>
  <w:num w:numId="8" w16cid:durableId="911474924">
    <w:abstractNumId w:val="28"/>
  </w:num>
  <w:num w:numId="9" w16cid:durableId="341125356">
    <w:abstractNumId w:val="4"/>
  </w:num>
  <w:num w:numId="10" w16cid:durableId="870801444">
    <w:abstractNumId w:val="30"/>
  </w:num>
  <w:num w:numId="11" w16cid:durableId="998196242">
    <w:abstractNumId w:val="0"/>
  </w:num>
  <w:num w:numId="12" w16cid:durableId="2018969220">
    <w:abstractNumId w:val="36"/>
  </w:num>
  <w:num w:numId="13" w16cid:durableId="301469932">
    <w:abstractNumId w:val="13"/>
  </w:num>
  <w:num w:numId="14" w16cid:durableId="1275944061">
    <w:abstractNumId w:val="2"/>
  </w:num>
  <w:num w:numId="15" w16cid:durableId="2007395300">
    <w:abstractNumId w:val="10"/>
  </w:num>
  <w:num w:numId="16" w16cid:durableId="1627659272">
    <w:abstractNumId w:val="18"/>
  </w:num>
  <w:num w:numId="17" w16cid:durableId="1405487593">
    <w:abstractNumId w:val="3"/>
  </w:num>
  <w:num w:numId="18" w16cid:durableId="1761179076">
    <w:abstractNumId w:val="12"/>
  </w:num>
  <w:num w:numId="19" w16cid:durableId="1158765063">
    <w:abstractNumId w:val="37"/>
  </w:num>
  <w:num w:numId="20" w16cid:durableId="8923047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527148">
    <w:abstractNumId w:val="5"/>
  </w:num>
  <w:num w:numId="22" w16cid:durableId="1828132450">
    <w:abstractNumId w:val="23"/>
  </w:num>
  <w:num w:numId="23" w16cid:durableId="2073842338">
    <w:abstractNumId w:val="25"/>
  </w:num>
  <w:num w:numId="24" w16cid:durableId="1779449199">
    <w:abstractNumId w:val="17"/>
  </w:num>
  <w:num w:numId="25" w16cid:durableId="822744113">
    <w:abstractNumId w:val="9"/>
  </w:num>
  <w:num w:numId="26" w16cid:durableId="988435601">
    <w:abstractNumId w:val="31"/>
  </w:num>
  <w:num w:numId="27" w16cid:durableId="1337032416">
    <w:abstractNumId w:val="15"/>
  </w:num>
  <w:num w:numId="28" w16cid:durableId="603808292">
    <w:abstractNumId w:val="7"/>
  </w:num>
  <w:num w:numId="29" w16cid:durableId="1921980913">
    <w:abstractNumId w:val="14"/>
  </w:num>
  <w:num w:numId="30" w16cid:durableId="392780357">
    <w:abstractNumId w:val="19"/>
  </w:num>
  <w:num w:numId="31" w16cid:durableId="347486102">
    <w:abstractNumId w:val="26"/>
  </w:num>
  <w:num w:numId="32" w16cid:durableId="73820699">
    <w:abstractNumId w:val="20"/>
  </w:num>
  <w:num w:numId="33" w16cid:durableId="73936064">
    <w:abstractNumId w:val="1"/>
  </w:num>
  <w:num w:numId="34" w16cid:durableId="754285140">
    <w:abstractNumId w:val="6"/>
  </w:num>
  <w:num w:numId="35" w16cid:durableId="795442654">
    <w:abstractNumId w:val="29"/>
  </w:num>
  <w:num w:numId="36" w16cid:durableId="238712555">
    <w:abstractNumId w:val="1"/>
  </w:num>
  <w:num w:numId="37" w16cid:durableId="2015456518">
    <w:abstractNumId w:val="20"/>
  </w:num>
  <w:num w:numId="38" w16cid:durableId="1032607948">
    <w:abstractNumId w:val="27"/>
  </w:num>
  <w:num w:numId="39" w16cid:durableId="1511918161">
    <w:abstractNumId w:val="33"/>
  </w:num>
  <w:num w:numId="40" w16cid:durableId="1831210123">
    <w:abstractNumId w:val="24"/>
  </w:num>
  <w:num w:numId="41" w16cid:durableId="1650936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3D"/>
    <w:rsid w:val="00001AA9"/>
    <w:rsid w:val="000141A6"/>
    <w:rsid w:val="00014B69"/>
    <w:rsid w:val="00015564"/>
    <w:rsid w:val="000204C2"/>
    <w:rsid w:val="00022C99"/>
    <w:rsid w:val="00030C08"/>
    <w:rsid w:val="000420CE"/>
    <w:rsid w:val="000473B6"/>
    <w:rsid w:val="000578FA"/>
    <w:rsid w:val="00065E87"/>
    <w:rsid w:val="00072016"/>
    <w:rsid w:val="000779EC"/>
    <w:rsid w:val="00087FC9"/>
    <w:rsid w:val="0009063F"/>
    <w:rsid w:val="00090BE0"/>
    <w:rsid w:val="00094F84"/>
    <w:rsid w:val="000966CC"/>
    <w:rsid w:val="00096F29"/>
    <w:rsid w:val="00097BE2"/>
    <w:rsid w:val="000A0963"/>
    <w:rsid w:val="000A355A"/>
    <w:rsid w:val="000A68E8"/>
    <w:rsid w:val="000B0673"/>
    <w:rsid w:val="000B1D63"/>
    <w:rsid w:val="000B71F7"/>
    <w:rsid w:val="000C1401"/>
    <w:rsid w:val="000C563B"/>
    <w:rsid w:val="000C66FA"/>
    <w:rsid w:val="000C7233"/>
    <w:rsid w:val="000D1973"/>
    <w:rsid w:val="000D20BB"/>
    <w:rsid w:val="000D3148"/>
    <w:rsid w:val="000E6C0B"/>
    <w:rsid w:val="000E7E57"/>
    <w:rsid w:val="000F15C0"/>
    <w:rsid w:val="000F4E90"/>
    <w:rsid w:val="00102F72"/>
    <w:rsid w:val="0011709F"/>
    <w:rsid w:val="001236EF"/>
    <w:rsid w:val="001346CB"/>
    <w:rsid w:val="00134C9A"/>
    <w:rsid w:val="00135EC6"/>
    <w:rsid w:val="00136069"/>
    <w:rsid w:val="00144DE9"/>
    <w:rsid w:val="00150722"/>
    <w:rsid w:val="0015119D"/>
    <w:rsid w:val="00151C2B"/>
    <w:rsid w:val="00163E6C"/>
    <w:rsid w:val="00171EB5"/>
    <w:rsid w:val="00180A1F"/>
    <w:rsid w:val="00180C6D"/>
    <w:rsid w:val="001864F5"/>
    <w:rsid w:val="00192323"/>
    <w:rsid w:val="00197D1E"/>
    <w:rsid w:val="001A3649"/>
    <w:rsid w:val="001A6F1A"/>
    <w:rsid w:val="001B0099"/>
    <w:rsid w:val="001B19CC"/>
    <w:rsid w:val="001B35D1"/>
    <w:rsid w:val="001B42CF"/>
    <w:rsid w:val="001B75B0"/>
    <w:rsid w:val="001C3280"/>
    <w:rsid w:val="001D2041"/>
    <w:rsid w:val="001D483C"/>
    <w:rsid w:val="001D508A"/>
    <w:rsid w:val="001D62B6"/>
    <w:rsid w:val="001E069E"/>
    <w:rsid w:val="001E0908"/>
    <w:rsid w:val="001E6352"/>
    <w:rsid w:val="001F4A8C"/>
    <w:rsid w:val="001F6673"/>
    <w:rsid w:val="00212D7D"/>
    <w:rsid w:val="00215AD5"/>
    <w:rsid w:val="0023544F"/>
    <w:rsid w:val="00235766"/>
    <w:rsid w:val="00236E9C"/>
    <w:rsid w:val="00252BF5"/>
    <w:rsid w:val="0025683D"/>
    <w:rsid w:val="00257823"/>
    <w:rsid w:val="00264032"/>
    <w:rsid w:val="002654F2"/>
    <w:rsid w:val="002677CD"/>
    <w:rsid w:val="00276662"/>
    <w:rsid w:val="0028247B"/>
    <w:rsid w:val="002826C8"/>
    <w:rsid w:val="00283983"/>
    <w:rsid w:val="00293FBF"/>
    <w:rsid w:val="00296608"/>
    <w:rsid w:val="002A085C"/>
    <w:rsid w:val="002A0B22"/>
    <w:rsid w:val="002B0387"/>
    <w:rsid w:val="002C07D4"/>
    <w:rsid w:val="002C12E7"/>
    <w:rsid w:val="002C1593"/>
    <w:rsid w:val="002C653E"/>
    <w:rsid w:val="002C6D78"/>
    <w:rsid w:val="002D1365"/>
    <w:rsid w:val="002E2202"/>
    <w:rsid w:val="002F42CF"/>
    <w:rsid w:val="003013AB"/>
    <w:rsid w:val="00302F56"/>
    <w:rsid w:val="00302F99"/>
    <w:rsid w:val="0030435A"/>
    <w:rsid w:val="00304388"/>
    <w:rsid w:val="00307732"/>
    <w:rsid w:val="00311D23"/>
    <w:rsid w:val="00312D64"/>
    <w:rsid w:val="00313545"/>
    <w:rsid w:val="003168F6"/>
    <w:rsid w:val="00320409"/>
    <w:rsid w:val="003205E2"/>
    <w:rsid w:val="0032338F"/>
    <w:rsid w:val="0033422B"/>
    <w:rsid w:val="00336625"/>
    <w:rsid w:val="00337E02"/>
    <w:rsid w:val="00340193"/>
    <w:rsid w:val="0034436E"/>
    <w:rsid w:val="00351CAD"/>
    <w:rsid w:val="003603CE"/>
    <w:rsid w:val="003620E4"/>
    <w:rsid w:val="00363E14"/>
    <w:rsid w:val="003643BB"/>
    <w:rsid w:val="0036740E"/>
    <w:rsid w:val="0037346F"/>
    <w:rsid w:val="003738E5"/>
    <w:rsid w:val="00374B7A"/>
    <w:rsid w:val="0037513D"/>
    <w:rsid w:val="003758C3"/>
    <w:rsid w:val="00377736"/>
    <w:rsid w:val="003831E0"/>
    <w:rsid w:val="00385124"/>
    <w:rsid w:val="003924E2"/>
    <w:rsid w:val="0039396D"/>
    <w:rsid w:val="00394C4C"/>
    <w:rsid w:val="003A1A5A"/>
    <w:rsid w:val="003B1F11"/>
    <w:rsid w:val="003B4501"/>
    <w:rsid w:val="003B69F0"/>
    <w:rsid w:val="003D0733"/>
    <w:rsid w:val="003D5074"/>
    <w:rsid w:val="003D51AE"/>
    <w:rsid w:val="003E3D30"/>
    <w:rsid w:val="003E7E37"/>
    <w:rsid w:val="003F26B9"/>
    <w:rsid w:val="003F5F0B"/>
    <w:rsid w:val="003F62F9"/>
    <w:rsid w:val="003F7C98"/>
    <w:rsid w:val="00406519"/>
    <w:rsid w:val="004111A0"/>
    <w:rsid w:val="00413FED"/>
    <w:rsid w:val="00417B40"/>
    <w:rsid w:val="004223EE"/>
    <w:rsid w:val="0042520F"/>
    <w:rsid w:val="0043143F"/>
    <w:rsid w:val="00431BC9"/>
    <w:rsid w:val="00431C19"/>
    <w:rsid w:val="00433F18"/>
    <w:rsid w:val="00437581"/>
    <w:rsid w:val="004424CD"/>
    <w:rsid w:val="004467C3"/>
    <w:rsid w:val="00450164"/>
    <w:rsid w:val="00450742"/>
    <w:rsid w:val="004540C8"/>
    <w:rsid w:val="00457273"/>
    <w:rsid w:val="00457D8D"/>
    <w:rsid w:val="00462556"/>
    <w:rsid w:val="00474C9E"/>
    <w:rsid w:val="00485EA7"/>
    <w:rsid w:val="0048793E"/>
    <w:rsid w:val="00493002"/>
    <w:rsid w:val="00494899"/>
    <w:rsid w:val="004A137B"/>
    <w:rsid w:val="004A5374"/>
    <w:rsid w:val="004A7B9C"/>
    <w:rsid w:val="004C4213"/>
    <w:rsid w:val="004D20E5"/>
    <w:rsid w:val="004D3815"/>
    <w:rsid w:val="004D3CBD"/>
    <w:rsid w:val="004D760B"/>
    <w:rsid w:val="004E550A"/>
    <w:rsid w:val="004F62E7"/>
    <w:rsid w:val="00502545"/>
    <w:rsid w:val="005032A0"/>
    <w:rsid w:val="00504725"/>
    <w:rsid w:val="0050788E"/>
    <w:rsid w:val="005114D6"/>
    <w:rsid w:val="005232B3"/>
    <w:rsid w:val="00531AB0"/>
    <w:rsid w:val="00531D9C"/>
    <w:rsid w:val="00531E10"/>
    <w:rsid w:val="005354C6"/>
    <w:rsid w:val="0054505E"/>
    <w:rsid w:val="0055234F"/>
    <w:rsid w:val="005523EA"/>
    <w:rsid w:val="00574CA0"/>
    <w:rsid w:val="00581D20"/>
    <w:rsid w:val="00586FD2"/>
    <w:rsid w:val="00587990"/>
    <w:rsid w:val="0059151F"/>
    <w:rsid w:val="005917B0"/>
    <w:rsid w:val="005A0E0A"/>
    <w:rsid w:val="005A53D7"/>
    <w:rsid w:val="005B0440"/>
    <w:rsid w:val="005B3A56"/>
    <w:rsid w:val="005B6225"/>
    <w:rsid w:val="005C0775"/>
    <w:rsid w:val="005C3BC1"/>
    <w:rsid w:val="005D3549"/>
    <w:rsid w:val="005D74D5"/>
    <w:rsid w:val="005E124F"/>
    <w:rsid w:val="005E2424"/>
    <w:rsid w:val="005E3A9A"/>
    <w:rsid w:val="005F05C5"/>
    <w:rsid w:val="005F4B7B"/>
    <w:rsid w:val="005F6173"/>
    <w:rsid w:val="005F6F8B"/>
    <w:rsid w:val="006137CA"/>
    <w:rsid w:val="0061387A"/>
    <w:rsid w:val="006222D5"/>
    <w:rsid w:val="006223A9"/>
    <w:rsid w:val="0062306C"/>
    <w:rsid w:val="006244CD"/>
    <w:rsid w:val="00627671"/>
    <w:rsid w:val="00630296"/>
    <w:rsid w:val="00643E76"/>
    <w:rsid w:val="00650CF0"/>
    <w:rsid w:val="0065178A"/>
    <w:rsid w:val="0065795F"/>
    <w:rsid w:val="00660B72"/>
    <w:rsid w:val="00662D9B"/>
    <w:rsid w:val="00662DC4"/>
    <w:rsid w:val="00665800"/>
    <w:rsid w:val="00671AF1"/>
    <w:rsid w:val="0067647A"/>
    <w:rsid w:val="0069117C"/>
    <w:rsid w:val="006A587D"/>
    <w:rsid w:val="006B4AF8"/>
    <w:rsid w:val="006B5057"/>
    <w:rsid w:val="006C01F0"/>
    <w:rsid w:val="006D3AEC"/>
    <w:rsid w:val="006D5080"/>
    <w:rsid w:val="006E04B0"/>
    <w:rsid w:val="006E08D5"/>
    <w:rsid w:val="006E0CE7"/>
    <w:rsid w:val="006E1C6C"/>
    <w:rsid w:val="006F1506"/>
    <w:rsid w:val="006F5E49"/>
    <w:rsid w:val="00701793"/>
    <w:rsid w:val="00701AEC"/>
    <w:rsid w:val="00704A1F"/>
    <w:rsid w:val="00712D63"/>
    <w:rsid w:val="007219C9"/>
    <w:rsid w:val="00725816"/>
    <w:rsid w:val="0073797B"/>
    <w:rsid w:val="007479A3"/>
    <w:rsid w:val="00751033"/>
    <w:rsid w:val="007513A7"/>
    <w:rsid w:val="00751778"/>
    <w:rsid w:val="00753545"/>
    <w:rsid w:val="007537AD"/>
    <w:rsid w:val="00756DD8"/>
    <w:rsid w:val="0076054F"/>
    <w:rsid w:val="0076583C"/>
    <w:rsid w:val="00772AC1"/>
    <w:rsid w:val="007755D3"/>
    <w:rsid w:val="00784E28"/>
    <w:rsid w:val="00785C7D"/>
    <w:rsid w:val="007916AC"/>
    <w:rsid w:val="0079530E"/>
    <w:rsid w:val="0079679F"/>
    <w:rsid w:val="007A4496"/>
    <w:rsid w:val="007B55BB"/>
    <w:rsid w:val="007C03BC"/>
    <w:rsid w:val="007C25FF"/>
    <w:rsid w:val="007C2E41"/>
    <w:rsid w:val="007C4B0C"/>
    <w:rsid w:val="007D7E60"/>
    <w:rsid w:val="007F12DA"/>
    <w:rsid w:val="007F605D"/>
    <w:rsid w:val="007F744E"/>
    <w:rsid w:val="00814241"/>
    <w:rsid w:val="0081765F"/>
    <w:rsid w:val="00820107"/>
    <w:rsid w:val="008218D4"/>
    <w:rsid w:val="00822636"/>
    <w:rsid w:val="00842A0D"/>
    <w:rsid w:val="00843AA5"/>
    <w:rsid w:val="008505A4"/>
    <w:rsid w:val="008558F7"/>
    <w:rsid w:val="00860C58"/>
    <w:rsid w:val="00861F14"/>
    <w:rsid w:val="00870AC7"/>
    <w:rsid w:val="00872C8F"/>
    <w:rsid w:val="00874AD6"/>
    <w:rsid w:val="00887203"/>
    <w:rsid w:val="00893B0B"/>
    <w:rsid w:val="008A5F7E"/>
    <w:rsid w:val="008B51AE"/>
    <w:rsid w:val="008B58F1"/>
    <w:rsid w:val="008C075B"/>
    <w:rsid w:val="008D6715"/>
    <w:rsid w:val="008D6779"/>
    <w:rsid w:val="008E00AA"/>
    <w:rsid w:val="008F6B86"/>
    <w:rsid w:val="00901743"/>
    <w:rsid w:val="0090528C"/>
    <w:rsid w:val="00906649"/>
    <w:rsid w:val="00906F0D"/>
    <w:rsid w:val="00907D57"/>
    <w:rsid w:val="00922299"/>
    <w:rsid w:val="009234A7"/>
    <w:rsid w:val="00932763"/>
    <w:rsid w:val="00932A3A"/>
    <w:rsid w:val="00933366"/>
    <w:rsid w:val="0093430A"/>
    <w:rsid w:val="00934DE2"/>
    <w:rsid w:val="009428AC"/>
    <w:rsid w:val="00946CE6"/>
    <w:rsid w:val="00950378"/>
    <w:rsid w:val="00957066"/>
    <w:rsid w:val="00960A2B"/>
    <w:rsid w:val="00961280"/>
    <w:rsid w:val="00961A5C"/>
    <w:rsid w:val="00962F15"/>
    <w:rsid w:val="009646E4"/>
    <w:rsid w:val="00970B5D"/>
    <w:rsid w:val="00980FFD"/>
    <w:rsid w:val="0098329A"/>
    <w:rsid w:val="009A141D"/>
    <w:rsid w:val="009A3663"/>
    <w:rsid w:val="009A4B3C"/>
    <w:rsid w:val="009A5FB4"/>
    <w:rsid w:val="009B58FB"/>
    <w:rsid w:val="009C2174"/>
    <w:rsid w:val="009D0CF3"/>
    <w:rsid w:val="009D13DF"/>
    <w:rsid w:val="009D3A67"/>
    <w:rsid w:val="009E02BD"/>
    <w:rsid w:val="009E62B0"/>
    <w:rsid w:val="009E6BBF"/>
    <w:rsid w:val="009E7C96"/>
    <w:rsid w:val="00A06E87"/>
    <w:rsid w:val="00A2376B"/>
    <w:rsid w:val="00A26ECC"/>
    <w:rsid w:val="00A31DF3"/>
    <w:rsid w:val="00A36D9E"/>
    <w:rsid w:val="00A40461"/>
    <w:rsid w:val="00A46115"/>
    <w:rsid w:val="00A5182A"/>
    <w:rsid w:val="00A57768"/>
    <w:rsid w:val="00A60A20"/>
    <w:rsid w:val="00A672EF"/>
    <w:rsid w:val="00A7466E"/>
    <w:rsid w:val="00A7737D"/>
    <w:rsid w:val="00A82984"/>
    <w:rsid w:val="00A86D95"/>
    <w:rsid w:val="00A91700"/>
    <w:rsid w:val="00AA7D1E"/>
    <w:rsid w:val="00AB2B71"/>
    <w:rsid w:val="00AB4323"/>
    <w:rsid w:val="00AC0869"/>
    <w:rsid w:val="00AD05B8"/>
    <w:rsid w:val="00AE0388"/>
    <w:rsid w:val="00AF380B"/>
    <w:rsid w:val="00AF5546"/>
    <w:rsid w:val="00B064FC"/>
    <w:rsid w:val="00B07602"/>
    <w:rsid w:val="00B13B88"/>
    <w:rsid w:val="00B14DF5"/>
    <w:rsid w:val="00B21631"/>
    <w:rsid w:val="00B23A83"/>
    <w:rsid w:val="00B25D7E"/>
    <w:rsid w:val="00B30D0D"/>
    <w:rsid w:val="00B31779"/>
    <w:rsid w:val="00B43402"/>
    <w:rsid w:val="00B44E40"/>
    <w:rsid w:val="00B456EA"/>
    <w:rsid w:val="00B46D83"/>
    <w:rsid w:val="00B508EE"/>
    <w:rsid w:val="00B53D3E"/>
    <w:rsid w:val="00B67534"/>
    <w:rsid w:val="00B93195"/>
    <w:rsid w:val="00B965DB"/>
    <w:rsid w:val="00B96EB6"/>
    <w:rsid w:val="00BA0271"/>
    <w:rsid w:val="00BA04DC"/>
    <w:rsid w:val="00BA237B"/>
    <w:rsid w:val="00BD487B"/>
    <w:rsid w:val="00BD7EB2"/>
    <w:rsid w:val="00BE7890"/>
    <w:rsid w:val="00C04C5B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510DC"/>
    <w:rsid w:val="00C541D5"/>
    <w:rsid w:val="00C54BBF"/>
    <w:rsid w:val="00C6115D"/>
    <w:rsid w:val="00C70E2F"/>
    <w:rsid w:val="00C71AC8"/>
    <w:rsid w:val="00C86C99"/>
    <w:rsid w:val="00C87AB8"/>
    <w:rsid w:val="00C909DB"/>
    <w:rsid w:val="00C90C62"/>
    <w:rsid w:val="00C91989"/>
    <w:rsid w:val="00CA0C7A"/>
    <w:rsid w:val="00CA5571"/>
    <w:rsid w:val="00CB024E"/>
    <w:rsid w:val="00CB183A"/>
    <w:rsid w:val="00CB2353"/>
    <w:rsid w:val="00CC1DFB"/>
    <w:rsid w:val="00CD27B4"/>
    <w:rsid w:val="00CD65CE"/>
    <w:rsid w:val="00CD6E36"/>
    <w:rsid w:val="00CF2927"/>
    <w:rsid w:val="00CF2A75"/>
    <w:rsid w:val="00CF4D2A"/>
    <w:rsid w:val="00CF6378"/>
    <w:rsid w:val="00D03B77"/>
    <w:rsid w:val="00D04D78"/>
    <w:rsid w:val="00D05457"/>
    <w:rsid w:val="00D16ECD"/>
    <w:rsid w:val="00D178B7"/>
    <w:rsid w:val="00D17930"/>
    <w:rsid w:val="00D20109"/>
    <w:rsid w:val="00D22304"/>
    <w:rsid w:val="00D22454"/>
    <w:rsid w:val="00D27C24"/>
    <w:rsid w:val="00D30A14"/>
    <w:rsid w:val="00D30BD6"/>
    <w:rsid w:val="00D33BB3"/>
    <w:rsid w:val="00D3701B"/>
    <w:rsid w:val="00D479A0"/>
    <w:rsid w:val="00D525AE"/>
    <w:rsid w:val="00D56606"/>
    <w:rsid w:val="00D57CA1"/>
    <w:rsid w:val="00D6326D"/>
    <w:rsid w:val="00D73438"/>
    <w:rsid w:val="00D817CA"/>
    <w:rsid w:val="00D92F99"/>
    <w:rsid w:val="00DA3633"/>
    <w:rsid w:val="00DA454E"/>
    <w:rsid w:val="00DB56D0"/>
    <w:rsid w:val="00DC2408"/>
    <w:rsid w:val="00DC79E6"/>
    <w:rsid w:val="00DD319E"/>
    <w:rsid w:val="00DD5E26"/>
    <w:rsid w:val="00DD780D"/>
    <w:rsid w:val="00DE235E"/>
    <w:rsid w:val="00DE2461"/>
    <w:rsid w:val="00DE5962"/>
    <w:rsid w:val="00DF0695"/>
    <w:rsid w:val="00DF1244"/>
    <w:rsid w:val="00E04752"/>
    <w:rsid w:val="00E319E4"/>
    <w:rsid w:val="00E40B96"/>
    <w:rsid w:val="00E50FC1"/>
    <w:rsid w:val="00E51585"/>
    <w:rsid w:val="00E5587D"/>
    <w:rsid w:val="00E571D5"/>
    <w:rsid w:val="00E6772D"/>
    <w:rsid w:val="00E7455B"/>
    <w:rsid w:val="00E75903"/>
    <w:rsid w:val="00E80F73"/>
    <w:rsid w:val="00E82625"/>
    <w:rsid w:val="00E846F5"/>
    <w:rsid w:val="00E87C91"/>
    <w:rsid w:val="00E90D51"/>
    <w:rsid w:val="00E91C5E"/>
    <w:rsid w:val="00E9677C"/>
    <w:rsid w:val="00EA312B"/>
    <w:rsid w:val="00EA4D12"/>
    <w:rsid w:val="00EA76C8"/>
    <w:rsid w:val="00EB0278"/>
    <w:rsid w:val="00EC2801"/>
    <w:rsid w:val="00EC40EC"/>
    <w:rsid w:val="00EC6F96"/>
    <w:rsid w:val="00ED2CC7"/>
    <w:rsid w:val="00EE26DD"/>
    <w:rsid w:val="00EE5AD0"/>
    <w:rsid w:val="00EF006B"/>
    <w:rsid w:val="00EF0EA5"/>
    <w:rsid w:val="00EF1DD7"/>
    <w:rsid w:val="00EF3A63"/>
    <w:rsid w:val="00EF4728"/>
    <w:rsid w:val="00F17D4C"/>
    <w:rsid w:val="00F23AA2"/>
    <w:rsid w:val="00F24AE1"/>
    <w:rsid w:val="00F31CFF"/>
    <w:rsid w:val="00F41977"/>
    <w:rsid w:val="00F452D1"/>
    <w:rsid w:val="00F46289"/>
    <w:rsid w:val="00F46705"/>
    <w:rsid w:val="00F511E3"/>
    <w:rsid w:val="00F603F0"/>
    <w:rsid w:val="00F616B4"/>
    <w:rsid w:val="00F61F7B"/>
    <w:rsid w:val="00F63AEB"/>
    <w:rsid w:val="00F70B9A"/>
    <w:rsid w:val="00F719BE"/>
    <w:rsid w:val="00F82E1A"/>
    <w:rsid w:val="00F900E3"/>
    <w:rsid w:val="00F9214B"/>
    <w:rsid w:val="00F94789"/>
    <w:rsid w:val="00F96802"/>
    <w:rsid w:val="00FA3D11"/>
    <w:rsid w:val="00FA6F3C"/>
    <w:rsid w:val="00FB2109"/>
    <w:rsid w:val="00FC6ECF"/>
    <w:rsid w:val="00FC7725"/>
    <w:rsid w:val="00FD004F"/>
    <w:rsid w:val="00FD7741"/>
    <w:rsid w:val="00FE087F"/>
    <w:rsid w:val="00FE2B84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04"/>
    <w:pPr>
      <w:spacing w:after="0" w:line="240" w:lineRule="auto"/>
    </w:pPr>
  </w:style>
  <w:style w:type="character" w:customStyle="1" w:styleId="ui-provider">
    <w:name w:val="ui-provider"/>
    <w:basedOn w:val="DefaultParagraphFont"/>
    <w:rsid w:val="00BD487B"/>
  </w:style>
  <w:style w:type="paragraph" w:styleId="NormalWeb">
    <w:name w:val="Normal (Web)"/>
    <w:basedOn w:val="Normal"/>
    <w:uiPriority w:val="99"/>
    <w:semiHidden/>
    <w:unhideWhenUsed/>
    <w:rsid w:val="00BD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direct.gov.au/anxiety" TargetMode="External"/><Relationship Id="rId13" Type="http://schemas.openxmlformats.org/officeDocument/2006/relationships/hyperlink" Target="https://www.nimh.nih.gov/health/topics/anxiety-disord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mi.org/About-Mental-Illness/Mental-Health-Conditions/Anxiety-Disord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health.org.uk/explore-mental-health/a-z-topics/anxie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yoclinichealthsystem.org/hometown-health/speaking-of-health/11-tips-for-coping-with-an-anxiety-disor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direct.gov.au/self-talk" TargetMode="External"/><Relationship Id="rId14" Type="http://schemas.openxmlformats.org/officeDocument/2006/relationships/hyperlink" Target="https://www.nhs.uk/mental-health/feelings-symptoms-behaviours/feelings-and-symptoms/anxiety-fear-pan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074C39-5225-3843-9676-E652B191E311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1B32-B392-4E31-8F59-CF709DA6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Attema, Lyndsey</cp:lastModifiedBy>
  <cp:revision>7</cp:revision>
  <dcterms:created xsi:type="dcterms:W3CDTF">2023-03-29T00:09:00Z</dcterms:created>
  <dcterms:modified xsi:type="dcterms:W3CDTF">2023-04-13T17:35:00Z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</Properties>
</file>