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1ECD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089B">
        <w:rPr>
          <w:rFonts w:ascii="Arial" w:hAnsi="Arial" w:cs="Arial"/>
          <w:b/>
          <w:bCs/>
          <w:sz w:val="20"/>
          <w:szCs w:val="20"/>
          <w:lang w:val="no"/>
        </w:rPr>
        <w:t>Står engstelige tanker eller følelser i veien for deg?</w:t>
      </w:r>
    </w:p>
    <w:p w14:paraId="6A35DC10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B2089B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Det er naturlig å føle seg stresset, bekymret eller redd fra tid til annen. Eller å være anspent eller engstelig i visse situasjoner. Men hvis disse følelsene skjer ofte eller kommer i veien for hverdagen din, kan det være på tide å tenke på hva som skjer. Og hvordan du kan håndtere disse følelsene.  </w:t>
      </w:r>
    </w:p>
    <w:p w14:paraId="63320F0C" w14:textId="77777777" w:rsidR="000D20BB" w:rsidRPr="00B2089B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Pr="00B2089B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Du kan føle angst, som ofte er en normal reaksjon på stress. </w:t>
      </w:r>
    </w:p>
    <w:p w14:paraId="0641A72C" w14:textId="77777777" w:rsidR="00AF5546" w:rsidRPr="00B2089B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B2089B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089B">
        <w:rPr>
          <w:rFonts w:ascii="Arial" w:hAnsi="Arial" w:cs="Arial"/>
          <w:b/>
          <w:bCs/>
          <w:sz w:val="20"/>
          <w:szCs w:val="20"/>
          <w:lang w:val="no"/>
        </w:rPr>
        <w:t>Selvhjelpsstrategier</w:t>
      </w:r>
    </w:p>
    <w:p w14:paraId="6A3E91D0" w14:textId="77777777" w:rsidR="00AF5546" w:rsidRPr="00B2089B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B2089B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no"/>
        </w:rPr>
      </w:pPr>
      <w:r w:rsidRPr="00B2089B">
        <w:rPr>
          <w:rFonts w:ascii="Arial" w:hAnsi="Arial" w:cs="Arial"/>
          <w:sz w:val="20"/>
          <w:szCs w:val="20"/>
          <w:lang w:val="no"/>
        </w:rPr>
        <w:t>Mestringsstrategier i øyeblikket kan ofte hjelpe til med å håndtere engstelige tanker eller følelser. For eksempel kan øvelser som 4-7-8 pusting bidra til å roe nervene dine. Se denne månedens video for å finne ut hvordan.</w:t>
      </w:r>
    </w:p>
    <w:p w14:paraId="6B64D38D" w14:textId="77777777" w:rsidR="000D20BB" w:rsidRPr="00B2089B" w:rsidRDefault="000D20BB" w:rsidP="00B44E40">
      <w:pPr>
        <w:spacing w:after="0" w:line="276" w:lineRule="auto"/>
        <w:rPr>
          <w:rFonts w:ascii="Arial" w:hAnsi="Arial" w:cs="Arial"/>
          <w:sz w:val="20"/>
          <w:szCs w:val="20"/>
          <w:lang w:val="no"/>
        </w:rPr>
      </w:pPr>
    </w:p>
    <w:p w14:paraId="34ECBDF3" w14:textId="3602EAE2" w:rsidR="00B44E40" w:rsidRPr="00B2089B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Det samme kan selvsnakk, for eksempel å minne deg selv på en lignende situasjon du var i og hvordan du kom deg gjennom den tidligere. Prøv å se for deg selv å knuse tanken for å hjelpe til med å stoppe den. Eller bytt ut den stressende tanken med en mer positiv. </w:t>
      </w:r>
    </w:p>
    <w:p w14:paraId="47E944EC" w14:textId="77777777" w:rsidR="000D20BB" w:rsidRPr="00B2089B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Pr="00B2089B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Å pleie din generelle helse kan hjelpe deg å føle deg rolig i tider med engstelige tanker og stress også. Å spise næringsrik mat, være aktiv og få nok søvn øker velvære og reduserer stress. Det samme gjør yoga og mindfulness, meditasjon, gjør aktiviteter du liker og tilbringer tid i naturen. </w:t>
      </w:r>
    </w:p>
    <w:p w14:paraId="6F9DAE6D" w14:textId="77777777" w:rsidR="00AF5546" w:rsidRPr="00B2089B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B2089B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089B">
        <w:rPr>
          <w:rFonts w:ascii="Arial" w:hAnsi="Arial" w:cs="Arial"/>
          <w:b/>
          <w:bCs/>
          <w:sz w:val="20"/>
          <w:szCs w:val="20"/>
          <w:lang w:val="no"/>
        </w:rPr>
        <w:t>Når skal du søke hjelp</w:t>
      </w:r>
    </w:p>
    <w:p w14:paraId="0324EB6A" w14:textId="77777777" w:rsidR="00AF5546" w:rsidRPr="00B2089B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B2089B" w:rsidRDefault="002F42CF" w:rsidP="00AF380B">
      <w:pPr>
        <w:spacing w:after="0" w:line="276" w:lineRule="auto"/>
        <w:rPr>
          <w:rFonts w:ascii="Arial" w:hAnsi="Arial" w:cs="Arial"/>
          <w:sz w:val="20"/>
          <w:szCs w:val="20"/>
          <w:lang w:val="no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Hvis dine sterke følelser vedvarer og blir vanskeligere å takle, ta kontakt med en medisinsk eller psykisk helsepersonell for å få hjelp. Legg merke til om følelsene dine fører til at du endrer dine daglige rutiner og atferd. For mye bekymring og pågående engstelige følelser kan også inkludere - eller føre til - fysiske og atferdsmessige symptomer som: </w:t>
      </w:r>
    </w:p>
    <w:p w14:paraId="6B3FD97E" w14:textId="3074BE8C" w:rsidR="003603CE" w:rsidRPr="00B2089B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>Økt hjertefrekvens, hodepine, brystsmerter, kvalme</w:t>
      </w:r>
    </w:p>
    <w:p w14:paraId="4BDF166A" w14:textId="77777777" w:rsidR="007537AD" w:rsidRPr="00B2089B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>Tap av matlyst, søvnproblemer, manglende evne til å fokusere</w:t>
      </w:r>
    </w:p>
    <w:p w14:paraId="738376BB" w14:textId="46DB546F" w:rsidR="005F6173" w:rsidRPr="00B2089B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>Tilbaketrekking fra venner og familie</w:t>
      </w:r>
    </w:p>
    <w:p w14:paraId="7C165F32" w14:textId="60A01D41" w:rsidR="00DF1244" w:rsidRPr="00B2089B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Unngå bestemte steder eller situasjoner </w:t>
      </w:r>
    </w:p>
    <w:p w14:paraId="6EAF3D8D" w14:textId="77777777" w:rsidR="00AF5546" w:rsidRPr="00B2089B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B2089B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>En medisinsk eller psykisk helsepersonell kan hjelpe med å finne ut hva som forårsaker angsten din. De kan hjelpe deg med å finne ut om det er en situasjonsbekymring eller en psykisk helsetilstand. Og de kan hjelpe deg å ta skritt for å håndtere det. Avhengig av dine unike behov, kan de anbefale:</w:t>
      </w:r>
    </w:p>
    <w:p w14:paraId="6242DD62" w14:textId="0FFF0B2A" w:rsidR="005E3A9A" w:rsidRPr="00B2089B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>"Snakketerapi" (også kjent som kognitiv atferdsterapi) for å hjelpe deg proaktivt å identifisere og endre uhjelpsomme tankemønstre</w:t>
      </w:r>
    </w:p>
    <w:p w14:paraId="3A33E540" w14:textId="465C14BD" w:rsidR="005E3A9A" w:rsidRPr="00B2089B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Medisinbehandling, </w:t>
      </w:r>
      <w:r w:rsidRPr="00B2089B">
        <w:rPr>
          <w:rFonts w:ascii="Arial" w:hAnsi="Arial" w:cs="Arial"/>
          <w:color w:val="000000"/>
          <w:sz w:val="20"/>
          <w:szCs w:val="20"/>
          <w:lang w:val="no"/>
        </w:rPr>
        <w:t>for eksempel</w:t>
      </w:r>
      <w:r w:rsidRPr="00B2089B">
        <w:rPr>
          <w:rFonts w:ascii="Arial" w:hAnsi="Arial" w:cs="Arial"/>
          <w:sz w:val="20"/>
          <w:szCs w:val="20"/>
          <w:lang w:val="no"/>
        </w:rPr>
        <w:t xml:space="preserve"> antidepressiva eller angstdempende medisiner, for å redusere symptomene</w:t>
      </w:r>
    </w:p>
    <w:p w14:paraId="026CF74C" w14:textId="7CAE887A" w:rsidR="000F15C0" w:rsidRPr="00B2089B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>Selvhjelps-stressmestring og avspenningsteknikker som de som er nevnt ovenfor</w:t>
      </w:r>
    </w:p>
    <w:p w14:paraId="2981DF24" w14:textId="77777777" w:rsidR="00AF5546" w:rsidRPr="00B2089B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C0AAABF" w14:textId="55945F44" w:rsidR="002D1365" w:rsidRPr="00B2089B" w:rsidRDefault="00DE5962" w:rsidP="005E3A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Den gode nyheten er at det å få riktig støtte har en tendens til å være svært vellykket for å hjelpe folk å lære å leve med og håndtere angst. </w:t>
      </w:r>
    </w:p>
    <w:p w14:paraId="737AEA0D" w14:textId="77777777" w:rsidR="00374B7A" w:rsidRPr="00B2089B" w:rsidRDefault="00374B7A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A39F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7530A7D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9EAC56F" w14:textId="77777777" w:rsidR="00E82B85" w:rsidRDefault="00E82B85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C94F3E" w14:textId="6958420C" w:rsidR="00AF5546" w:rsidRPr="00B2089B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B2089B">
        <w:rPr>
          <w:rFonts w:ascii="Arial" w:hAnsi="Arial" w:cs="Arial"/>
          <w:b/>
          <w:bCs/>
          <w:sz w:val="20"/>
          <w:szCs w:val="20"/>
          <w:lang w:val="no"/>
        </w:rPr>
        <w:lastRenderedPageBreak/>
        <w:t>Kilder:</w:t>
      </w:r>
    </w:p>
    <w:p w14:paraId="12F1C8C1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r w:rsidRPr="00B2089B">
        <w:rPr>
          <w:rFonts w:ascii="Arial" w:hAnsi="Arial" w:cs="Arial"/>
          <w:sz w:val="20"/>
          <w:szCs w:val="20"/>
          <w:lang w:val="no"/>
        </w:rPr>
        <w:t xml:space="preserve">HealthDirect, “Anxiety.” </w:t>
      </w:r>
      <w:hyperlink r:id="rId8" w:history="1">
        <w:r w:rsidRPr="00B2089B">
          <w:rPr>
            <w:rStyle w:val="Hyperlink"/>
            <w:rFonts w:ascii="Arial" w:hAnsi="Arial" w:cs="Arial"/>
            <w:sz w:val="20"/>
            <w:szCs w:val="20"/>
            <w:lang w:val="no"/>
          </w:rPr>
          <w:t>https://www.healthdirect.gov.au/anxiety</w:t>
        </w:r>
      </w:hyperlink>
      <w:r w:rsidRPr="00B2089B">
        <w:rPr>
          <w:rFonts w:ascii="Arial" w:hAnsi="Arial" w:cs="Arial"/>
          <w:sz w:val="20"/>
          <w:szCs w:val="20"/>
          <w:lang w:val="no"/>
        </w:rPr>
        <w:t xml:space="preserve">  Åpnet 13. mars 2023</w:t>
      </w:r>
    </w:p>
    <w:bookmarkEnd w:id="1"/>
    <w:p w14:paraId="4176A537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HealthDirect, “Self-talk.” </w:t>
      </w:r>
      <w:hyperlink r:id="rId9" w:history="1">
        <w:r w:rsidRPr="00B2089B">
          <w:rPr>
            <w:rStyle w:val="Hyperlink"/>
            <w:rFonts w:ascii="Arial" w:hAnsi="Arial" w:cs="Arial"/>
            <w:sz w:val="20"/>
            <w:szCs w:val="20"/>
            <w:lang w:val="no"/>
          </w:rPr>
          <w:t>https://www.healthdirect.gov.au/self-talk</w:t>
        </w:r>
      </w:hyperlink>
      <w:r w:rsidRPr="00B2089B">
        <w:rPr>
          <w:rFonts w:ascii="Arial" w:hAnsi="Arial" w:cs="Arial"/>
          <w:sz w:val="20"/>
          <w:szCs w:val="20"/>
          <w:lang w:val="no"/>
        </w:rPr>
        <w:t xml:space="preserve"> </w:t>
      </w:r>
      <w:bookmarkStart w:id="2" w:name="_Hlk129613564"/>
      <w:r w:rsidRPr="00B2089B">
        <w:rPr>
          <w:rFonts w:ascii="Arial" w:hAnsi="Arial" w:cs="Arial"/>
          <w:sz w:val="20"/>
          <w:szCs w:val="20"/>
          <w:lang w:val="no"/>
        </w:rPr>
        <w:t>Åpnet 20. mars 2023.</w:t>
      </w:r>
    </w:p>
    <w:p w14:paraId="2B077FAC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Mayo Clinic, “11 tips for coping with an anxiety disorder.” </w:t>
      </w:r>
      <w:hyperlink r:id="rId10" w:anchor=":~:text=Visualization%20techniques%2C%20meditation%20and%20yoga,techniques%20that%20can%20ease%20anxiety" w:history="1">
        <w:r w:rsidRPr="00B2089B">
          <w:rPr>
            <w:rStyle w:val="Hyperlink"/>
            <w:rFonts w:ascii="Arial" w:hAnsi="Arial" w:cs="Arial"/>
            <w:sz w:val="20"/>
            <w:szCs w:val="20"/>
            <w:lang w:val="no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B2089B">
        <w:rPr>
          <w:rFonts w:ascii="Arial" w:hAnsi="Arial" w:cs="Arial"/>
          <w:sz w:val="20"/>
          <w:szCs w:val="20"/>
          <w:lang w:val="no"/>
        </w:rPr>
        <w:t>. Åpnet 13. mai 2023.</w:t>
      </w:r>
    </w:p>
    <w:bookmarkEnd w:id="2"/>
    <w:p w14:paraId="42EF4235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Mental Health Foundation, “Anxiety.” </w:t>
      </w:r>
      <w:hyperlink r:id="rId11" w:history="1">
        <w:r w:rsidRPr="00B2089B">
          <w:rPr>
            <w:rStyle w:val="Hyperlink"/>
            <w:rFonts w:ascii="Arial" w:hAnsi="Arial" w:cs="Arial"/>
            <w:sz w:val="20"/>
            <w:szCs w:val="20"/>
            <w:lang w:val="no"/>
          </w:rPr>
          <w:t>https://www.mentalhealth.org.uk/explore-mental-health/a-z-topics/anxiety</w:t>
        </w:r>
      </w:hyperlink>
      <w:r w:rsidRPr="00B2089B">
        <w:rPr>
          <w:rFonts w:ascii="Arial" w:hAnsi="Arial" w:cs="Arial"/>
          <w:sz w:val="20"/>
          <w:szCs w:val="20"/>
          <w:lang w:val="no"/>
        </w:rPr>
        <w:t xml:space="preserve"> Åpnet 13. mars 2023</w:t>
      </w:r>
    </w:p>
    <w:bookmarkEnd w:id="0"/>
    <w:p w14:paraId="796BA355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NAMI, “Anxiety disorders.” </w:t>
      </w:r>
      <w:hyperlink r:id="rId12" w:history="1">
        <w:r w:rsidRPr="00B2089B">
          <w:rPr>
            <w:rStyle w:val="Hyperlink"/>
            <w:rFonts w:ascii="Arial" w:hAnsi="Arial" w:cs="Arial"/>
            <w:sz w:val="20"/>
            <w:szCs w:val="20"/>
            <w:lang w:val="no"/>
          </w:rPr>
          <w:t>https://www.nami.org/About-Mental-Illness/Mental-Health-Conditions/Anxiety-Disorders</w:t>
        </w:r>
      </w:hyperlink>
      <w:r w:rsidRPr="00B2089B">
        <w:rPr>
          <w:rFonts w:ascii="Arial" w:hAnsi="Arial" w:cs="Arial"/>
          <w:sz w:val="20"/>
          <w:szCs w:val="20"/>
          <w:lang w:val="no"/>
        </w:rPr>
        <w:t xml:space="preserve"> Åpnet 23. mars 2023.</w:t>
      </w:r>
    </w:p>
    <w:p w14:paraId="2F5D1ADC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National Institute of Mental Health, “Anxiety disorders.” </w:t>
      </w:r>
      <w:hyperlink r:id="rId13" w:anchor=":~:text=Post%2DTraumatic%20Stress%20Disorder%2C%20PTSD,harm%20occurred%20or%20was%20threatened" w:history="1">
        <w:r w:rsidRPr="00B2089B">
          <w:rPr>
            <w:rStyle w:val="Hyperlink"/>
            <w:rFonts w:ascii="Arial" w:hAnsi="Arial" w:cs="Arial"/>
            <w:sz w:val="20"/>
            <w:szCs w:val="20"/>
            <w:lang w:val="no"/>
          </w:rPr>
          <w:t>https://www.nimh.nih.gov/health/topics/anxiety-disorders#:~:text=Post%2DTraumatic%20Stress%20Disorder%2C%20PTSD,harm%20occurred%20or%20was%20threatened</w:t>
        </w:r>
      </w:hyperlink>
      <w:r w:rsidRPr="00B2089B">
        <w:rPr>
          <w:rFonts w:ascii="Arial" w:hAnsi="Arial" w:cs="Arial"/>
          <w:sz w:val="20"/>
          <w:szCs w:val="20"/>
          <w:lang w:val="no"/>
        </w:rPr>
        <w:t xml:space="preserve"> Åpnet 13. mars 2023.</w:t>
      </w:r>
    </w:p>
    <w:p w14:paraId="18A212B7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2089B">
        <w:rPr>
          <w:rFonts w:ascii="Arial" w:hAnsi="Arial" w:cs="Arial"/>
          <w:sz w:val="20"/>
          <w:szCs w:val="20"/>
          <w:lang w:val="no"/>
        </w:rPr>
        <w:t xml:space="preserve">NHS, “Anxiety, fear and panic.” </w:t>
      </w:r>
      <w:hyperlink r:id="rId14" w:history="1">
        <w:r w:rsidRPr="00B2089B">
          <w:rPr>
            <w:rStyle w:val="Hyperlink"/>
            <w:rFonts w:ascii="Arial" w:hAnsi="Arial" w:cs="Arial"/>
            <w:sz w:val="20"/>
            <w:szCs w:val="20"/>
            <w:lang w:val="no"/>
          </w:rPr>
          <w:t>https://www.nhs.uk/mental-health/feelings-symptoms-behaviours/feelings-and-symptoms/anxiety-fear-panic/</w:t>
        </w:r>
      </w:hyperlink>
      <w:r w:rsidRPr="00B2089B">
        <w:rPr>
          <w:rFonts w:ascii="Arial" w:hAnsi="Arial" w:cs="Arial"/>
          <w:sz w:val="20"/>
          <w:szCs w:val="20"/>
          <w:lang w:val="no"/>
        </w:rPr>
        <w:t xml:space="preserve"> Åpnet 13. mars 2023.</w:t>
      </w:r>
    </w:p>
    <w:p w14:paraId="5B7E3B70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B2089B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B2089B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B2089B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A58" w14:textId="77777777" w:rsidR="00660B72" w:rsidRDefault="00660B72" w:rsidP="00F511E3">
      <w:pPr>
        <w:spacing w:after="0" w:line="240" w:lineRule="auto"/>
      </w:pPr>
      <w:r>
        <w:separator/>
      </w:r>
    </w:p>
  </w:endnote>
  <w:endnote w:type="continuationSeparator" w:id="0">
    <w:p w14:paraId="4E3B0FD9" w14:textId="77777777" w:rsidR="00660B72" w:rsidRDefault="00660B72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B00" w14:textId="77777777" w:rsidR="00660B72" w:rsidRDefault="00660B72" w:rsidP="00F511E3">
      <w:pPr>
        <w:spacing w:after="0" w:line="240" w:lineRule="auto"/>
      </w:pPr>
      <w:r>
        <w:separator/>
      </w:r>
    </w:p>
  </w:footnote>
  <w:footnote w:type="continuationSeparator" w:id="0">
    <w:p w14:paraId="47010A18" w14:textId="77777777" w:rsidR="00660B72" w:rsidRDefault="00660B72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64FC"/>
    <w:rsid w:val="00B07602"/>
    <w:rsid w:val="00B13B88"/>
    <w:rsid w:val="00B14DF5"/>
    <w:rsid w:val="00B2089B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2B8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7</cp:revision>
  <dcterms:created xsi:type="dcterms:W3CDTF">2023-03-29T00:09:00Z</dcterms:created>
  <dcterms:modified xsi:type="dcterms:W3CDTF">2023-04-15T00:29:00Z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