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rtl/>
          <w:lang w:bidi="he"/>
        </w:rPr>
        <w:t>להרגיע את החרדה</w:t>
      </w:r>
    </w:p>
    <w:p w14:paraId="07B1326E" w14:textId="7592AC84" w:rsidR="0035546C" w:rsidRDefault="007F6CC4" w:rsidP="007F6CC4">
      <w:pPr>
        <w:bidi/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rtl/>
          <w:lang w:bidi="he"/>
        </w:rPr>
        <w:t>המודעות לבריאות הנפש חשובה. החודש, הקדישו רגע כדי להבחין בסימנים לכך שחרדה, מתח ודאגה עלולים לפגוע באיכות החיים שלכם. כמו כן, תגלו אסטרטגיות התמודדות.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he"/>
              </w:rPr>
              <w:t>בערכת הכלים החודשית ניתן למצוא:</w:t>
            </w:r>
          </w:p>
          <w:p w14:paraId="03A7353A" w14:textId="36A41A68" w:rsidR="0035546C" w:rsidRPr="003C7026" w:rsidRDefault="00B0449A" w:rsidP="006E0D33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דף עבודה בנושא התמודדות עם חרדה</w:t>
            </w:r>
          </w:p>
          <w:bookmarkEnd w:id="1"/>
          <w:p w14:paraId="482BA431" w14:textId="2F6BBF42" w:rsidR="00432796" w:rsidRDefault="00490760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סרטון ומאמר בנושא טכניקת הנשימה 4-7-8 להרגעה</w:t>
            </w:r>
          </w:p>
          <w:p w14:paraId="53951CEB" w14:textId="7F498E12" w:rsidR="00BC2CF3" w:rsidRDefault="00BC2CF3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מדיטציה מודרכת</w:t>
            </w:r>
          </w:p>
          <w:p w14:paraId="40B1A0FA" w14:textId="3336072E" w:rsidR="00327CC2" w:rsidRPr="00383992" w:rsidRDefault="00432796" w:rsidP="0038399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כלים שיסייעו לכם ולאחרים להתמודד עם חרדה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324035E" w:rsidR="00F915FD" w:rsidRPr="00900BE4" w:rsidRDefault="00900BE4" w:rsidP="00F915FD">
      <w:pPr>
        <w:bidi/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he"/>
        </w:rPr>
        <w:fldChar w:fldCharType="begin"/>
      </w:r>
      <w:r>
        <w:rPr>
          <w:rFonts w:ascii="Arial" w:eastAsia="Times New Roman" w:hAnsi="Arial" w:cs="Arial"/>
          <w:sz w:val="24"/>
          <w:szCs w:val="24"/>
          <w:rtl/>
          <w:lang w:bidi="he"/>
        </w:rPr>
        <w:instrText xml:space="preserve"> </w:instrText>
      </w:r>
      <w:r>
        <w:rPr>
          <w:rFonts w:ascii="Arial" w:eastAsia="Times New Roman" w:hAnsi="Arial" w:cs="Arial"/>
          <w:sz w:val="24"/>
          <w:szCs w:val="24"/>
          <w:lang w:bidi="he"/>
        </w:rPr>
        <w:instrText>HYPERLINK</w:instrText>
      </w:r>
      <w:r>
        <w:rPr>
          <w:rFonts w:ascii="Arial" w:eastAsia="Times New Roman" w:hAnsi="Arial" w:cs="Arial"/>
          <w:sz w:val="24"/>
          <w:szCs w:val="24"/>
          <w:rtl/>
          <w:lang w:bidi="he"/>
        </w:rPr>
        <w:instrText xml:space="preserve"> "</w:instrText>
      </w:r>
      <w:r>
        <w:rPr>
          <w:rFonts w:ascii="Arial" w:eastAsia="Times New Roman" w:hAnsi="Arial" w:cs="Arial"/>
          <w:sz w:val="24"/>
          <w:szCs w:val="24"/>
          <w:lang w:bidi="he"/>
        </w:rPr>
        <w:instrText>https://optumeap.com/newthismonth/he-IL</w:instrText>
      </w:r>
      <w:r>
        <w:rPr>
          <w:rFonts w:ascii="Arial" w:eastAsia="Times New Roman" w:hAnsi="Arial" w:cs="Arial"/>
          <w:sz w:val="24"/>
          <w:szCs w:val="24"/>
          <w:rtl/>
          <w:lang w:bidi="he"/>
        </w:rPr>
        <w:instrText xml:space="preserve">" </w:instrText>
      </w:r>
      <w:r>
        <w:rPr>
          <w:rFonts w:ascii="Arial" w:eastAsia="Times New Roman" w:hAnsi="Arial" w:cs="Arial"/>
          <w:sz w:val="24"/>
          <w:szCs w:val="24"/>
          <w:rtl/>
          <w:lang w:bidi="he"/>
        </w:rPr>
        <w:fldChar w:fldCharType="separate"/>
      </w:r>
      <w:r w:rsidR="002A3031" w:rsidRPr="00900BE4">
        <w:rPr>
          <w:rStyle w:val="Hyperlink"/>
          <w:rFonts w:ascii="Arial" w:eastAsia="Times New Roman" w:hAnsi="Arial" w:cs="Arial"/>
          <w:sz w:val="24"/>
          <w:szCs w:val="24"/>
          <w:rtl/>
          <w:lang w:bidi="he"/>
        </w:rPr>
        <w:t>הצגת ערכת הכלים</w:t>
      </w:r>
    </w:p>
    <w:p w14:paraId="41E1AB0E" w14:textId="472F7E40" w:rsidR="00F915FD" w:rsidRDefault="00900BE4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he"/>
        </w:rPr>
        <w:fldChar w:fldCharType="end"/>
      </w:r>
    </w:p>
    <w:p w14:paraId="62D76D3A" w14:textId="53A6D261" w:rsidR="00F915FD" w:rsidRPr="00993D95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he"/>
        </w:rPr>
        <w:t>למה תוכלו לצפות בכל חודש: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הנושאים החמים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התחברו לתוכן עדכני המתמקד בנושא חדש בכל חודש.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משאבים נוספים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קבלו גישה למשאבים נוספים ולכלי עזרה עצמית.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ספריית תוכן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- גישה בלתי מוגבלת לתוכן המועדף עליכם.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תמיכה לכולם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שתפו את ערכות הכלים עם אנשים שעשויים להתעניין במידע לדעתכם.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  <w:bidi/>
      </w:pPr>
      <w:r>
        <w:rPr>
          <w:rFonts w:ascii="Arial" w:hAnsi="Arial"/>
          <w:color w:val="5A5A5A"/>
          <w:rtl/>
          <w:lang w:bidi="he"/>
        </w:rPr>
        <w:t>*</w:t>
      </w:r>
      <w:r>
        <w:rPr>
          <w:rtl/>
          <w:lang w:bidi="he"/>
        </w:rPr>
        <w:t xml:space="preserve"> </w:t>
      </w:r>
      <w:r>
        <w:t xml:space="preserve">WHO, “Adolescent Mental Health.” </w:t>
      </w:r>
      <w:hyperlink r:id="rId11" w:history="1">
        <w:r>
          <w:rPr>
            <w:color w:val="0000FF"/>
            <w:u w:val="single"/>
          </w:rPr>
          <w:t>https://www.who.int/news-room/fact-sheets/detail/adolescent-mental-health</w:t>
        </w:r>
      </w:hyperlink>
      <w:r>
        <w:rPr>
          <w:color w:val="0000FF"/>
          <w:u w:val="single"/>
        </w:rPr>
        <w:t xml:space="preserve"> </w:t>
      </w:r>
      <w:r>
        <w:t>Accessed Nov. 3, 2022</w:t>
      </w:r>
    </w:p>
    <w:sectPr w:rsidR="000A3EC1" w:rsidRPr="000A3EC1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BE4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21E58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0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news-room/fact-sheets/detail/adolescent-mental-healt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8</cp:revision>
  <dcterms:created xsi:type="dcterms:W3CDTF">2023-03-24T21:33:00Z</dcterms:created>
  <dcterms:modified xsi:type="dcterms:W3CDTF">2023-04-13T19:10:00Z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