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5E1F1CA8" w:rsidR="00E94FD2" w:rsidRDefault="0017773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4015C15B">
            <wp:simplePos x="0" y="0"/>
            <wp:positionH relativeFrom="page">
              <wp:posOffset>5351145</wp:posOffset>
            </wp:positionH>
            <wp:positionV relativeFrom="page">
              <wp:posOffset>811199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4BECA" w14:textId="164487EC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7ECFE14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18B4F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306BE3B5" w:rsidR="00E94FD2" w:rsidRDefault="0017773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182E155">
                <wp:simplePos x="0" y="0"/>
                <wp:positionH relativeFrom="page">
                  <wp:posOffset>0</wp:posOffset>
                </wp:positionH>
                <wp:positionV relativeFrom="paragraph">
                  <wp:posOffset>202869</wp:posOffset>
                </wp:positionV>
                <wp:extent cx="8174355" cy="3084830"/>
                <wp:effectExtent l="0" t="0" r="0" b="127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355" cy="308483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F8B66" id="docshape7" o:spid="_x0000_s1026" style="position:absolute;margin-left:0;margin-top:15.95pt;width:643.65pt;height:242.9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" fillcolor="#fbf9f4" stroked="f">
                <w10:wrap anchorx="page"/>
              </v:rect>
            </w:pict>
          </mc:Fallback>
        </mc:AlternateContent>
      </w:r>
    </w:p>
    <w:p w14:paraId="350886EA" w14:textId="67AB4466" w:rsidR="00E94FD2" w:rsidRDefault="00E94FD2">
      <w:pPr>
        <w:pStyle w:val="BodyText"/>
        <w:rPr>
          <w:rFonts w:ascii="Times New Roman"/>
          <w:sz w:val="20"/>
        </w:rPr>
      </w:pP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29A50F1C" w:rsidR="00E94FD2" w:rsidRDefault="00E94FD2">
      <w:pPr>
        <w:pStyle w:val="BodyText"/>
        <w:rPr>
          <w:rFonts w:ascii="Times New Roman"/>
          <w:sz w:val="20"/>
        </w:rPr>
      </w:pPr>
    </w:p>
    <w:p w14:paraId="7384775D" w14:textId="058F7E84" w:rsidR="00E94FD2" w:rsidRDefault="0017773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293F082E">
                <wp:simplePos x="0" y="0"/>
                <wp:positionH relativeFrom="column">
                  <wp:posOffset>194310</wp:posOffset>
                </wp:positionH>
                <wp:positionV relativeFrom="paragraph">
                  <wp:posOffset>57454</wp:posOffset>
                </wp:positionV>
                <wp:extent cx="5045710" cy="1398905"/>
                <wp:effectExtent l="0" t="0" r="2540" b="1079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39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Default="00632201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36"/>
                              </w:rPr>
                              <w:t>Ресурсы для участников:</w:t>
                            </w:r>
                          </w:p>
                          <w:p w14:paraId="3A12A25E" w14:textId="7BC2A1CD" w:rsidR="00E94FD2" w:rsidRPr="00BE0296" w:rsidRDefault="00632201" w:rsidP="00177735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56"/>
                              </w:rPr>
                              <w:t>Снятие тревоги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3pt;margin-top:4.5pt;width:397.3pt;height:110.1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" filled="f" stroked="f">
                <v:textbox inset="0,0,0,0">
                  <w:txbxContent>
                    <w:p w14:paraId="74C64123" w14:textId="77777777" w:rsidR="00C03E65" w:rsidRDefault="00632201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2677"/>
                          <w:sz w:val="36"/>
                        </w:rPr>
                        <w:t>Ресурсы для участников:</w:t>
                      </w:r>
                    </w:p>
                    <w:p w14:paraId="3A12A25E" w14:textId="7BC2A1CD" w:rsidR="00E94FD2" w:rsidRPr="00BE0296" w:rsidRDefault="00632201" w:rsidP="00177735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002677"/>
                          <w:sz w:val="56"/>
                        </w:rPr>
                        <w:t>Снятие тревоги</w:t>
                      </w:r>
                    </w:p>
                  </w:txbxContent>
                </v:textbox>
              </v:shape>
            </w:pict>
          </mc:Fallback>
        </mc:AlternateContent>
      </w:r>
    </w:p>
    <w:p w14:paraId="3BE420A6" w14:textId="065BA9D8" w:rsidR="00E94FD2" w:rsidRDefault="00E94FD2">
      <w:pPr>
        <w:pStyle w:val="BodyText"/>
        <w:rPr>
          <w:rFonts w:ascii="Times New Roman"/>
          <w:sz w:val="20"/>
        </w:rPr>
      </w:pPr>
    </w:p>
    <w:p w14:paraId="39C54F81" w14:textId="07D7301C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Default="00632201" w:rsidP="00632201">
      <w:pPr>
        <w:pStyle w:val="BodyText"/>
        <w:rPr>
          <w:b/>
          <w:color w:val="002677"/>
          <w:sz w:val="34"/>
          <w:szCs w:val="22"/>
        </w:rPr>
      </w:pPr>
      <w:r>
        <w:rPr>
          <w:b/>
          <w:color w:val="002677"/>
          <w:sz w:val="34"/>
        </w:rPr>
        <w:t xml:space="preserve">Сенсорная наклейка </w:t>
      </w:r>
    </w:p>
    <w:p w14:paraId="50334E47" w14:textId="77777777" w:rsidR="00632201" w:rsidRDefault="00632201" w:rsidP="00632201">
      <w:pPr>
        <w:ind w:left="720"/>
        <w:rPr>
          <w:b/>
          <w:bCs/>
        </w:rPr>
      </w:pPr>
      <w:bookmarkStart w:id="0" w:name="_Hlk131513580"/>
    </w:p>
    <w:p w14:paraId="1AD118D4" w14:textId="45D9D0FD" w:rsidR="00632201" w:rsidRPr="00FE0523" w:rsidRDefault="00632201" w:rsidP="00070FA6">
      <w:pPr>
        <w:spacing w:line="240" w:lineRule="exact"/>
        <w:ind w:left="720"/>
        <w:rPr>
          <w:b/>
          <w:bCs/>
        </w:rPr>
      </w:pPr>
      <w:r>
        <w:rPr>
          <w:b/>
        </w:rPr>
        <w:t>Наклейка, которая помогает восстановить душевное спокойствие</w:t>
      </w:r>
    </w:p>
    <w:p w14:paraId="055672E0" w14:textId="77777777" w:rsidR="00632201" w:rsidRDefault="00632201" w:rsidP="00070FA6">
      <w:pPr>
        <w:spacing w:line="240" w:lineRule="exact"/>
        <w:ind w:left="720"/>
      </w:pPr>
      <w:r>
        <w:t>В моменты стресса или тревожных мыслей, с которыми мы сталкиваемся в повседневной жизни, полезно иметь физическое напоминание о том, что необходимо сделать паузу и успокоиться. Для этого мы создали текстурированную наклейку, которую можно перемещать, чтобы у Вас было время отвлечься от ежедневного стресса и сосредоточиться на обретении душевного спокойствия.</w:t>
      </w:r>
    </w:p>
    <w:p w14:paraId="6A966D6F" w14:textId="77777777" w:rsidR="00632201" w:rsidRDefault="00632201" w:rsidP="00070FA6">
      <w:pPr>
        <w:spacing w:line="240" w:lineRule="exact"/>
        <w:ind w:left="720"/>
      </w:pPr>
    </w:p>
    <w:p w14:paraId="6B14AB42" w14:textId="018F0108" w:rsidR="00632201" w:rsidRDefault="00632201" w:rsidP="00070FA6">
      <w:pPr>
        <w:spacing w:line="240" w:lineRule="exact"/>
        <w:ind w:left="3870"/>
      </w:pPr>
      <w:r>
        <w:t xml:space="preserve">Медленно обводите пальцем каждый цвет на наклейке, начиная с внешнего кольца и продвигаясь внутрь, при этом обращайте внимание на изменения в текстуре и глубоко дышите. Повторите столько раз, сколько необходимо. </w:t>
      </w:r>
    </w:p>
    <w:bookmarkEnd w:id="0"/>
    <w:p w14:paraId="12FAFF5C" w14:textId="77777777" w:rsidR="00632201" w:rsidRPr="00C75EEB" w:rsidRDefault="00632201" w:rsidP="00632201">
      <w:pPr>
        <w:rPr>
          <w:sz w:val="16"/>
          <w:szCs w:val="16"/>
        </w:rPr>
      </w:pPr>
    </w:p>
    <w:p w14:paraId="587DB85C" w14:textId="77777777" w:rsidR="00EF77D9" w:rsidRPr="00764866" w:rsidRDefault="00EF77D9" w:rsidP="00EF77D9">
      <w:pPr>
        <w:spacing w:before="11"/>
        <w:ind w:left="720"/>
        <w:rPr>
          <w:sz w:val="21"/>
          <w:szCs w:val="20"/>
        </w:rPr>
      </w:pPr>
    </w:p>
    <w:p w14:paraId="1AE0B69D" w14:textId="77777777" w:rsidR="00632201" w:rsidRDefault="00632201" w:rsidP="00177735">
      <w:pPr>
        <w:spacing w:line="190" w:lineRule="exact"/>
        <w:rPr>
          <w:sz w:val="16"/>
          <w:szCs w:val="16"/>
        </w:rPr>
      </w:pPr>
      <w:bookmarkStart w:id="1" w:name="_Hlk131513594"/>
      <w:r>
        <w:rPr>
          <w:sz w:val="16"/>
        </w:rPr>
        <w:t xml:space="preserve">Данные наклейки рекомендуется использовать в качестве инструмента самопомощи при периодическом стрессе и тревожных мыслях, они не заменяют клиническое вмешательство. Если Вы испытываете постоянный стресс и (или) тревожные мысли и не можете справиться с этими чувствами, обратитесь за помощью к врачу или специалисту в области психического здоровья. </w:t>
      </w:r>
    </w:p>
    <w:bookmarkEnd w:id="1"/>
    <w:p w14:paraId="65C04C9D" w14:textId="77777777" w:rsidR="00177735" w:rsidRPr="00C75EEB" w:rsidRDefault="00177735" w:rsidP="00177735">
      <w:pPr>
        <w:rPr>
          <w:sz w:val="16"/>
          <w:szCs w:val="16"/>
        </w:rPr>
      </w:pPr>
    </w:p>
    <w:p w14:paraId="2F02E70C" w14:textId="08745F61" w:rsidR="00632201" w:rsidRDefault="00632201" w:rsidP="00177735">
      <w:pPr>
        <w:spacing w:line="190" w:lineRule="exact"/>
        <w:rPr>
          <w:sz w:val="16"/>
          <w:szCs w:val="16"/>
        </w:rPr>
      </w:pPr>
      <w:r>
        <w:rPr>
          <w:sz w:val="16"/>
        </w:rPr>
        <w:t>Данная программа не предназначена для оказания экстренной или неотложной медицинской помощи. В экстренных случаях звоните по номеру 911, если Вы находитесь в США, или в местную службу неотложной помощи,</w:t>
      </w:r>
      <w:r w:rsidR="00C97293" w:rsidRPr="00C97293">
        <w:rPr>
          <w:sz w:val="16"/>
        </w:rPr>
        <w:t xml:space="preserve"> </w:t>
      </w:r>
      <w:r>
        <w:rPr>
          <w:sz w:val="16"/>
        </w:rPr>
        <w:t>если Вы находитесь за пределами США, или обратитесь в ближайшее отделение неотложной помощи. Данная программа не является заменой медицинской помощи, оказываемой врачом или</w:t>
      </w:r>
      <w:r w:rsidR="00C97293" w:rsidRPr="00C97293">
        <w:rPr>
          <w:sz w:val="16"/>
        </w:rPr>
        <w:t xml:space="preserve"> </w:t>
      </w:r>
      <w:r>
        <w:rPr>
          <w:sz w:val="16"/>
        </w:rPr>
        <w:t>специалистом. Ввиду возможного конфликта интересов юридические консультации не будут предоставляться по вопросам, которые могут повлечь судебные иски против компании Optum, ее</w:t>
      </w:r>
      <w:r w:rsidR="00C97293" w:rsidRPr="00C97293">
        <w:rPr>
          <w:sz w:val="16"/>
        </w:rPr>
        <w:t xml:space="preserve"> </w:t>
      </w:r>
      <w:r>
        <w:rPr>
          <w:sz w:val="16"/>
        </w:rPr>
        <w:t>филиалов или любой организации, в которой заявитель непосредственно получает данные услуги (например, работодатель). Данная программа и ее</w:t>
      </w:r>
      <w:r w:rsidR="00C97293" w:rsidRPr="00C97293">
        <w:rPr>
          <w:sz w:val="16"/>
        </w:rPr>
        <w:t xml:space="preserve"> </w:t>
      </w:r>
      <w:r>
        <w:rPr>
          <w:sz w:val="16"/>
        </w:rPr>
        <w:t>компоненты, в частности услуги, предоставляемые членам семьи в возрасте до 16 лет, могут быть доступны не во всех регионах; возможны изменения без предварительного</w:t>
      </w:r>
      <w:r w:rsidR="00C97293" w:rsidRPr="00C97293">
        <w:rPr>
          <w:sz w:val="16"/>
        </w:rPr>
        <w:t xml:space="preserve"> </w:t>
      </w:r>
      <w:r>
        <w:rPr>
          <w:sz w:val="16"/>
        </w:rPr>
        <w:t>уведомления. Уровень квалификации и (или) образования персонала программы помощи сотрудникам может различаться в зависимости от требований договора и государственных</w:t>
      </w:r>
      <w:r w:rsidR="00C97293" w:rsidRPr="00C97293">
        <w:rPr>
          <w:sz w:val="16"/>
        </w:rPr>
        <w:t xml:space="preserve"> </w:t>
      </w:r>
      <w:r>
        <w:rPr>
          <w:sz w:val="16"/>
        </w:rPr>
        <w:t>нормативных требований. Уточняйте перечень ограничений и исключенных услуг.</w:t>
      </w:r>
    </w:p>
    <w:p w14:paraId="1D668909" w14:textId="77777777" w:rsidR="00632201" w:rsidRPr="009E14D1" w:rsidRDefault="00632201" w:rsidP="00632201">
      <w:pPr>
        <w:spacing w:line="276" w:lineRule="auto"/>
        <w:rPr>
          <w:sz w:val="16"/>
          <w:szCs w:val="16"/>
        </w:rPr>
      </w:pPr>
    </w:p>
    <w:p w14:paraId="4E4B3EBC" w14:textId="708FFD75" w:rsidR="00E94FD2" w:rsidRPr="000359C9" w:rsidRDefault="00632201" w:rsidP="00177735">
      <w:pPr>
        <w:spacing w:line="190" w:lineRule="exact"/>
        <w:rPr>
          <w:sz w:val="16"/>
          <w:szCs w:val="16"/>
        </w:rPr>
      </w:pPr>
      <w:r>
        <w:rPr>
          <w:sz w:val="16"/>
        </w:rPr>
        <w:t>© 2023 Optum, Inc. Все права защищены. Optum — это товарный знак компании Optum, Inc., зарегистрированный в США и других странах. Все прочие названия брендов и продуктов</w:t>
      </w:r>
      <w:r w:rsidR="00C97293" w:rsidRPr="00177735">
        <w:rPr>
          <w:sz w:val="16"/>
        </w:rPr>
        <w:t xml:space="preserve"> </w:t>
      </w:r>
      <w:r>
        <w:rPr>
          <w:sz w:val="16"/>
        </w:rPr>
        <w:t>являются зарегистрированными товарными знаками или наименованиями и принадлежат их соответствующим владельцам. Компания Optum обеспечивает равные возможности трудоустройства.</w:t>
      </w:r>
    </w:p>
    <w:sectPr w:rsidR="00E94FD2" w:rsidRPr="000359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441725559">
    <w:abstractNumId w:val="2"/>
  </w:num>
  <w:num w:numId="2" w16cid:durableId="1046176978">
    <w:abstractNumId w:val="1"/>
  </w:num>
  <w:num w:numId="3" w16cid:durableId="1662269630">
    <w:abstractNumId w:val="3"/>
  </w:num>
  <w:num w:numId="4" w16cid:durableId="614092780">
    <w:abstractNumId w:val="0"/>
  </w:num>
  <w:num w:numId="5" w16cid:durableId="224411123">
    <w:abstractNumId w:val="6"/>
  </w:num>
  <w:num w:numId="6" w16cid:durableId="388385924">
    <w:abstractNumId w:val="5"/>
  </w:num>
  <w:num w:numId="7" w16cid:durableId="25771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0A06"/>
    <w:rsid w:val="00020613"/>
    <w:rsid w:val="000359C9"/>
    <w:rsid w:val="00070FA6"/>
    <w:rsid w:val="000B4962"/>
    <w:rsid w:val="00177735"/>
    <w:rsid w:val="001C329D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C598B"/>
    <w:rsid w:val="00AF2BA3"/>
    <w:rsid w:val="00B47568"/>
    <w:rsid w:val="00B66B85"/>
    <w:rsid w:val="00B95AAD"/>
    <w:rsid w:val="00BD2802"/>
    <w:rsid w:val="00BE0296"/>
    <w:rsid w:val="00C03BD1"/>
    <w:rsid w:val="00C03E65"/>
    <w:rsid w:val="00C97293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2108</Characters>
  <Application>Microsoft Office Word</Application>
  <DocSecurity>0</DocSecurity>
  <Lines>65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3285</cp:lastModifiedBy>
  <cp:revision>7</cp:revision>
  <dcterms:created xsi:type="dcterms:W3CDTF">2023-04-04T21:11:00Z</dcterms:created>
  <dcterms:modified xsi:type="dcterms:W3CDTF">2023-04-10T02:59:00Z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