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26F8E77D" w:rsidR="00E94FD2" w:rsidRPr="00393DEB" w:rsidRDefault="00632201">
      <w:pPr>
        <w:pStyle w:val="BodyText"/>
        <w:rPr>
          <w:rFonts w:asciiTheme="majorHAnsi" w:hAnsiTheme="majorHAnsi" w:cstheme="majorHAnsi"/>
          <w:sz w:val="20"/>
        </w:rPr>
      </w:pPr>
      <w:r w:rsidRPr="00393DEB">
        <w:rPr>
          <w:rFonts w:asciiTheme="majorHAnsi" w:hAnsiTheme="majorHAnsi" w:cstheme="majorHAnsi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6220F5C3">
            <wp:simplePos x="0" y="0"/>
            <wp:positionH relativeFrom="column">
              <wp:posOffset>314960</wp:posOffset>
            </wp:positionH>
            <wp:positionV relativeFrom="paragraph">
              <wp:posOffset>-3147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DEB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63F0C66B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4B2387FC" w14:textId="0442E852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2D24BECA" w14:textId="7C035B8B" w:rsidR="00E94FD2" w:rsidRPr="00393DEB" w:rsidRDefault="00632201">
      <w:pPr>
        <w:pStyle w:val="BodyText"/>
        <w:rPr>
          <w:rFonts w:asciiTheme="majorHAnsi" w:hAnsiTheme="majorHAnsi" w:cstheme="majorHAnsi"/>
          <w:sz w:val="20"/>
        </w:rPr>
      </w:pPr>
      <w:r w:rsidRPr="00393DEB">
        <w:rPr>
          <w:rFonts w:asciiTheme="majorHAnsi" w:hAnsiTheme="majorHAnsi" w:cstheme="majorHAnsi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692FE282">
            <wp:simplePos x="0" y="0"/>
            <wp:positionH relativeFrom="page">
              <wp:posOffset>5351145</wp:posOffset>
            </wp:positionH>
            <wp:positionV relativeFrom="page">
              <wp:posOffset>918514</wp:posOffset>
            </wp:positionV>
            <wp:extent cx="2622550" cy="2622550"/>
            <wp:effectExtent l="0" t="0" r="6350" b="6350"/>
            <wp:wrapThrough wrapText="bothSides">
              <wp:wrapPolygon edited="0">
                <wp:start x="2510" y="3138"/>
                <wp:lineTo x="1726" y="4550"/>
                <wp:lineTo x="785" y="5962"/>
                <wp:lineTo x="157" y="7688"/>
                <wp:lineTo x="0" y="8316"/>
                <wp:lineTo x="0" y="13493"/>
                <wp:lineTo x="941" y="16004"/>
                <wp:lineTo x="2824" y="18828"/>
                <wp:lineTo x="6433" y="21025"/>
                <wp:lineTo x="7845" y="21495"/>
                <wp:lineTo x="13650" y="21495"/>
                <wp:lineTo x="15062" y="21025"/>
                <wp:lineTo x="18671" y="18828"/>
                <wp:lineTo x="20554" y="16004"/>
                <wp:lineTo x="21495" y="13493"/>
                <wp:lineTo x="21495" y="8316"/>
                <wp:lineTo x="20868" y="5962"/>
                <wp:lineTo x="19613" y="4236"/>
                <wp:lineTo x="18985" y="3138"/>
                <wp:lineTo x="2510" y="3138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7" t="-20095" b="-66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3DEB">
        <w:rPr>
          <w:rFonts w:asciiTheme="majorHAnsi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2813E602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14CB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A1F3709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350886EA" w14:textId="3FCE5121" w:rsidR="00E94FD2" w:rsidRPr="00393DEB" w:rsidRDefault="00632201">
      <w:pPr>
        <w:pStyle w:val="BodyText"/>
        <w:rPr>
          <w:rFonts w:asciiTheme="majorHAnsi" w:hAnsiTheme="majorHAnsi" w:cstheme="majorHAnsi"/>
          <w:sz w:val="20"/>
        </w:rPr>
      </w:pPr>
      <w:r w:rsidRPr="00393DEB">
        <w:rPr>
          <w:rFonts w:asciiTheme="majorHAnsi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2D7D2F58">
                <wp:simplePos x="0" y="0"/>
                <wp:positionH relativeFrom="page">
                  <wp:align>left</wp:align>
                </wp:positionH>
                <wp:positionV relativeFrom="paragraph">
                  <wp:posOffset>164272</wp:posOffset>
                </wp:positionV>
                <wp:extent cx="8174604" cy="3252083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4604" cy="3252083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23F38" id="docshape7" o:spid="_x0000_s1026" style="position:absolute;margin-left:0;margin-top:12.95pt;width:643.65pt;height:256.05pt;z-index:-15807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" fillcolor="#fbf9f4" stroked="f">
                <w10:wrap anchorx="page"/>
              </v:rect>
            </w:pict>
          </mc:Fallback>
        </mc:AlternateContent>
      </w:r>
    </w:p>
    <w:p w14:paraId="232C8A2A" w14:textId="7D57561A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7EBD27D9" w14:textId="6B41BFC1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39AEB1AF" w14:textId="31728D20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7DE3582B" w14:textId="5D277F86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15BA6269" w14:textId="355A7286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2A5E0221" w14:textId="0F4059B6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7384775D" w14:textId="74D85B4F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3BE420A6" w14:textId="6E016240" w:rsidR="00E94FD2" w:rsidRPr="00393DEB" w:rsidRDefault="00585737">
      <w:pPr>
        <w:pStyle w:val="BodyText"/>
        <w:rPr>
          <w:rFonts w:asciiTheme="majorHAnsi" w:hAnsiTheme="majorHAnsi" w:cstheme="majorHAnsi"/>
          <w:sz w:val="20"/>
        </w:rPr>
      </w:pPr>
      <w:r w:rsidRPr="00393DEB">
        <w:rPr>
          <w:rFonts w:asciiTheme="majorHAnsi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F95A25A">
                <wp:simplePos x="0" y="0"/>
                <wp:positionH relativeFrom="column">
                  <wp:posOffset>198120</wp:posOffset>
                </wp:positionH>
                <wp:positionV relativeFrom="paragraph">
                  <wp:posOffset>50441</wp:posOffset>
                </wp:positionV>
                <wp:extent cx="5045710" cy="2261870"/>
                <wp:effectExtent l="0" t="0" r="2540" b="50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4123" w14:textId="77777777" w:rsidR="00C03E65" w:rsidRPr="00393DEB" w:rsidRDefault="00632201" w:rsidP="003D35D7">
                            <w:pPr>
                              <w:spacing w:line="863" w:lineRule="exact"/>
                              <w:rPr>
                                <w:rFonts w:asciiTheme="majorHAnsi" w:hAnsiTheme="majorHAnsi" w:cstheme="majorHAnsi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393DEB">
                              <w:rPr>
                                <w:rFonts w:asciiTheme="majorHAnsi" w:hAnsiTheme="majorHAnsi" w:cstheme="majorHAnsi"/>
                                <w:b/>
                                <w:color w:val="002677"/>
                                <w:sz w:val="36"/>
                              </w:rPr>
                              <w:t>แหล่งข้อมูลสำหรับสมาชิก:</w:t>
                            </w:r>
                          </w:p>
                          <w:p w14:paraId="3A12A25E" w14:textId="7BC2A1CD" w:rsidR="00E94FD2" w:rsidRPr="00393DEB" w:rsidRDefault="00632201" w:rsidP="003D35D7">
                            <w:pPr>
                              <w:spacing w:line="863" w:lineRule="exact"/>
                              <w:rPr>
                                <w:rFonts w:asciiTheme="majorHAnsi" w:hAnsiTheme="majorHAnsi" w:cstheme="majorHAnsi"/>
                                <w:b/>
                                <w:sz w:val="60"/>
                                <w:szCs w:val="60"/>
                              </w:rPr>
                            </w:pPr>
                            <w:r w:rsidRPr="00393DEB">
                              <w:rPr>
                                <w:rFonts w:asciiTheme="majorHAnsi" w:hAnsiTheme="majorHAnsi" w:cstheme="majorHAnsi"/>
                                <w:b/>
                                <w:color w:val="002677"/>
                                <w:sz w:val="56"/>
                              </w:rPr>
                              <w:t>การระงับความวิตกกังวล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3.95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F&#10;JwEx3gAAAAgBAAAPAAAAAAAAAAAAAAAAADEEAABkcnMvZG93bnJldi54bWxQSwUGAAAAAAQABADz&#10;AAAAPAUAAAAA&#10;" filled="f" stroked="f">
                <v:textbox inset="0,0,0,0">
                  <w:txbxContent>
                    <w:p w14:paraId="74C64123" w14:textId="77777777" w:rsidR="00C03E65" w:rsidRPr="00393DEB" w:rsidRDefault="00632201" w:rsidP="003D35D7">
                      <w:pPr>
                        <w:spacing w:line="863" w:lineRule="exact"/>
                        <w:rPr>
                          <w:rFonts w:asciiTheme="majorHAnsi" w:hAnsiTheme="majorHAnsi" w:cstheme="majorHAnsi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393DEB">
                        <w:rPr>
                          <w:rFonts w:asciiTheme="majorHAnsi" w:hAnsiTheme="majorHAnsi" w:cstheme="majorHAnsi"/>
                          <w:b/>
                          <w:color w:val="002677"/>
                          <w:sz w:val="36"/>
                        </w:rPr>
                        <w:t>แหล่งข้อมูลสำหรับสมาชิก:</w:t>
                      </w:r>
                    </w:p>
                    <w:p w14:paraId="3A12A25E" w14:textId="7BC2A1CD" w:rsidR="00E94FD2" w:rsidRPr="00393DEB" w:rsidRDefault="00632201" w:rsidP="003D35D7">
                      <w:pPr>
                        <w:spacing w:line="863" w:lineRule="exact"/>
                        <w:rPr>
                          <w:rFonts w:asciiTheme="majorHAnsi" w:hAnsiTheme="majorHAnsi" w:cstheme="majorHAnsi"/>
                          <w:b/>
                          <w:sz w:val="60"/>
                          <w:szCs w:val="60"/>
                        </w:rPr>
                      </w:pPr>
                      <w:r w:rsidRPr="00393DEB">
                        <w:rPr>
                          <w:rFonts w:asciiTheme="majorHAnsi" w:hAnsiTheme="majorHAnsi" w:cstheme="majorHAnsi"/>
                          <w:b/>
                          <w:color w:val="002677"/>
                          <w:sz w:val="56"/>
                        </w:rPr>
                        <w:t>การระงับความวิตกกังวล</w:t>
                      </w:r>
                    </w:p>
                  </w:txbxContent>
                </v:textbox>
              </v:shape>
            </w:pict>
          </mc:Fallback>
        </mc:AlternateContent>
      </w:r>
    </w:p>
    <w:p w14:paraId="39C54F81" w14:textId="46A61F08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6187E17A" w14:textId="2742C71F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48B0788B" w14:textId="78633008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0B1D46BB" w14:textId="232992D5" w:rsidR="004F3E6D" w:rsidRPr="00393DEB" w:rsidRDefault="004F3E6D">
      <w:pPr>
        <w:pStyle w:val="BodyText"/>
        <w:rPr>
          <w:rFonts w:asciiTheme="majorHAnsi" w:hAnsiTheme="majorHAnsi" w:cstheme="majorHAnsi"/>
          <w:sz w:val="20"/>
        </w:rPr>
      </w:pPr>
    </w:p>
    <w:p w14:paraId="350D4FED" w14:textId="7BADBA26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5AC0125C" w14:textId="37A83BED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158D3668" w14:textId="73E8DE62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656CE53B" w14:textId="535CDC49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1DA30425" w14:textId="06B08D1A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11E2AEA6" w14:textId="7270ADED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4052DA6A" w14:textId="77777777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4591F29E" w14:textId="77777777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0B1576A3" w14:textId="77777777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5174F985" w14:textId="77777777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0F9546E6" w14:textId="77777777" w:rsidR="00E94FD2" w:rsidRPr="00393DEB" w:rsidRDefault="00E94FD2">
      <w:pPr>
        <w:pStyle w:val="BodyText"/>
        <w:rPr>
          <w:rFonts w:asciiTheme="majorHAnsi" w:hAnsiTheme="majorHAnsi" w:cstheme="majorHAnsi"/>
          <w:sz w:val="20"/>
        </w:rPr>
      </w:pPr>
    </w:p>
    <w:p w14:paraId="30174582" w14:textId="12A3816F" w:rsidR="006343FB" w:rsidRPr="00393DEB" w:rsidRDefault="00632201" w:rsidP="006D195E">
      <w:pPr>
        <w:pStyle w:val="BodyText"/>
        <w:ind w:firstLine="720"/>
        <w:rPr>
          <w:rFonts w:asciiTheme="majorHAnsi" w:hAnsiTheme="majorHAnsi" w:cstheme="majorHAnsi"/>
          <w:b/>
          <w:color w:val="002677"/>
          <w:sz w:val="34"/>
          <w:szCs w:val="22"/>
        </w:rPr>
      </w:pPr>
      <w:r w:rsidRPr="00393DEB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487520256" behindDoc="0" locked="0" layoutInCell="1" allowOverlap="1" wp14:anchorId="6BE0AD84" wp14:editId="6AF7AC5D">
            <wp:simplePos x="0" y="0"/>
            <wp:positionH relativeFrom="margin">
              <wp:posOffset>0</wp:posOffset>
            </wp:positionH>
            <wp:positionV relativeFrom="paragraph">
              <wp:posOffset>77801</wp:posOffset>
            </wp:positionV>
            <wp:extent cx="2349500" cy="21437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F4953" w14:textId="37EFF30A" w:rsidR="00E94FD2" w:rsidRPr="00393DEB" w:rsidRDefault="00632201" w:rsidP="00632201">
      <w:pPr>
        <w:pStyle w:val="BodyText"/>
        <w:rPr>
          <w:rFonts w:asciiTheme="majorHAnsi" w:hAnsiTheme="majorHAnsi" w:cstheme="majorHAnsi"/>
          <w:b/>
          <w:color w:val="002677"/>
          <w:sz w:val="34"/>
          <w:szCs w:val="22"/>
        </w:rPr>
      </w:pPr>
      <w:r w:rsidRPr="00393DEB">
        <w:rPr>
          <w:rFonts w:asciiTheme="majorHAnsi" w:hAnsiTheme="majorHAnsi" w:cstheme="majorHAnsi"/>
          <w:b/>
          <w:color w:val="002677"/>
          <w:sz w:val="34"/>
        </w:rPr>
        <w:t xml:space="preserve">สติ๊กเกอร์ความรู้สึก </w:t>
      </w:r>
    </w:p>
    <w:p w14:paraId="50334E47" w14:textId="77777777" w:rsidR="00632201" w:rsidRPr="00393DEB" w:rsidRDefault="00632201" w:rsidP="00632201">
      <w:pPr>
        <w:ind w:left="720"/>
        <w:rPr>
          <w:rFonts w:asciiTheme="majorHAnsi" w:hAnsiTheme="majorHAnsi" w:cstheme="majorHAnsi"/>
          <w:b/>
          <w:bCs/>
        </w:rPr>
      </w:pPr>
      <w:bookmarkStart w:id="0" w:name="_Hlk131513580"/>
    </w:p>
    <w:p w14:paraId="1AD118D4" w14:textId="45D9D0FD" w:rsidR="00632201" w:rsidRPr="00393DEB" w:rsidRDefault="00632201" w:rsidP="00632201">
      <w:pPr>
        <w:ind w:left="720"/>
        <w:rPr>
          <w:rFonts w:asciiTheme="majorHAnsi" w:hAnsiTheme="majorHAnsi" w:cstheme="majorHAnsi"/>
          <w:b/>
          <w:bCs/>
        </w:rPr>
      </w:pPr>
      <w:r w:rsidRPr="00393DEB">
        <w:rPr>
          <w:rFonts w:asciiTheme="majorHAnsi" w:hAnsiTheme="majorHAnsi" w:cstheme="majorHAnsi"/>
          <w:b/>
        </w:rPr>
        <w:t>สติ๊กเกอร์ที่ช่วยสงบจิตใจ</w:t>
      </w:r>
    </w:p>
    <w:p w14:paraId="055672E0" w14:textId="64B3910D" w:rsidR="00632201" w:rsidRPr="00393DEB" w:rsidRDefault="00632201" w:rsidP="00C369BB">
      <w:pPr>
        <w:ind w:left="3870" w:hanging="3150"/>
        <w:rPr>
          <w:rFonts w:asciiTheme="majorHAnsi" w:hAnsiTheme="majorHAnsi" w:cstheme="majorHAnsi"/>
        </w:rPr>
      </w:pPr>
      <w:r w:rsidRPr="00393DEB">
        <w:rPr>
          <w:rFonts w:asciiTheme="majorHAnsi" w:hAnsiTheme="majorHAnsi" w:cstheme="majorHAnsi"/>
        </w:rPr>
        <w:t>ในช่วงเวลาที่รู้สึกเครียดหรือวิตกกังวล บางครั้งการมีสิ่งช่วยเตือนทางกายภาพ</w:t>
      </w:r>
      <w:r w:rsidR="00C369BB">
        <w:rPr>
          <w:rFonts w:asciiTheme="majorHAnsi" w:hAnsiTheme="majorHAnsi" w:cstheme="majorHAnsi"/>
          <w:cs/>
          <w:lang w:bidi="th-TH"/>
        </w:rPr>
        <w:br/>
      </w:r>
      <w:r w:rsidRPr="00393DEB">
        <w:rPr>
          <w:rFonts w:asciiTheme="majorHAnsi" w:hAnsiTheme="majorHAnsi" w:cstheme="majorHAnsi"/>
        </w:rPr>
        <w:t>ก็อาจช่วยทำให้จิตใจได้พักและสัมผัสความสงบของชีวิตประจำวันได้ นี่คือเหตุผลที่เราจัดทำสติ๊กเกอร์พื้นผิวสัมผัสที่ปรับเปลี่ยนตำแหน่งได้ เพื่อช่วยในการปลีกตัวออกมาจากสิ่งที่ก่อให้เกิดความเครียดในแต่ละวัน และโฟกัสไปที่การทำจิตใจให้สงบ</w:t>
      </w:r>
    </w:p>
    <w:p w14:paraId="6A966D6F" w14:textId="77777777" w:rsidR="00632201" w:rsidRPr="00393DEB" w:rsidRDefault="00632201" w:rsidP="00632201">
      <w:pPr>
        <w:ind w:left="720"/>
        <w:rPr>
          <w:rFonts w:asciiTheme="majorHAnsi" w:hAnsiTheme="majorHAnsi" w:cstheme="majorHAnsi"/>
        </w:rPr>
      </w:pPr>
    </w:p>
    <w:p w14:paraId="6B14AB42" w14:textId="4352F40D" w:rsidR="00632201" w:rsidRPr="00393DEB" w:rsidRDefault="00632201" w:rsidP="00C369BB">
      <w:pPr>
        <w:ind w:left="3870"/>
        <w:rPr>
          <w:rFonts w:asciiTheme="majorHAnsi" w:hAnsiTheme="majorHAnsi" w:cstheme="majorHAnsi"/>
        </w:rPr>
      </w:pPr>
      <w:r w:rsidRPr="00393DEB">
        <w:rPr>
          <w:rFonts w:asciiTheme="majorHAnsi" w:hAnsiTheme="majorHAnsi" w:cstheme="majorHAnsi"/>
        </w:rPr>
        <w:t>โดยเริ่มจากวงแหวนรอบนอก แล้วค่อย ๆ เลื่อนเข้าด้านใน แตะแต่ละสีบน</w:t>
      </w:r>
      <w:r w:rsidR="00D15099">
        <w:rPr>
          <w:rFonts w:asciiTheme="majorHAnsi" w:hAnsiTheme="majorHAnsi" w:cstheme="majorHAnsi"/>
          <w:cs/>
          <w:lang w:bidi="th-TH"/>
        </w:rPr>
        <w:br/>
      </w:r>
      <w:r w:rsidRPr="00393DEB">
        <w:rPr>
          <w:rFonts w:asciiTheme="majorHAnsi" w:hAnsiTheme="majorHAnsi" w:cstheme="majorHAnsi"/>
        </w:rPr>
        <w:t xml:space="preserve">สติ๊กเกอร์อย่างช้า ๆ โดยสังเกตพื้นผิวที่เปลี่ยนแปลงไป พร้อมกับหายใจลึก ๆ ทำซ้ำได้หลายครั้งได้ตามต้องการ </w:t>
      </w:r>
    </w:p>
    <w:bookmarkEnd w:id="0"/>
    <w:p w14:paraId="1D0F25D0" w14:textId="77777777" w:rsidR="00632201" w:rsidRPr="00393DEB" w:rsidRDefault="00632201" w:rsidP="00EF77D9">
      <w:pPr>
        <w:spacing w:before="11"/>
        <w:ind w:left="720"/>
        <w:rPr>
          <w:rFonts w:asciiTheme="majorHAnsi" w:hAnsiTheme="majorHAnsi" w:cstheme="majorHAnsi"/>
          <w:b/>
          <w:bCs/>
          <w:color w:val="232323"/>
        </w:rPr>
      </w:pPr>
    </w:p>
    <w:p w14:paraId="587DB85C" w14:textId="77777777" w:rsidR="00EF77D9" w:rsidRPr="00393DEB" w:rsidRDefault="00EF77D9" w:rsidP="00EF77D9">
      <w:pPr>
        <w:spacing w:before="11"/>
        <w:ind w:left="720"/>
        <w:rPr>
          <w:rFonts w:asciiTheme="majorHAnsi" w:hAnsiTheme="majorHAnsi" w:cstheme="majorHAnsi"/>
          <w:sz w:val="21"/>
          <w:szCs w:val="20"/>
        </w:rPr>
      </w:pPr>
    </w:p>
    <w:p w14:paraId="1AE0B69D" w14:textId="2491E3CC" w:rsidR="00632201" w:rsidRPr="00393DEB" w:rsidRDefault="00632201" w:rsidP="00632201">
      <w:pPr>
        <w:rPr>
          <w:rFonts w:asciiTheme="majorHAnsi" w:hAnsiTheme="majorHAnsi" w:cstheme="majorHAnsi"/>
          <w:sz w:val="16"/>
          <w:szCs w:val="16"/>
        </w:rPr>
      </w:pPr>
      <w:bookmarkStart w:id="1" w:name="_Hlk131513594"/>
      <w:r w:rsidRPr="00393DEB">
        <w:rPr>
          <w:rFonts w:asciiTheme="majorHAnsi" w:hAnsiTheme="majorHAnsi" w:cstheme="majorHAnsi"/>
          <w:sz w:val="16"/>
        </w:rPr>
        <w:t xml:space="preserve">แนะนำให้ใช้สติ๊กเกอร์เหล่านี้เป็นเครื่องมือในการช่วยตนเอง เมื่อเกิดความเครียดหรือรู้สึกวิตกกังวล แต่ไม่มีจุดประสงค์ในการนำมาใช้แทนที่การบำบัดทางการแพทย์ หากคุณรู้สึกเครียด และ/หรือรู้สึกวิตกกังวลอย่างต่อเนื่อง และไม่สามารถจัดการความรู้สึกเหล่านั้นได้ โปรดปรึกษาผู้เชี่ยวชาญทางการแพทย์หรือสุขภาพจิต เพื่อขอความช่วยเหลือ </w:t>
      </w:r>
    </w:p>
    <w:bookmarkEnd w:id="1"/>
    <w:p w14:paraId="088826F0" w14:textId="002F987E" w:rsidR="00466541" w:rsidRPr="00585737" w:rsidRDefault="00466541" w:rsidP="00585737">
      <w:pPr>
        <w:spacing w:line="276" w:lineRule="auto"/>
        <w:rPr>
          <w:rFonts w:asciiTheme="majorHAnsi" w:hAnsiTheme="majorHAnsi" w:cstheme="majorHAnsi"/>
          <w:sz w:val="16"/>
          <w:lang w:bidi="th-TH"/>
        </w:rPr>
      </w:pPr>
    </w:p>
    <w:p w14:paraId="2F02E70C" w14:textId="73DC5524" w:rsidR="00632201" w:rsidRPr="00393DEB" w:rsidRDefault="00632201" w:rsidP="00585737">
      <w:pPr>
        <w:spacing w:line="276" w:lineRule="auto"/>
        <w:rPr>
          <w:rFonts w:asciiTheme="majorHAnsi" w:hAnsiTheme="majorHAnsi" w:cstheme="majorHAnsi"/>
          <w:sz w:val="16"/>
          <w:szCs w:val="16"/>
        </w:rPr>
      </w:pPr>
      <w:r w:rsidRPr="00393DEB">
        <w:rPr>
          <w:rFonts w:asciiTheme="majorHAnsi" w:hAnsiTheme="majorHAnsi" w:cstheme="majorHAnsi"/>
          <w:sz w:val="16"/>
          <w:lang w:bidi="th-TH"/>
        </w:rPr>
        <w:t>ไม่ควรนำโปรแกรมนี้ไปใช้สำหรับเหตุฉุกเฉินหรือการดูแลเร่งด่วน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ในกรณีเกิดเหตุฉุกเฉิน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กรุณาโทรติดต่อ</w:t>
      </w:r>
      <w:r w:rsidRPr="00393DEB">
        <w:rPr>
          <w:rFonts w:asciiTheme="majorHAnsi" w:hAnsiTheme="majorHAnsi" w:cstheme="majorHAnsi"/>
          <w:sz w:val="16"/>
        </w:rPr>
        <w:t xml:space="preserve"> 911 </w:t>
      </w:r>
      <w:r w:rsidRPr="00393DEB">
        <w:rPr>
          <w:rFonts w:asciiTheme="majorHAnsi" w:hAnsiTheme="majorHAnsi" w:cstheme="majorHAnsi"/>
          <w:sz w:val="16"/>
          <w:lang w:bidi="th-TH"/>
        </w:rPr>
        <w:t>หากอยู่ในสหรัฐอเมริกา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หรือหมายเลขโทรศัพท์</w:t>
      </w:r>
      <w:r w:rsidR="00585737">
        <w:rPr>
          <w:rFonts w:asciiTheme="majorHAnsi" w:hAnsiTheme="majorHAnsi" w:cstheme="majorHAnsi"/>
          <w:sz w:val="16"/>
          <w:cs/>
          <w:lang w:bidi="th-TH"/>
        </w:rPr>
        <w:br/>
      </w:r>
      <w:r w:rsidRPr="00393DEB">
        <w:rPr>
          <w:rFonts w:asciiTheme="majorHAnsi" w:hAnsiTheme="majorHAnsi" w:cstheme="majorHAnsi"/>
          <w:sz w:val="16"/>
          <w:lang w:bidi="th-TH"/>
        </w:rPr>
        <w:t>ของหน่วยฉุกเฉินในพื้นที่หากอยู่นอกสหรัฐอเมริกา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หรือไปที่แผนกฉุกเฉินที่ใกล้ที่สุด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โปรแกรมนี้ไม่สามารถใช้แทนการดูแลจากแพทย์</w:t>
      </w:r>
      <w:r w:rsidR="00585737">
        <w:rPr>
          <w:rFonts w:asciiTheme="majorHAnsi" w:hAnsiTheme="majorHAnsi" w:cstheme="majorHAnsi" w:hint="cs"/>
          <w:sz w:val="16"/>
          <w:rtl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หรือผู้ประกอบวิชาชีพได้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เนื่องจากกรณีของผลประโยชน์ทับซ้อนที่อาจเกิดขึ้น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จึงไม่มีการให้คำปรึกษาทางกฎหมายในประเด็นที่อาจเกี่ยวข้องกับการดำเนินการทางกฎหมายกับ</w:t>
      </w:r>
      <w:r w:rsidRPr="00393DEB">
        <w:rPr>
          <w:rFonts w:asciiTheme="majorHAnsi" w:hAnsiTheme="majorHAnsi" w:cstheme="majorHAnsi"/>
          <w:sz w:val="16"/>
        </w:rPr>
        <w:t xml:space="preserve"> Optum</w:t>
      </w:r>
      <w:r w:rsidR="00585737">
        <w:rPr>
          <w:rFonts w:asciiTheme="majorHAnsi" w:hAnsiTheme="majorHAnsi" w:cstheme="majorHAnsi" w:hint="cs"/>
          <w:sz w:val="16"/>
          <w:rtl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หรือบริษัทในเครือ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หรือหน่วยงานใด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ๆ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ที่ผู้ติดต่อได้รับบริการเหล่านี้โดยตรงหรือโดยอ้อม</w:t>
      </w:r>
      <w:r w:rsidRPr="00393DEB">
        <w:rPr>
          <w:rFonts w:asciiTheme="majorHAnsi" w:hAnsiTheme="majorHAnsi" w:cstheme="majorHAnsi"/>
          <w:sz w:val="16"/>
        </w:rPr>
        <w:t xml:space="preserve"> (</w:t>
      </w:r>
      <w:r w:rsidRPr="00393DEB">
        <w:rPr>
          <w:rFonts w:asciiTheme="majorHAnsi" w:hAnsiTheme="majorHAnsi" w:cstheme="majorHAnsi"/>
          <w:sz w:val="16"/>
          <w:lang w:bidi="th-TH"/>
        </w:rPr>
        <w:t>เช่น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นายจ้างหรือแผนคุ้มครองสุขภาพ</w:t>
      </w:r>
      <w:r w:rsidRPr="00393DEB">
        <w:rPr>
          <w:rFonts w:asciiTheme="majorHAnsi" w:hAnsiTheme="majorHAnsi" w:cstheme="majorHAnsi"/>
          <w:sz w:val="16"/>
        </w:rPr>
        <w:t xml:space="preserve">) </w:t>
      </w:r>
      <w:r w:rsidRPr="00393DEB">
        <w:rPr>
          <w:rFonts w:asciiTheme="majorHAnsi" w:hAnsiTheme="majorHAnsi" w:cstheme="majorHAnsi"/>
          <w:sz w:val="16"/>
          <w:lang w:bidi="th-TH"/>
        </w:rPr>
        <w:t>อาจไม่มีโปรแกรมนี้และ</w:t>
      </w:r>
      <w:r w:rsidR="00585737">
        <w:rPr>
          <w:rFonts w:asciiTheme="majorHAnsi" w:hAnsiTheme="majorHAnsi" w:cstheme="majorHAnsi"/>
          <w:sz w:val="16"/>
          <w:cs/>
          <w:lang w:bidi="th-TH"/>
        </w:rPr>
        <w:br/>
      </w:r>
      <w:r w:rsidRPr="00393DEB">
        <w:rPr>
          <w:rFonts w:asciiTheme="majorHAnsi" w:hAnsiTheme="majorHAnsi" w:cstheme="majorHAnsi"/>
          <w:sz w:val="16"/>
          <w:lang w:bidi="th-TH"/>
        </w:rPr>
        <w:t>ส่วนประกอบทั้งหมดของโปรแกรมนี้ให้บริการในบางพื้นที่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โดยเฉพาะอย่างยิ่งบริการสำหรับสมาชิกในครอบครัวที่มีอายุต่ำกว่า</w:t>
      </w:r>
      <w:r w:rsidRPr="00393DEB">
        <w:rPr>
          <w:rFonts w:asciiTheme="majorHAnsi" w:hAnsiTheme="majorHAnsi" w:cstheme="majorHAnsi"/>
          <w:sz w:val="16"/>
        </w:rPr>
        <w:t xml:space="preserve"> 16 </w:t>
      </w:r>
      <w:r w:rsidRPr="00393DEB">
        <w:rPr>
          <w:rFonts w:asciiTheme="majorHAnsi" w:hAnsiTheme="majorHAnsi" w:cstheme="majorHAnsi"/>
          <w:sz w:val="16"/>
          <w:lang w:bidi="th-TH"/>
        </w:rPr>
        <w:t>ปี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และโปรแกรมนี้อาจเปลี่ยนแปลง</w:t>
      </w:r>
      <w:r w:rsidR="00585737">
        <w:rPr>
          <w:rFonts w:asciiTheme="majorHAnsi" w:hAnsiTheme="majorHAnsi" w:cstheme="majorHAnsi"/>
          <w:sz w:val="16"/>
          <w:cs/>
          <w:lang w:bidi="th-TH"/>
        </w:rPr>
        <w:br/>
      </w:r>
      <w:r w:rsidRPr="00393DEB">
        <w:rPr>
          <w:rFonts w:asciiTheme="majorHAnsi" w:hAnsiTheme="majorHAnsi" w:cstheme="majorHAnsi"/>
          <w:sz w:val="16"/>
          <w:lang w:bidi="th-TH"/>
        </w:rPr>
        <w:t>ได้ทุกเมื่อ</w:t>
      </w:r>
      <w:r w:rsidR="00585737">
        <w:rPr>
          <w:rFonts w:asciiTheme="majorHAnsi" w:hAnsiTheme="majorHAnsi" w:cstheme="majorHAnsi" w:hint="cs"/>
          <w:sz w:val="16"/>
          <w:cs/>
          <w:lang w:bidi="th-TH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โดยไม่ต้องแจ้งให้ทราบล่วงหน้า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ระดับประสบการณ์และ</w:t>
      </w:r>
      <w:r w:rsidRPr="00393DEB">
        <w:rPr>
          <w:rFonts w:asciiTheme="majorHAnsi" w:hAnsiTheme="majorHAnsi" w:cstheme="majorHAnsi"/>
          <w:sz w:val="16"/>
        </w:rPr>
        <w:t>/</w:t>
      </w:r>
      <w:r w:rsidRPr="00393DEB">
        <w:rPr>
          <w:rFonts w:asciiTheme="majorHAnsi" w:hAnsiTheme="majorHAnsi" w:cstheme="majorHAnsi"/>
          <w:sz w:val="16"/>
          <w:lang w:bidi="th-TH"/>
        </w:rPr>
        <w:t>หรือการศึกษาของเจ้าหน้าที่โปรแกรมช่วยเหลือพนักงานอาจแตกต่างกันไปตามข้อกำหนดในสัญญา</w:t>
      </w:r>
      <w:r w:rsidR="00585737">
        <w:rPr>
          <w:rFonts w:asciiTheme="majorHAnsi" w:hAnsiTheme="majorHAnsi" w:cstheme="majorHAnsi"/>
          <w:sz w:val="16"/>
          <w:cs/>
          <w:lang w:bidi="th-TH"/>
        </w:rPr>
        <w:br/>
      </w:r>
      <w:r w:rsidRPr="00393DEB">
        <w:rPr>
          <w:rFonts w:asciiTheme="majorHAnsi" w:hAnsiTheme="majorHAnsi" w:cstheme="majorHAnsi"/>
          <w:sz w:val="16"/>
          <w:lang w:bidi="th-TH"/>
        </w:rPr>
        <w:t>หรือข้อกำหนดในกฎระเบียบของประเทศนั้น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ๆ</w:t>
      </w:r>
      <w:r w:rsidRPr="00393DEB">
        <w:rPr>
          <w:rFonts w:asciiTheme="majorHAnsi" w:hAnsiTheme="majorHAnsi" w:cstheme="majorHAnsi"/>
          <w:sz w:val="16"/>
        </w:rPr>
        <w:t xml:space="preserve"> </w:t>
      </w:r>
      <w:r w:rsidRPr="00393DEB">
        <w:rPr>
          <w:rFonts w:asciiTheme="majorHAnsi" w:hAnsiTheme="majorHAnsi" w:cstheme="majorHAnsi"/>
          <w:sz w:val="16"/>
          <w:lang w:bidi="th-TH"/>
        </w:rPr>
        <w:t>อาจมีข้อยกเว้นและข้อจำกัดด้านการคุ้มครองด้วย</w:t>
      </w:r>
    </w:p>
    <w:p w14:paraId="1D668909" w14:textId="77777777" w:rsidR="00632201" w:rsidRPr="00393DEB" w:rsidRDefault="00632201" w:rsidP="00632201">
      <w:pPr>
        <w:spacing w:line="276" w:lineRule="auto"/>
        <w:rPr>
          <w:rFonts w:asciiTheme="majorHAnsi" w:hAnsiTheme="majorHAnsi" w:cstheme="majorHAnsi"/>
          <w:sz w:val="16"/>
          <w:szCs w:val="16"/>
        </w:rPr>
      </w:pPr>
    </w:p>
    <w:p w14:paraId="01A3D14D" w14:textId="77777777" w:rsidR="00632201" w:rsidRPr="00393DEB" w:rsidRDefault="00632201" w:rsidP="00632201">
      <w:pPr>
        <w:spacing w:line="276" w:lineRule="auto"/>
        <w:rPr>
          <w:rFonts w:asciiTheme="majorHAnsi" w:hAnsiTheme="majorHAnsi" w:cstheme="majorHAnsi"/>
          <w:sz w:val="16"/>
          <w:szCs w:val="16"/>
        </w:rPr>
      </w:pPr>
      <w:r w:rsidRPr="00393DEB">
        <w:rPr>
          <w:rFonts w:asciiTheme="majorHAnsi" w:hAnsiTheme="majorHAnsi" w:cstheme="majorHAnsi"/>
          <w:sz w:val="16"/>
        </w:rPr>
        <w:t>© 2023 Optum, Inc. สงวนสิทธิ์ทุกประการ Optum เป็นเครื่องหมายการค้าจดทะเบียนของ Optum, Inc. ในสหรัฐฯ และในประเทศอื่น ๆ แบรนด์อื่น ๆ</w:t>
      </w:r>
    </w:p>
    <w:p w14:paraId="4E4B3EBC" w14:textId="009068FA" w:rsidR="00E94FD2" w:rsidRPr="00393DEB" w:rsidRDefault="00632201" w:rsidP="000359C9">
      <w:pPr>
        <w:spacing w:line="276" w:lineRule="auto"/>
        <w:rPr>
          <w:rFonts w:asciiTheme="majorHAnsi" w:hAnsiTheme="majorHAnsi" w:cstheme="majorHAnsi"/>
          <w:sz w:val="16"/>
          <w:szCs w:val="16"/>
        </w:rPr>
      </w:pPr>
      <w:r w:rsidRPr="00393DEB">
        <w:rPr>
          <w:rFonts w:asciiTheme="majorHAnsi" w:hAnsiTheme="majorHAnsi" w:cstheme="majorHAnsi"/>
          <w:sz w:val="16"/>
        </w:rPr>
        <w:t>หรือชื่อสินค้าอื่น ๆ ทั้งหมดเป็นเครื่องหมายการค้าหรือเครื่องหมายจดทะเบียนของทรัพย์สินของผู้เป็นเจ้าของสินค้า Optum เป็นผู้ว่าจ้างที่ให้โอกาสอย่างเท่าเทียมกัน</w:t>
      </w:r>
    </w:p>
    <w:sectPr w:rsidR="00E94FD2" w:rsidRPr="00393DEB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1294336738">
    <w:abstractNumId w:val="2"/>
  </w:num>
  <w:num w:numId="2" w16cid:durableId="1227031531">
    <w:abstractNumId w:val="1"/>
  </w:num>
  <w:num w:numId="3" w16cid:durableId="1847283019">
    <w:abstractNumId w:val="3"/>
  </w:num>
  <w:num w:numId="4" w16cid:durableId="611864963">
    <w:abstractNumId w:val="0"/>
  </w:num>
  <w:num w:numId="5" w16cid:durableId="1152023802">
    <w:abstractNumId w:val="6"/>
  </w:num>
  <w:num w:numId="6" w16cid:durableId="939600812">
    <w:abstractNumId w:val="5"/>
  </w:num>
  <w:num w:numId="7" w16cid:durableId="263075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359C9"/>
    <w:rsid w:val="000B4962"/>
    <w:rsid w:val="001C329D"/>
    <w:rsid w:val="00251D49"/>
    <w:rsid w:val="0026580D"/>
    <w:rsid w:val="00267C32"/>
    <w:rsid w:val="002E5D95"/>
    <w:rsid w:val="003857C0"/>
    <w:rsid w:val="00393DEB"/>
    <w:rsid w:val="003A0608"/>
    <w:rsid w:val="003D35D7"/>
    <w:rsid w:val="003E0F98"/>
    <w:rsid w:val="003E714A"/>
    <w:rsid w:val="003E7D03"/>
    <w:rsid w:val="0042730E"/>
    <w:rsid w:val="00430445"/>
    <w:rsid w:val="00446E4A"/>
    <w:rsid w:val="00466541"/>
    <w:rsid w:val="004A1D65"/>
    <w:rsid w:val="004F3E6D"/>
    <w:rsid w:val="00527E9F"/>
    <w:rsid w:val="00585737"/>
    <w:rsid w:val="005A4C8C"/>
    <w:rsid w:val="005E614A"/>
    <w:rsid w:val="0062741C"/>
    <w:rsid w:val="00632201"/>
    <w:rsid w:val="006343FB"/>
    <w:rsid w:val="0063658C"/>
    <w:rsid w:val="00652FF1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E3095"/>
    <w:rsid w:val="00910037"/>
    <w:rsid w:val="009B275C"/>
    <w:rsid w:val="009C2C25"/>
    <w:rsid w:val="009E14D1"/>
    <w:rsid w:val="00A14437"/>
    <w:rsid w:val="00A476AF"/>
    <w:rsid w:val="00A5499F"/>
    <w:rsid w:val="00A62755"/>
    <w:rsid w:val="00A85A38"/>
    <w:rsid w:val="00AC598B"/>
    <w:rsid w:val="00AF2BA3"/>
    <w:rsid w:val="00B47568"/>
    <w:rsid w:val="00B66B85"/>
    <w:rsid w:val="00B95AAD"/>
    <w:rsid w:val="00BD2802"/>
    <w:rsid w:val="00BE0296"/>
    <w:rsid w:val="00C03BD1"/>
    <w:rsid w:val="00C03E65"/>
    <w:rsid w:val="00C369BB"/>
    <w:rsid w:val="00CB2789"/>
    <w:rsid w:val="00CB6E00"/>
    <w:rsid w:val="00CC3CEF"/>
    <w:rsid w:val="00CE3C03"/>
    <w:rsid w:val="00CE6430"/>
    <w:rsid w:val="00D15099"/>
    <w:rsid w:val="00D677AE"/>
    <w:rsid w:val="00D72FA1"/>
    <w:rsid w:val="00DD2481"/>
    <w:rsid w:val="00E4588F"/>
    <w:rsid w:val="00E56132"/>
    <w:rsid w:val="00E94FD2"/>
    <w:rsid w:val="00EA4D6E"/>
    <w:rsid w:val="00EA4F61"/>
    <w:rsid w:val="00EF00B7"/>
    <w:rsid w:val="00EF77D9"/>
    <w:rsid w:val="00F45DE7"/>
    <w:rsid w:val="00F66A40"/>
    <w:rsid w:val="00FB6BEC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Tahoma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Tahoma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Tahoma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EFD12-F9AC-4BBD-A13A-4D3D1ED814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DTP</cp:lastModifiedBy>
  <cp:revision>10</cp:revision>
  <dcterms:created xsi:type="dcterms:W3CDTF">2023-04-04T21:11:00Z</dcterms:created>
  <dcterms:modified xsi:type="dcterms:W3CDTF">2023-04-10T05:21:00Z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</Properties>
</file>