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88416E" w:rsidRDefault="00EA3C67" w:rsidP="008C0731">
      <w:pPr>
        <w:spacing w:after="0" w:line="276" w:lineRule="auto"/>
        <w:rPr>
          <w:rFonts w:ascii="Arial" w:hAnsi="Arial" w:cs="Arial"/>
          <w:color w:val="000000" w:themeColor="text1"/>
          <w:sz w:val="20"/>
          <w:szCs w:val="20"/>
        </w:rPr>
      </w:pPr>
    </w:p>
    <w:p w14:paraId="68E64749" w14:textId="767385F2" w:rsidR="000C40AE" w:rsidRPr="0088416E" w:rsidRDefault="00490445" w:rsidP="008C0731">
      <w:pPr>
        <w:bidi/>
        <w:spacing w:after="0" w:line="276" w:lineRule="auto"/>
        <w:rPr>
          <w:rFonts w:ascii="Arial" w:hAnsi="Arial" w:cs="Arial"/>
          <w:color w:val="000000" w:themeColor="text1"/>
          <w:sz w:val="20"/>
          <w:szCs w:val="20"/>
        </w:rPr>
      </w:pPr>
      <w:r w:rsidRPr="0088416E">
        <w:rPr>
          <w:rFonts w:ascii="Arial" w:hAnsi="Arial" w:cs="Arial"/>
          <w:color w:val="000000" w:themeColor="text1"/>
          <w:sz w:val="20"/>
          <w:szCs w:val="20"/>
          <w:rtl/>
          <w:lang w:bidi="he"/>
        </w:rPr>
        <w:t xml:space="preserve">להלן עותק המיועד לרשתות החברתיות (מצורפות אפשרויות של תמונות) שנועד לעזור לכם לקדם את נושא הבריאות והרווחה של החודש - להרגיע את החרדה - בקרב החברים שלכם. אל תהססו לשתף בפלטפורמות התקשורת הפנימיות ובאמצעות חשבונות </w:t>
      </w:r>
      <w:r w:rsidRPr="0088416E">
        <w:rPr>
          <w:rFonts w:ascii="Arial" w:hAnsi="Arial" w:cs="Arial"/>
          <w:color w:val="000000" w:themeColor="text1"/>
          <w:sz w:val="20"/>
          <w:szCs w:val="20"/>
        </w:rPr>
        <w:t>LinkedIn</w:t>
      </w:r>
      <w:r w:rsidRPr="0088416E">
        <w:rPr>
          <w:rFonts w:ascii="Arial" w:hAnsi="Arial" w:cs="Arial"/>
          <w:color w:val="000000" w:themeColor="text1"/>
          <w:sz w:val="20"/>
          <w:szCs w:val="20"/>
          <w:rtl/>
          <w:lang w:bidi="he"/>
        </w:rPr>
        <w:t xml:space="preserve"> שלכם, לפי הצורך. </w:t>
      </w:r>
    </w:p>
    <w:p w14:paraId="7851C059" w14:textId="19B97F26" w:rsidR="0019662A" w:rsidRDefault="0019662A" w:rsidP="008C0731">
      <w:pPr>
        <w:spacing w:after="0" w:line="276" w:lineRule="auto"/>
        <w:rPr>
          <w:rFonts w:ascii="Arial" w:hAnsi="Arial" w:cs="Arial"/>
          <w:color w:val="000000" w:themeColor="text1"/>
          <w:sz w:val="20"/>
          <w:szCs w:val="20"/>
        </w:rPr>
      </w:pPr>
    </w:p>
    <w:p w14:paraId="7C4F8BB9" w14:textId="77777777" w:rsidR="00591EA5" w:rsidRPr="0088416E" w:rsidRDefault="00591EA5" w:rsidP="008C0731">
      <w:pPr>
        <w:spacing w:after="0" w:line="276" w:lineRule="auto"/>
        <w:rPr>
          <w:rFonts w:ascii="Arial" w:hAnsi="Arial" w:cs="Arial"/>
          <w:color w:val="000000" w:themeColor="text1"/>
          <w:sz w:val="20"/>
          <w:szCs w:val="20"/>
        </w:rPr>
      </w:pPr>
    </w:p>
    <w:p w14:paraId="451B5D42" w14:textId="2726B4FA" w:rsidR="0089144D" w:rsidRDefault="0089144D" w:rsidP="0089144D">
      <w:pPr>
        <w:spacing w:after="0" w:line="276" w:lineRule="auto"/>
        <w:rPr>
          <w:rFonts w:ascii="Arial" w:hAnsi="Arial" w:cs="Arial"/>
          <w:color w:val="0070C0"/>
          <w:sz w:val="20"/>
          <w:szCs w:val="20"/>
        </w:rPr>
      </w:pPr>
    </w:p>
    <w:p w14:paraId="12F99857" w14:textId="04BCB899" w:rsidR="00C233A3" w:rsidRDefault="00591EA5"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23392138" wp14:editId="4EEE60A7">
            <wp:extent cx="1898650" cy="1898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0" cy="18986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711569AC" wp14:editId="79FE76C4">
            <wp:extent cx="1911350" cy="191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350" cy="19113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124807C8" wp14:editId="23E16A58">
            <wp:extent cx="1917700" cy="19177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p>
    <w:p w14:paraId="5962CFE5" w14:textId="3ECE5E41" w:rsidR="00C233A3" w:rsidRDefault="00C233A3" w:rsidP="0089144D">
      <w:pPr>
        <w:spacing w:after="0" w:line="276" w:lineRule="auto"/>
        <w:rPr>
          <w:rFonts w:ascii="Arial" w:hAnsi="Arial" w:cs="Arial"/>
          <w:color w:val="0070C0"/>
          <w:sz w:val="20"/>
          <w:szCs w:val="20"/>
        </w:rPr>
      </w:pPr>
    </w:p>
    <w:p w14:paraId="1A491D72" w14:textId="01FB59FC" w:rsidR="00C233A3" w:rsidRDefault="00C233A3" w:rsidP="0089144D">
      <w:pPr>
        <w:spacing w:after="0" w:line="276" w:lineRule="auto"/>
        <w:rPr>
          <w:rFonts w:ascii="Arial" w:hAnsi="Arial" w:cs="Arial"/>
          <w:color w:val="0070C0"/>
          <w:sz w:val="20"/>
          <w:szCs w:val="20"/>
        </w:rPr>
      </w:pPr>
    </w:p>
    <w:p w14:paraId="22B7DB89" w14:textId="026DD916" w:rsidR="00C233A3" w:rsidRDefault="00C233A3" w:rsidP="0089144D">
      <w:pPr>
        <w:spacing w:after="0" w:line="276" w:lineRule="auto"/>
        <w:rPr>
          <w:rFonts w:ascii="Arial" w:hAnsi="Arial" w:cs="Arial"/>
          <w:color w:val="0070C0"/>
          <w:sz w:val="20"/>
          <w:szCs w:val="20"/>
        </w:rPr>
      </w:pPr>
    </w:p>
    <w:p w14:paraId="4B2DE1F4" w14:textId="3A4239FD" w:rsidR="00C233A3" w:rsidRDefault="00C233A3" w:rsidP="0089144D">
      <w:pPr>
        <w:spacing w:after="0" w:line="276" w:lineRule="auto"/>
        <w:rPr>
          <w:rFonts w:ascii="Arial" w:hAnsi="Arial" w:cs="Arial"/>
          <w:color w:val="0070C0"/>
          <w:sz w:val="20"/>
          <w:szCs w:val="20"/>
        </w:rPr>
      </w:pPr>
    </w:p>
    <w:p w14:paraId="19B7826B" w14:textId="77777777" w:rsidR="00C233A3" w:rsidRPr="0088416E" w:rsidRDefault="00C233A3" w:rsidP="0089144D">
      <w:pPr>
        <w:spacing w:after="0" w:line="276" w:lineRule="auto"/>
        <w:rPr>
          <w:rFonts w:ascii="Arial" w:hAnsi="Arial" w:cs="Arial"/>
          <w:sz w:val="20"/>
          <w:szCs w:val="20"/>
        </w:rPr>
      </w:pPr>
    </w:p>
    <w:p w14:paraId="5876BC84" w14:textId="6C7290D2" w:rsidR="005922F4" w:rsidRPr="0088416E" w:rsidRDefault="008F771B" w:rsidP="00810098">
      <w:pPr>
        <w:pStyle w:val="ListParagraph"/>
        <w:numPr>
          <w:ilvl w:val="0"/>
          <w:numId w:val="10"/>
        </w:numPr>
        <w:bidi/>
        <w:spacing w:after="0" w:line="276" w:lineRule="auto"/>
        <w:rPr>
          <w:rFonts w:ascii="Arial" w:hAnsi="Arial" w:cs="Arial"/>
          <w:sz w:val="20"/>
          <w:szCs w:val="20"/>
        </w:rPr>
      </w:pPr>
      <w:r w:rsidRPr="0088416E">
        <w:rPr>
          <w:rFonts w:ascii="Arial" w:hAnsi="Arial" w:cs="Arial"/>
          <w:sz w:val="20"/>
          <w:szCs w:val="20"/>
          <w:rtl/>
          <w:lang w:bidi="he"/>
        </w:rPr>
        <w:t xml:space="preserve">כולם מתמודדים עם לחץ ודאגה. אך האם חרדה, לחץ ודאגה פוגעים באיכות החיים שלכם? למדו את הסימנים ואת אסטרטגיות ההתמודדות. </w:t>
      </w:r>
      <w:r w:rsidR="00987233" w:rsidRPr="00987233">
        <w:rPr>
          <w:rFonts w:ascii="Arial" w:hAnsi="Arial" w:cs="Arial"/>
          <w:sz w:val="20"/>
          <w:szCs w:val="20"/>
        </w:rPr>
        <w:t>Optumeap.com/newthismonth/he-IL</w:t>
      </w:r>
      <w:r w:rsidRPr="00987233">
        <w:rPr>
          <w:rFonts w:ascii="Arial" w:hAnsi="Arial" w:cs="Arial"/>
          <w:sz w:val="20"/>
          <w:szCs w:val="20"/>
        </w:rPr>
        <w:t xml:space="preserve"> </w:t>
      </w:r>
      <w:r w:rsidRPr="0088416E">
        <w:rPr>
          <w:rFonts w:ascii="Arial" w:hAnsi="Arial" w:cs="Arial"/>
          <w:color w:val="000000" w:themeColor="text1"/>
          <w:sz w:val="20"/>
          <w:szCs w:val="20"/>
        </w:rPr>
        <w:t>#employeehealth #wellbeing</w:t>
      </w:r>
    </w:p>
    <w:p w14:paraId="58F496C5" w14:textId="77777777" w:rsidR="00CF1240" w:rsidRPr="0088416E" w:rsidRDefault="00CF1240" w:rsidP="00CF1240">
      <w:pPr>
        <w:spacing w:after="0" w:line="276" w:lineRule="auto"/>
        <w:rPr>
          <w:rFonts w:ascii="Arial" w:hAnsi="Arial" w:cs="Arial"/>
          <w:sz w:val="20"/>
          <w:szCs w:val="20"/>
        </w:rPr>
      </w:pPr>
    </w:p>
    <w:p w14:paraId="06E8F49A" w14:textId="16C6DA58" w:rsidR="00CF1240" w:rsidRPr="0088416E" w:rsidRDefault="00F31796" w:rsidP="00CF1240">
      <w:pPr>
        <w:pStyle w:val="ListParagraph"/>
        <w:numPr>
          <w:ilvl w:val="0"/>
          <w:numId w:val="10"/>
        </w:numPr>
        <w:bidi/>
        <w:spacing w:after="0" w:line="276" w:lineRule="auto"/>
        <w:rPr>
          <w:rFonts w:ascii="Arial" w:hAnsi="Arial" w:cs="Arial"/>
          <w:sz w:val="20"/>
          <w:szCs w:val="20"/>
        </w:rPr>
      </w:pPr>
      <w:r w:rsidRPr="0088416E">
        <w:rPr>
          <w:rFonts w:ascii="Arial" w:hAnsi="Arial" w:cs="Arial"/>
          <w:sz w:val="20"/>
          <w:szCs w:val="20"/>
          <w:rtl/>
          <w:lang w:bidi="he"/>
        </w:rPr>
        <w:t xml:space="preserve">האם המחשבות שלכם דוהרות לאחרונה? האם אתם מודאגים יותר מאשר לא מודאגים לאחרונה? האם אתה מרגישים מוצפים? אם התשובה היא כן, הקדישו רגע להרהר במחשבות שלכם. עצרו את כל מה שאתם עושים בדרך כלל וצאו להליכה בחוץ או נסו לדבר לעצמכם באופן חיובי. למדו אסטרטגיות התמודדות נוספות כאן. </w:t>
      </w:r>
      <w:r w:rsidR="00987233" w:rsidRPr="00987233">
        <w:rPr>
          <w:rFonts w:ascii="Arial" w:hAnsi="Arial" w:cs="Arial"/>
          <w:sz w:val="20"/>
          <w:szCs w:val="20"/>
        </w:rPr>
        <w:t>Optumeap.com/newthismonth/he-IL</w:t>
      </w:r>
      <w:r w:rsidRPr="0088416E">
        <w:rPr>
          <w:rFonts w:ascii="Arial" w:hAnsi="Arial" w:cs="Arial"/>
          <w:sz w:val="20"/>
          <w:szCs w:val="20"/>
        </w:rPr>
        <w:t xml:space="preserve"> </w:t>
      </w:r>
      <w:r w:rsidRPr="0088416E">
        <w:rPr>
          <w:rFonts w:ascii="Arial" w:hAnsi="Arial" w:cs="Arial"/>
          <w:color w:val="000000" w:themeColor="text1"/>
          <w:sz w:val="20"/>
          <w:szCs w:val="20"/>
        </w:rPr>
        <w:t>#employeehealth #wellbeing</w:t>
      </w:r>
    </w:p>
    <w:p w14:paraId="2B47143F" w14:textId="2AD156B5" w:rsidR="00C60122" w:rsidRPr="0088416E" w:rsidRDefault="00C60122" w:rsidP="008C0731">
      <w:pPr>
        <w:spacing w:after="0" w:line="276" w:lineRule="auto"/>
        <w:rPr>
          <w:rFonts w:ascii="Arial" w:hAnsi="Arial" w:cs="Arial"/>
          <w:color w:val="000000" w:themeColor="text1"/>
          <w:sz w:val="20"/>
          <w:szCs w:val="20"/>
        </w:rPr>
      </w:pPr>
    </w:p>
    <w:p w14:paraId="1393BCC0" w14:textId="257DC33B" w:rsidR="005922F4" w:rsidRPr="0088416E" w:rsidRDefault="00810098" w:rsidP="00FA2833">
      <w:pPr>
        <w:pStyle w:val="ListParagraph"/>
        <w:numPr>
          <w:ilvl w:val="0"/>
          <w:numId w:val="10"/>
        </w:numPr>
        <w:bidi/>
        <w:spacing w:after="0" w:line="276" w:lineRule="auto"/>
        <w:rPr>
          <w:rFonts w:ascii="Arial" w:hAnsi="Arial" w:cs="Arial"/>
          <w:sz w:val="20"/>
          <w:szCs w:val="20"/>
        </w:rPr>
      </w:pPr>
      <w:r w:rsidRPr="0088416E">
        <w:rPr>
          <w:rFonts w:ascii="Arial" w:hAnsi="Arial" w:cs="Arial"/>
          <w:color w:val="000000" w:themeColor="text1"/>
          <w:sz w:val="20"/>
          <w:szCs w:val="20"/>
          <w:rtl/>
          <w:lang w:bidi="he"/>
        </w:rPr>
        <w:t>דאגה ולחץ הם תחושות נורמליות המלוות אותנו במהלך החיים. אך דאגות מתמשכות עלולות להוות מטרד בחיים שלכם. למדו כיצד להבחין בין השניים ומה באפשרותכם לעשות כדי להתמודד טוב יותר.</w:t>
      </w:r>
      <w:r w:rsidRPr="0088416E">
        <w:rPr>
          <w:rFonts w:ascii="Arial" w:hAnsi="Arial" w:cs="Arial"/>
          <w:color w:val="C00000"/>
          <w:sz w:val="20"/>
          <w:szCs w:val="20"/>
          <w:rtl/>
          <w:lang w:bidi="he"/>
        </w:rPr>
        <w:t xml:space="preserve"> </w:t>
      </w:r>
      <w:r w:rsidR="00987233" w:rsidRPr="00987233">
        <w:rPr>
          <w:rFonts w:ascii="Arial" w:hAnsi="Arial" w:cs="Arial"/>
          <w:sz w:val="20"/>
          <w:szCs w:val="20"/>
        </w:rPr>
        <w:t>Optumeap.com/newthismonth/he-IL</w:t>
      </w:r>
      <w:r w:rsidRPr="0088416E">
        <w:rPr>
          <w:rFonts w:ascii="Arial" w:hAnsi="Arial" w:cs="Arial"/>
          <w:sz w:val="20"/>
          <w:szCs w:val="20"/>
        </w:rPr>
        <w:t xml:space="preserve"> </w:t>
      </w:r>
      <w:r w:rsidRPr="0088416E">
        <w:rPr>
          <w:rFonts w:ascii="Arial" w:hAnsi="Arial" w:cs="Arial"/>
          <w:color w:val="000000" w:themeColor="text1"/>
          <w:sz w:val="20"/>
          <w:szCs w:val="20"/>
        </w:rPr>
        <w:t>#employeehealth #wellbeing</w:t>
      </w:r>
    </w:p>
    <w:p w14:paraId="54BFF186" w14:textId="77777777" w:rsidR="00FA143C" w:rsidRPr="0088416E" w:rsidRDefault="00FA143C" w:rsidP="008C0731">
      <w:pPr>
        <w:spacing w:after="0" w:line="276" w:lineRule="auto"/>
        <w:rPr>
          <w:rFonts w:ascii="Arial" w:hAnsi="Arial" w:cs="Arial"/>
          <w:color w:val="0070C0"/>
          <w:sz w:val="20"/>
          <w:szCs w:val="20"/>
        </w:rPr>
      </w:pPr>
    </w:p>
    <w:p w14:paraId="704340F4" w14:textId="177F9BF0" w:rsidR="00490445" w:rsidRPr="0088416E" w:rsidRDefault="00490445" w:rsidP="008C0731">
      <w:pPr>
        <w:spacing w:after="0" w:line="276" w:lineRule="auto"/>
        <w:rPr>
          <w:rFonts w:ascii="Arial" w:hAnsi="Arial" w:cs="Arial"/>
          <w:color w:val="000000" w:themeColor="text1"/>
          <w:sz w:val="20"/>
          <w:szCs w:val="20"/>
        </w:rPr>
      </w:pPr>
    </w:p>
    <w:p w14:paraId="04FBC0B4" w14:textId="14160EEB" w:rsidR="00EE0767" w:rsidRPr="0088416E" w:rsidRDefault="00EE0767" w:rsidP="008C0731">
      <w:pPr>
        <w:bidi/>
        <w:spacing w:after="0" w:line="276" w:lineRule="auto"/>
        <w:rPr>
          <w:rFonts w:ascii="Arial" w:hAnsi="Arial" w:cs="Arial"/>
          <w:b/>
          <w:bCs/>
          <w:sz w:val="20"/>
          <w:szCs w:val="20"/>
        </w:rPr>
      </w:pPr>
      <w:r w:rsidRPr="0088416E">
        <w:rPr>
          <w:rFonts w:ascii="Arial" w:hAnsi="Arial" w:cs="Arial"/>
          <w:b/>
          <w:bCs/>
          <w:sz w:val="20"/>
          <w:szCs w:val="20"/>
          <w:rtl/>
          <w:lang w:bidi="he"/>
        </w:rPr>
        <w:t>איך לשתף ב-</w:t>
      </w:r>
      <w:r w:rsidRPr="0088416E">
        <w:rPr>
          <w:rFonts w:ascii="Arial" w:hAnsi="Arial" w:cs="Arial"/>
          <w:b/>
          <w:bCs/>
          <w:sz w:val="20"/>
          <w:szCs w:val="20"/>
        </w:rPr>
        <w:t>LinkedIn</w:t>
      </w:r>
      <w:r w:rsidRPr="0088416E">
        <w:rPr>
          <w:rFonts w:ascii="Arial" w:hAnsi="Arial" w:cs="Arial"/>
          <w:b/>
          <w:bCs/>
          <w:sz w:val="20"/>
          <w:szCs w:val="20"/>
          <w:rtl/>
          <w:lang w:bidi="he"/>
        </w:rPr>
        <w:t>:</w:t>
      </w:r>
    </w:p>
    <w:p w14:paraId="26749228" w14:textId="7B65BFDF" w:rsidR="00EE0767" w:rsidRPr="0088416E"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88416E">
        <w:rPr>
          <w:rFonts w:ascii="Arial" w:hAnsi="Arial" w:cs="Arial"/>
          <w:color w:val="000000" w:themeColor="text1"/>
          <w:sz w:val="20"/>
          <w:szCs w:val="20"/>
          <w:rtl/>
          <w:lang w:bidi="he"/>
        </w:rPr>
        <w:t>פתחו את חשבון ה-</w:t>
      </w:r>
      <w:r w:rsidRPr="0088416E">
        <w:rPr>
          <w:rFonts w:ascii="Arial" w:hAnsi="Arial" w:cs="Arial"/>
          <w:color w:val="000000" w:themeColor="text1"/>
          <w:sz w:val="20"/>
          <w:szCs w:val="20"/>
        </w:rPr>
        <w:t xml:space="preserve"> LinkedIn</w:t>
      </w:r>
      <w:r w:rsidRPr="0088416E">
        <w:rPr>
          <w:rFonts w:ascii="Arial" w:hAnsi="Arial" w:cs="Arial"/>
          <w:color w:val="000000" w:themeColor="text1"/>
          <w:sz w:val="20"/>
          <w:szCs w:val="20"/>
          <w:rtl/>
          <w:lang w:bidi="he"/>
        </w:rPr>
        <w:t>שלכם</w:t>
      </w:r>
    </w:p>
    <w:p w14:paraId="6117DE66" w14:textId="2393D0BB" w:rsidR="00EE0767" w:rsidRPr="0088416E"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88416E">
        <w:rPr>
          <w:rFonts w:ascii="Arial" w:hAnsi="Arial" w:cs="Arial"/>
          <w:color w:val="000000" w:themeColor="text1"/>
          <w:sz w:val="20"/>
          <w:szCs w:val="20"/>
          <w:rtl/>
          <w:lang w:bidi="he"/>
        </w:rPr>
        <w:t>בחרו את הטקסט המועדף עליכם (כולל קישור) מלמעלה. עשו העתק + הדבק</w:t>
      </w:r>
    </w:p>
    <w:p w14:paraId="6BBBCF09" w14:textId="33A946D5" w:rsidR="00EE0767" w:rsidRPr="0088416E"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88416E">
        <w:rPr>
          <w:rFonts w:ascii="Arial" w:hAnsi="Arial" w:cs="Arial"/>
          <w:color w:val="000000" w:themeColor="text1"/>
          <w:sz w:val="20"/>
          <w:szCs w:val="20"/>
          <w:rtl/>
          <w:lang w:bidi="he"/>
        </w:rPr>
        <w:t>בחרו את התמונה המועדפת עליכם והוסיפו לפוסט שלכם (שמרו את התמונה בכונן שלכם, בחרו "הוסף תמונה" לפני שלב 4)</w:t>
      </w:r>
    </w:p>
    <w:p w14:paraId="60377BD6" w14:textId="1F028043" w:rsidR="00490445" w:rsidRPr="0088416E"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88416E">
        <w:rPr>
          <w:rFonts w:ascii="Arial" w:hAnsi="Arial" w:cs="Arial"/>
          <w:color w:val="000000" w:themeColor="text1"/>
          <w:sz w:val="20"/>
          <w:szCs w:val="20"/>
          <w:rtl/>
          <w:lang w:bidi="he"/>
        </w:rPr>
        <w:t>לחצו על "שתף"</w:t>
      </w:r>
    </w:p>
    <w:sectPr w:rsidR="00490445" w:rsidRPr="0088416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1EA5"/>
    <w:rsid w:val="005922F4"/>
    <w:rsid w:val="005B0EAD"/>
    <w:rsid w:val="005B235B"/>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8416E"/>
    <w:rsid w:val="0089144D"/>
    <w:rsid w:val="008A6035"/>
    <w:rsid w:val="008C0731"/>
    <w:rsid w:val="008C1F6D"/>
    <w:rsid w:val="008D0D25"/>
    <w:rsid w:val="008F3BEE"/>
    <w:rsid w:val="008F771B"/>
    <w:rsid w:val="009060C0"/>
    <w:rsid w:val="00913CC9"/>
    <w:rsid w:val="00941ED9"/>
    <w:rsid w:val="009431CF"/>
    <w:rsid w:val="009514B9"/>
    <w:rsid w:val="00955571"/>
    <w:rsid w:val="00957F01"/>
    <w:rsid w:val="009607E3"/>
    <w:rsid w:val="00987233"/>
    <w:rsid w:val="00987C85"/>
    <w:rsid w:val="00991EE6"/>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3A3"/>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8</cp:revision>
  <dcterms:created xsi:type="dcterms:W3CDTF">2023-03-24T20:54:00Z</dcterms:created>
  <dcterms:modified xsi:type="dcterms:W3CDTF">2023-04-18T03:02:00Z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