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3B4D724" w:rsidR="006D703C" w:rsidRPr="005F3D46" w:rsidRDefault="006E121A" w:rsidP="000A3AC3">
      <w:pPr>
        <w:spacing w:after="120" w:line="276" w:lineRule="auto"/>
        <w:rPr>
          <w:rFonts w:ascii="Arial" w:hAnsi="Arial" w:cs="Arial"/>
          <w:b/>
          <w:bCs/>
          <w:color w:val="002677"/>
          <w:sz w:val="56"/>
          <w:szCs w:val="56"/>
          <w:lang w:val="de-DE"/>
        </w:rPr>
      </w:pPr>
      <w:bookmarkStart w:id="0" w:name="_Hlk138686732"/>
      <w:r>
        <w:rPr>
          <w:rFonts w:ascii="Arial" w:hAnsi="Arial" w:cs="Arial"/>
          <w:b/>
          <w:bCs/>
          <w:color w:val="002677"/>
          <w:sz w:val="56"/>
          <w:szCs w:val="56"/>
          <w:lang w:val="de"/>
        </w:rPr>
        <w:t>Bewusstsein für psychische</w:t>
      </w:r>
      <w:r w:rsidR="001A0B1A">
        <w:rPr>
          <w:rFonts w:ascii="Arial" w:hAnsi="Arial" w:cs="Arial"/>
          <w:b/>
          <w:bCs/>
          <w:color w:val="002677"/>
          <w:sz w:val="56"/>
          <w:szCs w:val="56"/>
          <w:lang w:val="de"/>
        </w:rPr>
        <w:t> </w:t>
      </w:r>
      <w:r>
        <w:rPr>
          <w:rFonts w:ascii="Arial" w:hAnsi="Arial" w:cs="Arial"/>
          <w:b/>
          <w:bCs/>
          <w:color w:val="002677"/>
          <w:sz w:val="56"/>
          <w:szCs w:val="56"/>
          <w:lang w:val="de"/>
        </w:rPr>
        <w:t>Gesundheit</w:t>
      </w:r>
    </w:p>
    <w:p w14:paraId="413B0CC9" w14:textId="0C87B37B" w:rsidR="00945128" w:rsidRPr="005F3D46" w:rsidRDefault="00517B09" w:rsidP="00945128">
      <w:pPr>
        <w:spacing w:after="240" w:line="276" w:lineRule="auto"/>
        <w:rPr>
          <w:rFonts w:ascii="Arial" w:hAnsi="Arial" w:cs="Arial"/>
          <w:color w:val="002060"/>
          <w:sz w:val="28"/>
          <w:szCs w:val="28"/>
          <w:lang w:val="de-DE"/>
        </w:rPr>
      </w:pPr>
      <w:bookmarkStart w:id="1" w:name="_Hlk138686771"/>
      <w:bookmarkEnd w:id="0"/>
      <w:r>
        <w:rPr>
          <w:rFonts w:ascii="Arial" w:hAnsi="Arial" w:cs="Arial"/>
          <w:color w:val="002060"/>
          <w:sz w:val="28"/>
          <w:szCs w:val="28"/>
          <w:lang w:val="de"/>
        </w:rPr>
        <w:t>Es ist wichtig, auf sich selbst aufzupassen, vor allem, wenn man einen geliebten Menschen pflegt. In diesem Monat bieten wir Ihnen Tipps und Hilfsmittel an, damit Sie Ihre Gefühle und in den Griff bekommen und damit Sie sich besser um sich selbst und andere kümmern können.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1F2452" w14:paraId="7979656B" w14:textId="77777777" w:rsidTr="24D5CBD7">
        <w:trPr>
          <w:trHeight w:val="3375"/>
        </w:trPr>
        <w:tc>
          <w:tcPr>
            <w:tcW w:w="9450" w:type="dxa"/>
            <w:shd w:val="clear" w:color="auto" w:fill="D9F6FA"/>
          </w:tcPr>
          <w:bookmarkEnd w:id="1"/>
          <w:p w14:paraId="75319E8B" w14:textId="401FEC6B" w:rsidR="0035546C" w:rsidRPr="005F3D46" w:rsidRDefault="00073007" w:rsidP="000A3AC3">
            <w:pPr>
              <w:spacing w:before="120" w:after="120"/>
              <w:ind w:left="156"/>
              <w:rPr>
                <w:rFonts w:ascii="Arial" w:hAnsi="Arial" w:cs="Arial"/>
                <w:b/>
                <w:bCs/>
                <w:color w:val="002677"/>
                <w:sz w:val="28"/>
                <w:szCs w:val="28"/>
                <w:lang w:val="de-DE"/>
              </w:rPr>
            </w:pPr>
            <w:r>
              <w:rPr>
                <w:rFonts w:ascii="Arial" w:hAnsi="Arial" w:cs="Arial"/>
                <w:b/>
                <w:bCs/>
                <w:color w:val="002677"/>
                <w:sz w:val="28"/>
                <w:szCs w:val="28"/>
                <w:lang w:val="de"/>
              </w:rPr>
              <w:t>Im Engagement Toolkit finden Sie in diesem Monat:</w:t>
            </w:r>
          </w:p>
          <w:p w14:paraId="271383FA" w14:textId="04D37CC3" w:rsidR="00006D5D" w:rsidRPr="005F3D46" w:rsidRDefault="00437BD8" w:rsidP="00CE52C0">
            <w:pPr>
              <w:spacing w:before="120" w:after="120"/>
              <w:ind w:left="156"/>
              <w:rPr>
                <w:rFonts w:ascii="Arial" w:hAnsi="Arial" w:cs="Arial"/>
                <w:color w:val="5A5A5A"/>
                <w:sz w:val="24"/>
                <w:szCs w:val="24"/>
                <w:lang w:val="de-DE"/>
              </w:rPr>
            </w:pPr>
            <w:bookmarkStart w:id="2" w:name="_Hlk141278944"/>
            <w:bookmarkStart w:id="3" w:name="_Hlk132989508"/>
            <w:bookmarkStart w:id="4" w:name="_Hlk127259406"/>
            <w:r>
              <w:rPr>
                <w:rFonts w:ascii="Arial" w:hAnsi="Arial" w:cs="Arial"/>
                <w:b/>
                <w:bCs/>
                <w:color w:val="5A5A5A"/>
                <w:sz w:val="24"/>
                <w:szCs w:val="24"/>
                <w:lang w:val="de"/>
              </w:rPr>
              <w:t>Artikel</w:t>
            </w:r>
            <w:r>
              <w:rPr>
                <w:rFonts w:ascii="Arial" w:hAnsi="Arial" w:cs="Arial"/>
                <w:color w:val="5A5A5A"/>
                <w:sz w:val="24"/>
                <w:szCs w:val="24"/>
                <w:lang w:val="de"/>
              </w:rPr>
              <w:t xml:space="preserve"> mit Tipps für Pflegende zur Vermeidung von Burnout</w:t>
            </w:r>
          </w:p>
          <w:p w14:paraId="6B11E720" w14:textId="7CE1CB9D" w:rsidR="00CE52C0" w:rsidRPr="005F3D46" w:rsidRDefault="00006D5D" w:rsidP="00CE52C0">
            <w:pPr>
              <w:spacing w:before="120" w:after="120"/>
              <w:ind w:left="156"/>
              <w:rPr>
                <w:rFonts w:ascii="Arial" w:hAnsi="Arial" w:cs="Arial"/>
                <w:color w:val="5A5A5A"/>
                <w:sz w:val="24"/>
                <w:szCs w:val="24"/>
                <w:lang w:val="de-DE"/>
              </w:rPr>
            </w:pPr>
            <w:r>
              <w:rPr>
                <w:rFonts w:ascii="Arial" w:hAnsi="Arial" w:cs="Arial"/>
                <w:b/>
                <w:bCs/>
                <w:color w:val="5A5A5A"/>
                <w:sz w:val="24"/>
                <w:szCs w:val="24"/>
                <w:lang w:val="de"/>
              </w:rPr>
              <w:t>Artikel</w:t>
            </w:r>
            <w:r>
              <w:rPr>
                <w:rFonts w:ascii="Arial" w:hAnsi="Arial" w:cs="Arial"/>
                <w:color w:val="5A5A5A"/>
                <w:sz w:val="24"/>
                <w:szCs w:val="24"/>
                <w:lang w:val="de"/>
              </w:rPr>
              <w:t xml:space="preserve"> zur Bewältigung von gemischten Gefühlen bei der Betreuung mehrerer</w:t>
            </w:r>
            <w:r w:rsidR="001A0B1A">
              <w:rPr>
                <w:rFonts w:ascii="Arial" w:hAnsi="Arial" w:cs="Arial"/>
                <w:color w:val="5A5A5A"/>
                <w:sz w:val="24"/>
                <w:szCs w:val="24"/>
                <w:lang w:val="de"/>
              </w:rPr>
              <w:t> </w:t>
            </w:r>
            <w:r>
              <w:rPr>
                <w:rFonts w:ascii="Arial" w:hAnsi="Arial" w:cs="Arial"/>
                <w:color w:val="5A5A5A"/>
                <w:sz w:val="24"/>
                <w:szCs w:val="24"/>
                <w:lang w:val="de"/>
              </w:rPr>
              <w:t>Generationen</w:t>
            </w:r>
          </w:p>
          <w:p w14:paraId="459C2FBD" w14:textId="24445DF8" w:rsidR="00AE795C" w:rsidRPr="005F3D46" w:rsidRDefault="00CE61E6" w:rsidP="00947686">
            <w:pPr>
              <w:spacing w:before="120" w:after="120"/>
              <w:ind w:left="156"/>
              <w:rPr>
                <w:rFonts w:ascii="Arial" w:hAnsi="Arial" w:cs="Arial"/>
                <w:b/>
                <w:bCs/>
                <w:color w:val="5A5A5A"/>
                <w:sz w:val="24"/>
                <w:szCs w:val="24"/>
                <w:lang w:val="de-DE"/>
              </w:rPr>
            </w:pPr>
            <w:r>
              <w:rPr>
                <w:rFonts w:ascii="Arial" w:hAnsi="Arial" w:cs="Arial"/>
                <w:b/>
                <w:bCs/>
                <w:color w:val="5A5A5A"/>
                <w:sz w:val="24"/>
                <w:szCs w:val="24"/>
                <w:lang w:val="de"/>
              </w:rPr>
              <w:t xml:space="preserve">Artikel </w:t>
            </w:r>
            <w:r>
              <w:rPr>
                <w:rFonts w:ascii="Arial" w:hAnsi="Arial" w:cs="Arial"/>
                <w:color w:val="5A5A5A"/>
                <w:sz w:val="24"/>
                <w:szCs w:val="24"/>
                <w:lang w:val="de"/>
              </w:rPr>
              <w:t>mit Tipps, wie Sie den richtigen Therapeuten finden</w:t>
            </w:r>
          </w:p>
          <w:bookmarkEnd w:id="2"/>
          <w:bookmarkEnd w:id="3"/>
          <w:bookmarkEnd w:id="4"/>
          <w:p w14:paraId="03E5052F" w14:textId="6DD5B6AD" w:rsidR="00A47D4E" w:rsidRPr="005F3D46" w:rsidRDefault="00564897" w:rsidP="00A47D4E">
            <w:pPr>
              <w:spacing w:before="120" w:after="120"/>
              <w:ind w:left="156"/>
              <w:rPr>
                <w:rFonts w:ascii="Arial" w:hAnsi="Arial" w:cs="Arial"/>
                <w:color w:val="5A5A5A"/>
                <w:sz w:val="24"/>
                <w:szCs w:val="24"/>
                <w:lang w:val="de-DE"/>
              </w:rPr>
            </w:pPr>
            <w:r>
              <w:rPr>
                <w:rFonts w:ascii="Arial" w:hAnsi="Arial" w:cs="Arial"/>
                <w:b/>
                <w:bCs/>
                <w:color w:val="5A5A5A"/>
                <w:sz w:val="24"/>
                <w:szCs w:val="24"/>
                <w:lang w:val="de"/>
              </w:rPr>
              <w:t>Arbeitsblatt</w:t>
            </w:r>
            <w:r>
              <w:rPr>
                <w:rFonts w:ascii="Arial" w:hAnsi="Arial" w:cs="Arial"/>
                <w:color w:val="5A5A5A"/>
                <w:sz w:val="24"/>
                <w:szCs w:val="24"/>
                <w:lang w:val="de"/>
              </w:rPr>
              <w:t xml:space="preserve"> für einen freien Kopf am Wochenende</w:t>
            </w:r>
          </w:p>
          <w:p w14:paraId="09C9909E" w14:textId="3B40561A" w:rsidR="002C59A2" w:rsidRPr="005F3D46" w:rsidRDefault="002C59A2" w:rsidP="000A3AC3">
            <w:pPr>
              <w:spacing w:before="120" w:after="120"/>
              <w:ind w:left="156"/>
              <w:rPr>
                <w:rFonts w:ascii="Arial" w:hAnsi="Arial" w:cs="Arial"/>
                <w:b/>
                <w:bCs/>
                <w:color w:val="5A5A5A"/>
                <w:sz w:val="24"/>
                <w:szCs w:val="24"/>
                <w:lang w:val="de-DE"/>
              </w:rPr>
            </w:pPr>
            <w:r>
              <w:rPr>
                <w:rFonts w:ascii="Arial" w:hAnsi="Arial" w:cs="Arial"/>
                <w:b/>
                <w:bCs/>
                <w:color w:val="5A5A5A"/>
                <w:sz w:val="24"/>
                <w:szCs w:val="24"/>
                <w:lang w:val="de"/>
              </w:rPr>
              <w:t>Mitgliederschulung “</w:t>
            </w:r>
            <w:r>
              <w:rPr>
                <w:rFonts w:ascii="Arial" w:hAnsi="Arial" w:cs="Arial"/>
                <w:color w:val="5A5A5A"/>
                <w:sz w:val="24"/>
                <w:szCs w:val="24"/>
                <w:lang w:val="de"/>
              </w:rPr>
              <w:t>Unterstützung von Freunden und Familienangehörigen bei</w:t>
            </w:r>
            <w:r w:rsidR="005F3D46">
              <w:rPr>
                <w:rFonts w:ascii="Arial" w:hAnsi="Arial" w:cs="Arial"/>
                <w:color w:val="5A5A5A"/>
                <w:sz w:val="24"/>
                <w:szCs w:val="24"/>
                <w:lang w:val="de"/>
              </w:rPr>
              <w:t> </w:t>
            </w:r>
            <w:r>
              <w:rPr>
                <w:rFonts w:ascii="Arial" w:hAnsi="Arial" w:cs="Arial"/>
                <w:color w:val="5A5A5A"/>
                <w:sz w:val="24"/>
                <w:szCs w:val="24"/>
                <w:lang w:val="de"/>
              </w:rPr>
              <w:t>Problemen mit der psychischen Gesundheit</w:t>
            </w:r>
            <w:r>
              <w:rPr>
                <w:rFonts w:ascii="Arial" w:hAnsi="Arial" w:cs="Arial"/>
                <w:b/>
                <w:bCs/>
                <w:color w:val="5A5A5A"/>
                <w:sz w:val="24"/>
                <w:szCs w:val="24"/>
                <w:lang w:val="de"/>
              </w:rPr>
              <w:t>”</w:t>
            </w:r>
          </w:p>
          <w:p w14:paraId="40B1A0FA" w14:textId="7D034AF0" w:rsidR="00EC3EF3" w:rsidRPr="005F3D46" w:rsidRDefault="00687C87" w:rsidP="000A3AC3">
            <w:pPr>
              <w:spacing w:before="120" w:after="120"/>
              <w:ind w:left="156"/>
              <w:rPr>
                <w:rFonts w:ascii="Arial" w:hAnsi="Arial" w:cs="Arial"/>
                <w:b/>
                <w:bCs/>
                <w:color w:val="5A5A5A"/>
                <w:sz w:val="24"/>
                <w:szCs w:val="24"/>
                <w:lang w:val="de-DE"/>
              </w:rPr>
            </w:pPr>
            <w:r>
              <w:rPr>
                <w:rFonts w:ascii="Arial" w:hAnsi="Arial" w:cs="Arial"/>
                <w:b/>
                <w:bCs/>
                <w:color w:val="5A5A5A"/>
                <w:sz w:val="24"/>
                <w:szCs w:val="24"/>
                <w:lang w:val="de"/>
              </w:rPr>
              <w:t xml:space="preserve">Schulungsressourcen für Manager, darunter </w:t>
            </w:r>
            <w:r w:rsidR="001F2452">
              <w:rPr>
                <w:rFonts w:ascii="Arial" w:hAnsi="Arial" w:cs="Arial"/>
                <w:b/>
                <w:bCs/>
                <w:color w:val="5A5A5A"/>
                <w:sz w:val="24"/>
                <w:szCs w:val="24"/>
                <w:lang w:val="de"/>
              </w:rPr>
              <w:t>“</w:t>
            </w:r>
            <w:r>
              <w:rPr>
                <w:rFonts w:ascii="Arial" w:hAnsi="Arial" w:cs="Arial"/>
                <w:color w:val="5A5A5A"/>
                <w:sz w:val="24"/>
                <w:szCs w:val="24"/>
                <w:lang w:val="de"/>
              </w:rPr>
              <w:t>Achten Sie auf Ihren Geist: Psychische Gesundheit am Arbeitsplatz</w:t>
            </w:r>
            <w:r>
              <w:rPr>
                <w:rFonts w:ascii="Arial" w:hAnsi="Arial" w:cs="Arial"/>
                <w:b/>
                <w:bCs/>
                <w:color w:val="5A5A5A"/>
                <w:sz w:val="24"/>
                <w:szCs w:val="24"/>
                <w:lang w:val="de"/>
              </w:rPr>
              <w:t>”</w:t>
            </w:r>
          </w:p>
        </w:tc>
      </w:tr>
    </w:tbl>
    <w:p w14:paraId="7CADEC72" w14:textId="77777777" w:rsidR="00F915FD" w:rsidRPr="005F3D46" w:rsidRDefault="00F915FD" w:rsidP="00C1726B">
      <w:pPr>
        <w:spacing w:after="0" w:line="276" w:lineRule="auto"/>
        <w:rPr>
          <w:rFonts w:ascii="Arial" w:hAnsi="Arial" w:cs="Arial"/>
          <w:color w:val="5A5A5A"/>
          <w:sz w:val="20"/>
          <w:szCs w:val="20"/>
          <w:lang w:val="de-DE"/>
        </w:rPr>
      </w:pPr>
    </w:p>
    <w:p w14:paraId="06552487" w14:textId="7B375CBF" w:rsidR="00F915FD" w:rsidRPr="005F3D46" w:rsidRDefault="00000000" w:rsidP="00C1726B">
      <w:pPr>
        <w:spacing w:after="0" w:line="240" w:lineRule="auto"/>
        <w:rPr>
          <w:rFonts w:ascii="Arial" w:eastAsia="Times New Roman" w:hAnsi="Arial" w:cs="Arial"/>
          <w:color w:val="5A5A5A"/>
          <w:sz w:val="24"/>
          <w:szCs w:val="24"/>
          <w:u w:val="single"/>
          <w:lang w:val="de-DE"/>
        </w:rPr>
      </w:pPr>
      <w:hyperlink r:id="rId10" w:history="1">
        <w:r w:rsidR="007475B2" w:rsidRPr="0078016C">
          <w:rPr>
            <w:rStyle w:val="Hyperlink"/>
            <w:rFonts w:ascii="Arial" w:eastAsia="Times New Roman" w:hAnsi="Arial" w:cs="Arial"/>
            <w:sz w:val="24"/>
            <w:szCs w:val="24"/>
            <w:lang w:val="de"/>
          </w:rPr>
          <w:t>Toolkit aufrufen</w:t>
        </w:r>
      </w:hyperlink>
    </w:p>
    <w:p w14:paraId="41E1AB0E" w14:textId="77777777" w:rsidR="00F915FD" w:rsidRPr="005F3D46" w:rsidRDefault="00F915FD" w:rsidP="000A3AC3">
      <w:pPr>
        <w:spacing w:after="0" w:line="276" w:lineRule="auto"/>
        <w:rPr>
          <w:rFonts w:ascii="Arial" w:hAnsi="Arial" w:cs="Arial"/>
          <w:b/>
          <w:bCs/>
          <w:color w:val="5A5A5A"/>
          <w:sz w:val="24"/>
          <w:szCs w:val="24"/>
          <w:lang w:val="de-DE"/>
        </w:rPr>
      </w:pPr>
    </w:p>
    <w:p w14:paraId="62D76D3A" w14:textId="53A6D261" w:rsidR="00F915FD" w:rsidRPr="005F3D46" w:rsidRDefault="00F915FD" w:rsidP="00C1726B">
      <w:pPr>
        <w:spacing w:line="276" w:lineRule="auto"/>
        <w:rPr>
          <w:rFonts w:ascii="Arial" w:hAnsi="Arial" w:cs="Arial"/>
          <w:b/>
          <w:bCs/>
          <w:color w:val="002677"/>
          <w:sz w:val="28"/>
          <w:szCs w:val="28"/>
          <w:lang w:val="de-DE"/>
        </w:rPr>
      </w:pPr>
      <w:r>
        <w:rPr>
          <w:rFonts w:ascii="Arial" w:hAnsi="Arial" w:cs="Arial"/>
          <w:b/>
          <w:bCs/>
          <w:color w:val="002677"/>
          <w:sz w:val="28"/>
          <w:szCs w:val="28"/>
          <w:lang w:val="de"/>
        </w:rPr>
        <w:t>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1F245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5F3D46" w:rsidRDefault="00F915FD" w:rsidP="00C1726B">
            <w:pPr>
              <w:spacing w:line="276" w:lineRule="auto"/>
              <w:rPr>
                <w:rFonts w:ascii="Arial" w:hAnsi="Arial" w:cs="Arial"/>
                <w:color w:val="5A5A5A"/>
                <w:sz w:val="24"/>
                <w:szCs w:val="24"/>
                <w:lang w:val="de-DE"/>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jeden Monat aktuelle Inhalte zu einem neuen Thema.</w:t>
            </w:r>
          </w:p>
        </w:tc>
      </w:tr>
      <w:tr w:rsidR="00EB6622" w:rsidRPr="001F245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5F3D46" w:rsidRDefault="00F915FD" w:rsidP="00C1726B">
            <w:pPr>
              <w:spacing w:line="276" w:lineRule="auto"/>
              <w:rPr>
                <w:rFonts w:ascii="Arial" w:hAnsi="Arial" w:cs="Arial"/>
                <w:color w:val="5A5A5A"/>
                <w:sz w:val="24"/>
                <w:szCs w:val="24"/>
                <w:lang w:val="de-DE"/>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Angebote mit zusätzlichen Ressourcen und Selbsthilfe-Tools.</w:t>
            </w:r>
          </w:p>
        </w:tc>
      </w:tr>
      <w:tr w:rsidR="00EB6622" w:rsidRPr="001F245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5F3D46" w:rsidRDefault="00F915FD" w:rsidP="00C1726B">
            <w:pPr>
              <w:spacing w:line="276" w:lineRule="auto"/>
              <w:rPr>
                <w:rFonts w:ascii="Arial" w:hAnsi="Arial" w:cs="Arial"/>
                <w:color w:val="5A5A5A"/>
                <w:sz w:val="24"/>
                <w:szCs w:val="24"/>
                <w:lang w:val="de-DE"/>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bevorzugten Inhalte.</w:t>
            </w:r>
          </w:p>
        </w:tc>
      </w:tr>
      <w:tr w:rsidR="00EB6622" w:rsidRPr="001F245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68637B3B" w:rsidR="00775D33" w:rsidRPr="005F3D46" w:rsidRDefault="00F915FD" w:rsidP="00C1726B">
            <w:pPr>
              <w:spacing w:line="276" w:lineRule="auto"/>
              <w:rPr>
                <w:rFonts w:ascii="Arial" w:hAnsi="Arial" w:cs="Arial"/>
                <w:color w:val="5A5A5A"/>
                <w:sz w:val="24"/>
                <w:szCs w:val="24"/>
                <w:lang w:val="de-DE"/>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an andere weiter, für</w:t>
            </w:r>
            <w:r w:rsidR="005F3D46">
              <w:rPr>
                <w:rFonts w:ascii="Arial" w:hAnsi="Arial" w:cs="Arial"/>
                <w:color w:val="5A5A5A"/>
                <w:sz w:val="24"/>
                <w:szCs w:val="24"/>
                <w:lang w:val="de"/>
              </w:rPr>
              <w:t> </w:t>
            </w:r>
            <w:r>
              <w:rPr>
                <w:rFonts w:ascii="Arial" w:hAnsi="Arial" w:cs="Arial"/>
                <w:color w:val="5A5A5A"/>
                <w:sz w:val="24"/>
                <w:szCs w:val="24"/>
                <w:lang w:val="de"/>
              </w:rPr>
              <w:t>die</w:t>
            </w:r>
            <w:r w:rsidR="005F3D46">
              <w:rPr>
                <w:rFonts w:ascii="Arial" w:hAnsi="Arial" w:cs="Arial"/>
                <w:color w:val="5A5A5A"/>
                <w:sz w:val="24"/>
                <w:szCs w:val="24"/>
                <w:lang w:val="de"/>
              </w:rPr>
              <w:t> </w:t>
            </w:r>
            <w:r>
              <w:rPr>
                <w:rFonts w:ascii="Arial" w:hAnsi="Arial" w:cs="Arial"/>
                <w:color w:val="5A5A5A"/>
                <w:sz w:val="24"/>
                <w:szCs w:val="24"/>
                <w:lang w:val="de"/>
              </w:rPr>
              <w:t>diese Informationen sinnvoll und relevant sein könnten.</w:t>
            </w:r>
          </w:p>
        </w:tc>
      </w:tr>
    </w:tbl>
    <w:p w14:paraId="6DDFF971" w14:textId="5ED62060" w:rsidR="00775D33" w:rsidRPr="005F3D46" w:rsidRDefault="00775D33" w:rsidP="00C1726B">
      <w:pPr>
        <w:spacing w:after="0" w:line="276" w:lineRule="auto"/>
        <w:rPr>
          <w:rFonts w:ascii="Arial" w:hAnsi="Arial" w:cs="Arial"/>
          <w:color w:val="5A5A5A"/>
          <w:sz w:val="20"/>
          <w:szCs w:val="20"/>
          <w:lang w:val="de-DE"/>
        </w:rPr>
      </w:pPr>
    </w:p>
    <w:sectPr w:rsidR="00775D33" w:rsidRPr="005F3D46" w:rsidSect="00BB2E7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9CE3" w14:textId="77777777" w:rsidR="00BB2E7D" w:rsidRDefault="00BB2E7D" w:rsidP="00E32C7E">
      <w:pPr>
        <w:spacing w:after="0" w:line="240" w:lineRule="auto"/>
      </w:pPr>
      <w:r>
        <w:separator/>
      </w:r>
    </w:p>
  </w:endnote>
  <w:endnote w:type="continuationSeparator" w:id="0">
    <w:p w14:paraId="62F0F3C9" w14:textId="77777777" w:rsidR="00BB2E7D" w:rsidRDefault="00BB2E7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0FAD" w14:textId="77777777" w:rsidR="00BB2E7D" w:rsidRDefault="00BB2E7D" w:rsidP="00E32C7E">
      <w:pPr>
        <w:spacing w:after="0" w:line="240" w:lineRule="auto"/>
      </w:pPr>
      <w:r>
        <w:separator/>
      </w:r>
    </w:p>
  </w:footnote>
  <w:footnote w:type="continuationSeparator" w:id="0">
    <w:p w14:paraId="166F91A9" w14:textId="77777777" w:rsidR="00BB2E7D" w:rsidRDefault="00BB2E7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435888">
    <w:abstractNumId w:val="15"/>
  </w:num>
  <w:num w:numId="2" w16cid:durableId="475995481">
    <w:abstractNumId w:val="13"/>
  </w:num>
  <w:num w:numId="3" w16cid:durableId="1716659549">
    <w:abstractNumId w:val="11"/>
  </w:num>
  <w:num w:numId="4" w16cid:durableId="1792823794">
    <w:abstractNumId w:val="4"/>
  </w:num>
  <w:num w:numId="5" w16cid:durableId="1617784930">
    <w:abstractNumId w:val="10"/>
  </w:num>
  <w:num w:numId="6" w16cid:durableId="1538660050">
    <w:abstractNumId w:val="12"/>
  </w:num>
  <w:num w:numId="7" w16cid:durableId="1600522205">
    <w:abstractNumId w:val="1"/>
  </w:num>
  <w:num w:numId="8" w16cid:durableId="192572573">
    <w:abstractNumId w:val="16"/>
  </w:num>
  <w:num w:numId="9" w16cid:durableId="1390571703">
    <w:abstractNumId w:val="7"/>
  </w:num>
  <w:num w:numId="10" w16cid:durableId="299961632">
    <w:abstractNumId w:val="6"/>
  </w:num>
  <w:num w:numId="11" w16cid:durableId="1781727738">
    <w:abstractNumId w:val="9"/>
  </w:num>
  <w:num w:numId="12" w16cid:durableId="1014460145">
    <w:abstractNumId w:val="14"/>
  </w:num>
  <w:num w:numId="13" w16cid:durableId="525602889">
    <w:abstractNumId w:val="8"/>
  </w:num>
  <w:num w:numId="14" w16cid:durableId="229313101">
    <w:abstractNumId w:val="5"/>
  </w:num>
  <w:num w:numId="15" w16cid:durableId="611059933">
    <w:abstractNumId w:val="0"/>
  </w:num>
  <w:num w:numId="16" w16cid:durableId="648903696">
    <w:abstractNumId w:val="2"/>
  </w:num>
  <w:num w:numId="17" w16cid:durableId="1922835314">
    <w:abstractNumId w:val="17"/>
  </w:num>
  <w:num w:numId="18" w16cid:durableId="1664626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B1A"/>
    <w:rsid w:val="001A0CC4"/>
    <w:rsid w:val="001A2B5C"/>
    <w:rsid w:val="001A51DA"/>
    <w:rsid w:val="001A6847"/>
    <w:rsid w:val="001B0217"/>
    <w:rsid w:val="001B2F75"/>
    <w:rsid w:val="001C606C"/>
    <w:rsid w:val="001D3355"/>
    <w:rsid w:val="001D59EE"/>
    <w:rsid w:val="001E2671"/>
    <w:rsid w:val="001E48C6"/>
    <w:rsid w:val="001F1E59"/>
    <w:rsid w:val="001F2452"/>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B1"/>
    <w:rsid w:val="002E52FA"/>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D7994"/>
    <w:rsid w:val="003E38F5"/>
    <w:rsid w:val="003F375C"/>
    <w:rsid w:val="00401C14"/>
    <w:rsid w:val="0042199F"/>
    <w:rsid w:val="00432796"/>
    <w:rsid w:val="004351E7"/>
    <w:rsid w:val="0043716F"/>
    <w:rsid w:val="00437BD8"/>
    <w:rsid w:val="0044192C"/>
    <w:rsid w:val="0046505A"/>
    <w:rsid w:val="00467493"/>
    <w:rsid w:val="00467E0E"/>
    <w:rsid w:val="004705D3"/>
    <w:rsid w:val="004725D0"/>
    <w:rsid w:val="004740F1"/>
    <w:rsid w:val="00477CCB"/>
    <w:rsid w:val="00490445"/>
    <w:rsid w:val="00490760"/>
    <w:rsid w:val="004955DE"/>
    <w:rsid w:val="004B0200"/>
    <w:rsid w:val="004B6C72"/>
    <w:rsid w:val="004E0363"/>
    <w:rsid w:val="004E08B4"/>
    <w:rsid w:val="004E5F3B"/>
    <w:rsid w:val="004F7E82"/>
    <w:rsid w:val="00517B09"/>
    <w:rsid w:val="00521618"/>
    <w:rsid w:val="0052436C"/>
    <w:rsid w:val="00533566"/>
    <w:rsid w:val="0053477F"/>
    <w:rsid w:val="0054566A"/>
    <w:rsid w:val="00555EEC"/>
    <w:rsid w:val="00557D63"/>
    <w:rsid w:val="00564897"/>
    <w:rsid w:val="005668E1"/>
    <w:rsid w:val="005675F0"/>
    <w:rsid w:val="00570E32"/>
    <w:rsid w:val="00573EDF"/>
    <w:rsid w:val="005749E5"/>
    <w:rsid w:val="00583768"/>
    <w:rsid w:val="005A115B"/>
    <w:rsid w:val="005A4D8B"/>
    <w:rsid w:val="005B0EAD"/>
    <w:rsid w:val="005B2F89"/>
    <w:rsid w:val="005C16A7"/>
    <w:rsid w:val="005F1896"/>
    <w:rsid w:val="005F3D4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75BF"/>
    <w:rsid w:val="006B5D7D"/>
    <w:rsid w:val="006B6722"/>
    <w:rsid w:val="006B7834"/>
    <w:rsid w:val="006C076D"/>
    <w:rsid w:val="006C0B85"/>
    <w:rsid w:val="006C1888"/>
    <w:rsid w:val="006D1053"/>
    <w:rsid w:val="006D1D39"/>
    <w:rsid w:val="006D3CF9"/>
    <w:rsid w:val="006D43AA"/>
    <w:rsid w:val="006D4504"/>
    <w:rsid w:val="006D4AD8"/>
    <w:rsid w:val="006D55AA"/>
    <w:rsid w:val="006D703C"/>
    <w:rsid w:val="006D74C9"/>
    <w:rsid w:val="006E121A"/>
    <w:rsid w:val="006F1EB1"/>
    <w:rsid w:val="006F349E"/>
    <w:rsid w:val="0071562E"/>
    <w:rsid w:val="0072677D"/>
    <w:rsid w:val="00732149"/>
    <w:rsid w:val="0074133F"/>
    <w:rsid w:val="007462BA"/>
    <w:rsid w:val="007475B2"/>
    <w:rsid w:val="00752486"/>
    <w:rsid w:val="007535D4"/>
    <w:rsid w:val="00760612"/>
    <w:rsid w:val="00775549"/>
    <w:rsid w:val="00775D33"/>
    <w:rsid w:val="0078016C"/>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2E1E"/>
    <w:rsid w:val="00854A7B"/>
    <w:rsid w:val="00857DF3"/>
    <w:rsid w:val="008604C1"/>
    <w:rsid w:val="00862BB9"/>
    <w:rsid w:val="00863F6B"/>
    <w:rsid w:val="00864AA7"/>
    <w:rsid w:val="00872E1B"/>
    <w:rsid w:val="00874569"/>
    <w:rsid w:val="00887886"/>
    <w:rsid w:val="008903D1"/>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26EBD"/>
    <w:rsid w:val="009431CF"/>
    <w:rsid w:val="00945128"/>
    <w:rsid w:val="00947686"/>
    <w:rsid w:val="00955251"/>
    <w:rsid w:val="0095670D"/>
    <w:rsid w:val="009607E3"/>
    <w:rsid w:val="0096155B"/>
    <w:rsid w:val="0096661C"/>
    <w:rsid w:val="00991EE6"/>
    <w:rsid w:val="00993D95"/>
    <w:rsid w:val="00997209"/>
    <w:rsid w:val="009A355B"/>
    <w:rsid w:val="009C0DC8"/>
    <w:rsid w:val="009C131F"/>
    <w:rsid w:val="009C6616"/>
    <w:rsid w:val="009D32C8"/>
    <w:rsid w:val="009F154D"/>
    <w:rsid w:val="00A00954"/>
    <w:rsid w:val="00A30B36"/>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690A"/>
    <w:rsid w:val="00AA00C9"/>
    <w:rsid w:val="00AA75FA"/>
    <w:rsid w:val="00AB04E1"/>
    <w:rsid w:val="00AB774F"/>
    <w:rsid w:val="00AC1BBA"/>
    <w:rsid w:val="00AC66CB"/>
    <w:rsid w:val="00AE0568"/>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37C6"/>
    <w:rsid w:val="00B74E0B"/>
    <w:rsid w:val="00B77F66"/>
    <w:rsid w:val="00B806EB"/>
    <w:rsid w:val="00B84021"/>
    <w:rsid w:val="00B84F18"/>
    <w:rsid w:val="00B87B41"/>
    <w:rsid w:val="00B91453"/>
    <w:rsid w:val="00B92106"/>
    <w:rsid w:val="00BB2E7D"/>
    <w:rsid w:val="00BC0F31"/>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3D17"/>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D3A1A"/>
    <w:rsid w:val="00CE52C0"/>
    <w:rsid w:val="00CE581A"/>
    <w:rsid w:val="00CE61E6"/>
    <w:rsid w:val="00CF266D"/>
    <w:rsid w:val="00CF4E66"/>
    <w:rsid w:val="00D05147"/>
    <w:rsid w:val="00D06802"/>
    <w:rsid w:val="00D07740"/>
    <w:rsid w:val="00D118BD"/>
    <w:rsid w:val="00D12614"/>
    <w:rsid w:val="00D12F03"/>
    <w:rsid w:val="00D15725"/>
    <w:rsid w:val="00D21032"/>
    <w:rsid w:val="00D217D3"/>
    <w:rsid w:val="00D37DA8"/>
    <w:rsid w:val="00D37E23"/>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QCer</cp:lastModifiedBy>
  <cp:revision>3</cp:revision>
  <dcterms:created xsi:type="dcterms:W3CDTF">2024-03-26T15:24:00Z</dcterms:created>
  <dcterms:modified xsi:type="dcterms:W3CDTF">2024-03-26T15:24:00Z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