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897D0EF" w:rsidR="000C40AE" w:rsidRPr="00BA40A0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nn-NO"/>
        </w:rPr>
      </w:pP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>Nedenfor finner du en foreslått tekst for sosiale medier (bildealternativer vedlagt) for å hjelpe deg med å</w:t>
      </w:r>
      <w:r w:rsidR="00BA40A0">
        <w:rPr>
          <w:rFonts w:ascii="Arial" w:hAnsi="Arial" w:cs="Arial"/>
          <w:color w:val="000000" w:themeColor="text1"/>
          <w:sz w:val="20"/>
          <w:szCs w:val="20"/>
          <w:lang w:val="nn-NO"/>
        </w:rPr>
        <w:t> </w:t>
      </w: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>fremme denne månedens tema for helse og velvære – oppmerksomhet om mental helse – blant dine medlemmer. Del den gjerne på de interne plattformene dine og via egne LinkedIn-kontoer, etter hva som</w:t>
      </w:r>
      <w:r w:rsidR="00BA40A0">
        <w:rPr>
          <w:rFonts w:ascii="Arial" w:hAnsi="Arial" w:cs="Arial"/>
          <w:color w:val="000000" w:themeColor="text1"/>
          <w:sz w:val="20"/>
          <w:szCs w:val="20"/>
          <w:lang w:val="nn-NO"/>
        </w:rPr>
        <w:t> </w:t>
      </w: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 xml:space="preserve">passer. </w:t>
      </w:r>
    </w:p>
    <w:p w14:paraId="64C533A0" w14:textId="77777777" w:rsidR="00AC59AF" w:rsidRPr="00BA40A0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nn-NO"/>
        </w:rPr>
      </w:pPr>
    </w:p>
    <w:p w14:paraId="52B0A050" w14:textId="0153515E" w:rsidR="00714030" w:rsidRPr="00BA40A0" w:rsidRDefault="006E263D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nn-N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nn-NO"/>
        </w:rPr>
        <w:drawing>
          <wp:inline distT="0" distB="0" distL="0" distR="0" wp14:anchorId="553E39D4" wp14:editId="26C9F1F3">
            <wp:extent cx="1301750" cy="130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nn-N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nn-NO"/>
        </w:rPr>
        <w:drawing>
          <wp:inline distT="0" distB="0" distL="0" distR="0" wp14:anchorId="09787098" wp14:editId="26CD2324">
            <wp:extent cx="1320800" cy="132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nn-N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nn-NO"/>
        </w:rPr>
        <w:drawing>
          <wp:inline distT="0" distB="0" distL="0" distR="0" wp14:anchorId="54F9F971" wp14:editId="532753F8">
            <wp:extent cx="1333500" cy="133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nn-NO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nn-NO"/>
        </w:rPr>
        <w:drawing>
          <wp:inline distT="0" distB="0" distL="0" distR="0" wp14:anchorId="3BA7223E" wp14:editId="46981340">
            <wp:extent cx="1327150" cy="13271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BA40A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nn-NO"/>
        </w:rPr>
      </w:pPr>
    </w:p>
    <w:p w14:paraId="490DFD3F" w14:textId="77777777" w:rsidR="00714030" w:rsidRPr="00BA40A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nn-NO"/>
        </w:rPr>
      </w:pPr>
    </w:p>
    <w:p w14:paraId="33869DCE" w14:textId="77777777" w:rsidR="00714030" w:rsidRPr="00BA40A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nn-NO"/>
        </w:rPr>
      </w:pPr>
    </w:p>
    <w:p w14:paraId="540FF4B4" w14:textId="3A37A2E8" w:rsidR="003C2934" w:rsidRPr="00BA40A0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nn-NO"/>
        </w:rPr>
      </w:pPr>
      <w:r w:rsidRPr="00BA40A0">
        <w:rPr>
          <w:rFonts w:ascii="Arial" w:hAnsi="Arial" w:cs="Arial"/>
          <w:sz w:val="20"/>
          <w:szCs w:val="20"/>
          <w:lang w:val="nn-NO"/>
        </w:rPr>
        <w:t>Å være en omsorgsperson er et stort ansvar. Men det er viktig å ta vare på deg selv også. I</w:t>
      </w:r>
      <w:r w:rsidR="00BA40A0">
        <w:rPr>
          <w:rFonts w:ascii="Arial" w:hAnsi="Arial" w:cs="Arial"/>
          <w:sz w:val="20"/>
          <w:szCs w:val="20"/>
          <w:lang w:val="nn-NO"/>
        </w:rPr>
        <w:t> </w:t>
      </w:r>
      <w:r w:rsidRPr="00BA40A0">
        <w:rPr>
          <w:rFonts w:ascii="Arial" w:hAnsi="Arial" w:cs="Arial"/>
          <w:sz w:val="20"/>
          <w:szCs w:val="20"/>
          <w:lang w:val="nn-NO"/>
        </w:rPr>
        <w:t xml:space="preserve">denne månedens verktøykasse finner du ressurser, tips og verktøy for egenomsorg og viser deg selv medfølelse. </w:t>
      </w:r>
      <w:hyperlink r:id="rId14" w:history="1"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E263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6E263D">
        <w:t xml:space="preserve"> </w:t>
      </w:r>
      <w:r w:rsidRPr="00BA40A0">
        <w:rPr>
          <w:rFonts w:ascii="Arial" w:hAnsi="Arial" w:cs="Arial"/>
          <w:sz w:val="20"/>
          <w:szCs w:val="20"/>
          <w:lang w:val="nn-NO"/>
        </w:rPr>
        <w:t>#employeehealth #wellbeing</w:t>
      </w:r>
    </w:p>
    <w:p w14:paraId="001E17BF" w14:textId="77777777" w:rsidR="00D7537C" w:rsidRPr="00BA40A0" w:rsidRDefault="00D7537C" w:rsidP="004C6A63">
      <w:pPr>
        <w:spacing w:after="0"/>
        <w:ind w:right="90"/>
        <w:rPr>
          <w:rFonts w:ascii="Arial" w:hAnsi="Arial" w:cs="Arial"/>
          <w:sz w:val="20"/>
          <w:szCs w:val="20"/>
          <w:lang w:val="nn-NO"/>
        </w:rPr>
      </w:pPr>
    </w:p>
    <w:p w14:paraId="3948C60A" w14:textId="79969853" w:rsidR="00A73F79" w:rsidRPr="00BA40A0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nn-NO"/>
        </w:rPr>
      </w:pPr>
      <w:r w:rsidRPr="00BA40A0">
        <w:rPr>
          <w:rFonts w:ascii="Arial" w:hAnsi="Arial" w:cs="Arial"/>
          <w:sz w:val="20"/>
          <w:szCs w:val="20"/>
          <w:lang w:val="nn-NO"/>
        </w:rPr>
        <w:t xml:space="preserve">Er du en omsorgsperson i en «sandwichgenerasjon»? Lær hvordan og hvorfor du bør vise deg selv mer medfølelse. </w:t>
      </w:r>
      <w:hyperlink r:id="rId15" w:history="1"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E263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Pr="00BA40A0">
        <w:rPr>
          <w:rFonts w:ascii="Arial" w:hAnsi="Arial" w:cs="Arial"/>
          <w:sz w:val="20"/>
          <w:szCs w:val="20"/>
          <w:shd w:val="clear" w:color="auto" w:fill="FFFFFF"/>
          <w:lang w:val="nn-NO"/>
        </w:rPr>
        <w:t xml:space="preserve"> </w:t>
      </w:r>
      <w:r w:rsidRPr="00BA40A0">
        <w:rPr>
          <w:rFonts w:ascii="Arial" w:hAnsi="Arial" w:cs="Arial"/>
          <w:sz w:val="20"/>
          <w:szCs w:val="20"/>
          <w:lang w:val="nn-NO"/>
        </w:rPr>
        <w:t>#employeehealth #wellbeing</w:t>
      </w:r>
    </w:p>
    <w:p w14:paraId="37E238F0" w14:textId="77777777" w:rsidR="00A73F79" w:rsidRPr="00BA40A0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  <w:lang w:val="nn-NO"/>
        </w:rPr>
      </w:pPr>
    </w:p>
    <w:p w14:paraId="5E02436D" w14:textId="157C294E" w:rsidR="004C7264" w:rsidRPr="00BA40A0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nn-NO"/>
        </w:rPr>
      </w:pPr>
      <w:r w:rsidRPr="00BA40A0">
        <w:rPr>
          <w:rFonts w:ascii="Arial" w:hAnsi="Arial" w:cs="Arial"/>
          <w:sz w:val="20"/>
          <w:szCs w:val="20"/>
          <w:lang w:val="nn-NO"/>
        </w:rPr>
        <w:t>Kaster du bort tid i helgen på å bekymre deg for arbeidsuken? Prøv denne aktiviteten for å snu de tankene rundt.</w:t>
      </w:r>
      <w:r w:rsidRPr="00BA40A0">
        <w:rPr>
          <w:rFonts w:ascii="Arial" w:hAnsi="Arial" w:cs="Arial"/>
          <w:sz w:val="20"/>
          <w:szCs w:val="20"/>
          <w:shd w:val="clear" w:color="auto" w:fill="FFFFFF"/>
          <w:lang w:val="nn-NO"/>
        </w:rPr>
        <w:t xml:space="preserve"> </w:t>
      </w:r>
      <w:hyperlink r:id="rId16" w:history="1"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E263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6E263D">
        <w:t xml:space="preserve"> </w:t>
      </w:r>
      <w:r w:rsidRPr="00BA40A0">
        <w:rPr>
          <w:rFonts w:ascii="Arial" w:hAnsi="Arial" w:cs="Arial"/>
          <w:sz w:val="20"/>
          <w:szCs w:val="20"/>
          <w:lang w:val="nn-NO"/>
        </w:rPr>
        <w:t>#employeehealth #wellbeing</w:t>
      </w:r>
    </w:p>
    <w:p w14:paraId="486DA0EC" w14:textId="77777777" w:rsidR="00385D41" w:rsidRPr="00BA40A0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  <w:lang w:val="nn-NO"/>
        </w:rPr>
      </w:pPr>
    </w:p>
    <w:p w14:paraId="5398F6EC" w14:textId="617B7A87" w:rsidR="001E676E" w:rsidRPr="00BA40A0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sz w:val="20"/>
          <w:szCs w:val="20"/>
          <w:lang w:val="nn-NO"/>
        </w:rPr>
      </w:pPr>
      <w:r w:rsidRPr="00BA40A0">
        <w:rPr>
          <w:rFonts w:ascii="Arial" w:hAnsi="Arial" w:cs="Arial"/>
          <w:sz w:val="20"/>
          <w:szCs w:val="20"/>
          <w:lang w:val="nn-NO"/>
        </w:rPr>
        <w:t xml:space="preserve">Få tips for å finne en terapeut som passer for deg. </w:t>
      </w:r>
      <w:hyperlink r:id="rId17" w:history="1"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E263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6E263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6E263D">
        <w:t xml:space="preserve"> </w:t>
      </w: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>#employeehealth #wellbeing #worldhealthday</w:t>
      </w:r>
    </w:p>
    <w:p w14:paraId="0161CE96" w14:textId="77777777" w:rsidR="001E676E" w:rsidRPr="00BA40A0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nn-NO"/>
        </w:rPr>
      </w:pPr>
    </w:p>
    <w:p w14:paraId="5C8CEE0B" w14:textId="77777777" w:rsidR="00F25146" w:rsidRPr="00BA40A0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nn-NO"/>
        </w:rPr>
      </w:pPr>
    </w:p>
    <w:p w14:paraId="04FBC0B4" w14:textId="14160EEB" w:rsidR="00EE0767" w:rsidRPr="00BA40A0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  <w:lang w:val="nn-NO"/>
        </w:rPr>
      </w:pPr>
      <w:r w:rsidRPr="00BA40A0">
        <w:rPr>
          <w:rFonts w:ascii="Arial" w:hAnsi="Arial" w:cs="Arial"/>
          <w:b/>
          <w:bCs/>
          <w:sz w:val="20"/>
          <w:szCs w:val="20"/>
          <w:lang w:val="nn-NO"/>
        </w:rPr>
        <w:t>Slik legger du ut på LinkedIn:</w:t>
      </w:r>
    </w:p>
    <w:p w14:paraId="26749228" w14:textId="7B65BFDF" w:rsidR="00EE0767" w:rsidRPr="00BA40A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nn-NO"/>
        </w:rPr>
      </w:pP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>Åpne LinkedIn-kontoen din</w:t>
      </w:r>
    </w:p>
    <w:p w14:paraId="6117DE66" w14:textId="2393D0BB" w:rsidR="00EE0767" w:rsidRPr="00BA40A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nn-NO"/>
        </w:rPr>
      </w:pP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>Velg ønsket tekst (inkludert lenkene) ovenfra. Kopier + lim inn</w:t>
      </w:r>
    </w:p>
    <w:p w14:paraId="6BBBCF09" w14:textId="22DC9BD5" w:rsidR="00EE0767" w:rsidRPr="00BA40A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nn-NO"/>
        </w:rPr>
      </w:pP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 xml:space="preserve">Velg bildet du foretrekker, og legg til innlegget ditt (lagre bildet på enheten din, velg </w:t>
      </w:r>
      <w:r w:rsidR="00BA40A0" w:rsidRPr="00BA40A0">
        <w:rPr>
          <w:rFonts w:ascii="Arial" w:hAnsi="Arial" w:cs="Arial"/>
          <w:sz w:val="20"/>
          <w:szCs w:val="20"/>
          <w:lang w:val="nn-NO"/>
        </w:rPr>
        <w:t>«</w:t>
      </w:r>
      <w:r w:rsidR="00162AC4">
        <w:rPr>
          <w:rFonts w:ascii="Arial" w:hAnsi="Arial" w:cs="Arial"/>
          <w:sz w:val="20"/>
          <w:szCs w:val="20"/>
          <w:lang w:val="nn-NO"/>
        </w:rPr>
        <w:t>add photo (</w:t>
      </w: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>legg til bilde</w:t>
      </w:r>
      <w:r w:rsidR="00162AC4">
        <w:rPr>
          <w:rFonts w:ascii="Arial" w:hAnsi="Arial" w:cs="Arial"/>
          <w:color w:val="000000" w:themeColor="text1"/>
          <w:sz w:val="20"/>
          <w:szCs w:val="20"/>
          <w:lang w:val="nn-NO"/>
        </w:rPr>
        <w:t>)</w:t>
      </w:r>
      <w:r w:rsidR="00BA40A0" w:rsidRPr="00BA40A0">
        <w:rPr>
          <w:rFonts w:ascii="Arial" w:hAnsi="Arial" w:cs="Arial"/>
          <w:sz w:val="20"/>
          <w:szCs w:val="20"/>
          <w:lang w:val="nn-NO"/>
        </w:rPr>
        <w:t>»</w:t>
      </w: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 xml:space="preserve"> før trinn 4</w:t>
      </w:r>
    </w:p>
    <w:p w14:paraId="60377BD6" w14:textId="470B4E82" w:rsidR="00490445" w:rsidRPr="00BA40A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nn-NO"/>
        </w:rPr>
      </w:pP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 xml:space="preserve">Klikk </w:t>
      </w:r>
      <w:r w:rsidR="00BA40A0" w:rsidRPr="00BA40A0">
        <w:rPr>
          <w:rFonts w:ascii="Arial" w:hAnsi="Arial" w:cs="Arial"/>
          <w:sz w:val="20"/>
          <w:szCs w:val="20"/>
          <w:lang w:val="nn-NO"/>
        </w:rPr>
        <w:t>«</w:t>
      </w:r>
      <w:r w:rsidR="00162AC4">
        <w:rPr>
          <w:rFonts w:ascii="Arial" w:hAnsi="Arial" w:cs="Arial"/>
          <w:sz w:val="20"/>
          <w:szCs w:val="20"/>
          <w:lang w:val="nn-NO"/>
        </w:rPr>
        <w:t>post (</w:t>
      </w:r>
      <w:r w:rsidRPr="00BA40A0">
        <w:rPr>
          <w:rFonts w:ascii="Arial" w:hAnsi="Arial" w:cs="Arial"/>
          <w:color w:val="000000" w:themeColor="text1"/>
          <w:sz w:val="20"/>
          <w:szCs w:val="20"/>
          <w:lang w:val="nn-NO"/>
        </w:rPr>
        <w:t>send</w:t>
      </w:r>
      <w:r w:rsidR="00162AC4">
        <w:rPr>
          <w:rFonts w:ascii="Arial" w:hAnsi="Arial" w:cs="Arial"/>
          <w:color w:val="000000" w:themeColor="text1"/>
          <w:sz w:val="20"/>
          <w:szCs w:val="20"/>
          <w:lang w:val="nn-NO"/>
        </w:rPr>
        <w:t>)</w:t>
      </w:r>
      <w:r w:rsidR="00BA40A0" w:rsidRPr="00BA40A0">
        <w:rPr>
          <w:rFonts w:ascii="Arial" w:hAnsi="Arial" w:cs="Arial"/>
          <w:sz w:val="20"/>
          <w:szCs w:val="20"/>
          <w:lang w:val="nn-NO"/>
        </w:rPr>
        <w:t>»</w:t>
      </w:r>
    </w:p>
    <w:sectPr w:rsidR="00490445" w:rsidRPr="00BA4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A9C6" w14:textId="77777777" w:rsidR="00B933DB" w:rsidRDefault="00B933DB" w:rsidP="00E32C7E">
      <w:pPr>
        <w:spacing w:after="0" w:line="240" w:lineRule="auto"/>
      </w:pPr>
      <w:r>
        <w:separator/>
      </w:r>
    </w:p>
  </w:endnote>
  <w:endnote w:type="continuationSeparator" w:id="0">
    <w:p w14:paraId="5EC2955B" w14:textId="77777777" w:rsidR="00B933DB" w:rsidRDefault="00B933D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563B" w14:textId="77777777" w:rsidR="00B933DB" w:rsidRDefault="00B933DB" w:rsidP="00E32C7E">
      <w:pPr>
        <w:spacing w:after="0" w:line="240" w:lineRule="auto"/>
      </w:pPr>
      <w:r>
        <w:separator/>
      </w:r>
    </w:p>
  </w:footnote>
  <w:footnote w:type="continuationSeparator" w:id="0">
    <w:p w14:paraId="6112EB27" w14:textId="77777777" w:rsidR="00B933DB" w:rsidRDefault="00B933D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433732">
    <w:abstractNumId w:val="8"/>
  </w:num>
  <w:num w:numId="2" w16cid:durableId="73863677">
    <w:abstractNumId w:val="6"/>
  </w:num>
  <w:num w:numId="3" w16cid:durableId="22413567">
    <w:abstractNumId w:val="4"/>
  </w:num>
  <w:num w:numId="4" w16cid:durableId="1259750427">
    <w:abstractNumId w:val="1"/>
  </w:num>
  <w:num w:numId="5" w16cid:durableId="392432399">
    <w:abstractNumId w:val="3"/>
  </w:num>
  <w:num w:numId="6" w16cid:durableId="331227634">
    <w:abstractNumId w:val="5"/>
  </w:num>
  <w:num w:numId="7" w16cid:durableId="437605217">
    <w:abstractNumId w:val="0"/>
  </w:num>
  <w:num w:numId="8" w16cid:durableId="669219906">
    <w:abstractNumId w:val="9"/>
  </w:num>
  <w:num w:numId="9" w16cid:durableId="529150639">
    <w:abstractNumId w:val="2"/>
  </w:num>
  <w:num w:numId="10" w16cid:durableId="997881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2AC4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263D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33DB"/>
    <w:rsid w:val="00B94A30"/>
    <w:rsid w:val="00B9688E"/>
    <w:rsid w:val="00BA1F2F"/>
    <w:rsid w:val="00BA2122"/>
    <w:rsid w:val="00BA40A0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nb-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nb-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b-NO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b-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2024-02-18T19:34:00Z</dcterms:created>
  <dcterms:modified xsi:type="dcterms:W3CDTF">2024-03-27T16:53:00Z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