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2A3BCF5" w:rsidR="00FD6016" w:rsidRPr="005A609B" w:rsidRDefault="002F645A" w:rsidP="005A609B">
      <w:pPr>
        <w:spacing w:after="240" w:line="240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Concientización sobre </w:t>
      </w:r>
      <w:r w:rsidR="0089585E"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la </w:t>
      </w:r>
      <w:r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salud</w:t>
      </w:r>
      <w:r w:rsidR="0089585E"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 mental</w:t>
      </w:r>
    </w:p>
    <w:p w14:paraId="78DDF343" w14:textId="13DE9783" w:rsidR="00413191" w:rsidRPr="005A609B" w:rsidRDefault="0089585E" w:rsidP="005A609B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paquete </w:t>
      </w:r>
      <w:r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herramientas </w:t>
      </w:r>
      <w:r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este mes aborda cómo llevar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concientización sobre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salud mental </w:t>
      </w:r>
      <w:r>
        <w:rPr>
          <w:rFonts w:ascii="Arial" w:hAnsi="Arial" w:cs="Arial"/>
          <w:color w:val="002060"/>
          <w:sz w:val="28"/>
          <w:szCs w:val="28"/>
          <w:lang w:val="es"/>
        </w:rPr>
        <w:t>a la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acción. Explore recursos, estrategias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pasos que puede usar para lidiar con sus sentimientos, pensamientos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comportamientos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mejorar </w:t>
      </w:r>
      <w:r>
        <w:rPr>
          <w:rFonts w:ascii="Arial" w:hAnsi="Arial" w:cs="Arial"/>
          <w:color w:val="002060"/>
          <w:sz w:val="28"/>
          <w:szCs w:val="28"/>
          <w:lang w:val="es"/>
        </w:rPr>
        <w:t>su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>bienestar general.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A609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989FC3" w:rsidR="0035546C" w:rsidRPr="005A609B" w:rsidRDefault="00073007" w:rsidP="005A609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3B9AC124" w14:textId="1CFE486E" w:rsidR="00360F62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 </w:t>
            </w:r>
            <w:r w:rsidR="00437BD8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artículo destacado</w:t>
            </w:r>
            <w:r w:rsidR="00437BD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sobre cómo tomar medidas para apoyar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su </w:t>
            </w:r>
            <w:r w:rsidR="00437BD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salud mental.</w:t>
            </w:r>
          </w:p>
          <w:p w14:paraId="46659066" w14:textId="32334FA4" w:rsidR="00DD545E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Una </w:t>
            </w:r>
            <w:r w:rsidR="00CF1EEB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hoja 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="00CF1EEB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trabajo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ayudarlo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establecer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y 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alcanzar sus objetivos paso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paso.</w:t>
            </w:r>
          </w:p>
          <w:p w14:paraId="0680AB96" w14:textId="27106124" w:rsidR="00D62AB8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Una </w:t>
            </w:r>
            <w:r w:rsidR="002016EA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hoja 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="002016EA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trabajo</w:t>
            </w:r>
            <w:r w:rsidR="002016EA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ayudarlo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="002016EA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identificar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y </w:t>
            </w:r>
            <w:r w:rsidR="002016EA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establecer límites saludables.</w:t>
            </w:r>
          </w:p>
          <w:p w14:paraId="2913F3AA" w14:textId="1FEC1910" w:rsidR="00D62AB8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Una </w:t>
            </w:r>
            <w:r w:rsidR="00D62AB8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guía rápida</w:t>
            </w:r>
            <w:r w:rsidR="00D62AB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incorporar prácticas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="00D62AB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atención plena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su </w:t>
            </w:r>
            <w:r w:rsidR="00D62AB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día.</w:t>
            </w:r>
          </w:p>
          <w:p w14:paraId="3BD47446" w14:textId="62E7DE3F" w:rsidR="00FE68CC" w:rsidRPr="005A609B" w:rsidRDefault="00FE68CC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Tarjetas </w:t>
            </w:r>
            <w:r w:rsidR="0089585E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conversación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ayudar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los niños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acogida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sentirse bienvenidos.</w:t>
            </w:r>
          </w:p>
          <w:p w14:paraId="500BEB38" w14:textId="655345E1" w:rsidR="00B83487" w:rsidRPr="005A609B" w:rsidRDefault="00B83487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Pódcast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“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Why We Do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Therapy” (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Por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qué vamos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terapia) con consejos para encontrar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el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terapeuta adecuado para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 usted.</w:t>
            </w:r>
          </w:p>
          <w:bookmarkEnd w:id="1"/>
          <w:bookmarkEnd w:id="2"/>
          <w:bookmarkEnd w:id="3"/>
          <w:p w14:paraId="09C9909E" w14:textId="4BB06354" w:rsidR="002C59A2" w:rsidRPr="005A609B" w:rsidRDefault="002C59A2" w:rsidP="005A609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Curso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</w:t>
            </w:r>
            <w:r w:rsidR="0089585E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formación para miembros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sobre atención plena “Mindfulness”.</w:t>
            </w:r>
          </w:p>
          <w:p w14:paraId="40B1A0FA" w14:textId="2BC0DCC0" w:rsidR="00EC3EF3" w:rsidRPr="005A609B" w:rsidRDefault="00687C87" w:rsidP="005A609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Recursos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</w:t>
            </w:r>
            <w:r w:rsidR="0089585E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capacitación para gerentes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que incluye cómo liderar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en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situaciones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crisis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interrupciones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en el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lugar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trabajo.</w:t>
            </w:r>
          </w:p>
        </w:tc>
      </w:tr>
    </w:tbl>
    <w:p w14:paraId="7CADEC72" w14:textId="77777777" w:rsidR="00F915FD" w:rsidRPr="005A609B" w:rsidRDefault="00F915FD" w:rsidP="005A609B">
      <w:pPr>
        <w:spacing w:after="0" w:line="240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25D39A4E" w:rsidR="00F915FD" w:rsidRPr="005A609B" w:rsidRDefault="0089585E" w:rsidP="005A609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89585E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89585E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5A609B" w:rsidRDefault="00F915FD" w:rsidP="005A609B">
      <w:pPr>
        <w:spacing w:after="0" w:line="240" w:lineRule="auto"/>
        <w:rPr>
          <w:rFonts w:ascii="Arial" w:hAnsi="Arial" w:cs="Arial"/>
          <w:b/>
          <w:bCs/>
          <w:color w:val="5A5A5A"/>
          <w:sz w:val="20"/>
          <w:szCs w:val="20"/>
          <w:lang w:val="es-ES"/>
        </w:rPr>
      </w:pPr>
    </w:p>
    <w:p w14:paraId="62D76D3A" w14:textId="6D9457FF" w:rsidR="00F915FD" w:rsidRPr="005A609B" w:rsidRDefault="0089585E" w:rsidP="005A609B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89585E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A609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89585E" w:rsidRDefault="00CB2F0E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B628F2B" w:rsidR="00775D33" w:rsidRPr="005A609B" w:rsidRDefault="00F915FD" w:rsidP="005A609B">
            <w:pPr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5A609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89585E" w:rsidRDefault="00CB2F0E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44B9544" w:rsidR="00775D33" w:rsidRPr="005A609B" w:rsidRDefault="0089585E" w:rsidP="005A609B">
            <w:pPr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89585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89585E" w:rsidRDefault="00CB2F0E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AAC8108" w:rsidR="00775D33" w:rsidRPr="0089585E" w:rsidRDefault="00F915FD" w:rsidP="005A609B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5A609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89585E" w:rsidRDefault="00EB6622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CC64395" w:rsidR="00775D33" w:rsidRPr="005A609B" w:rsidRDefault="00F915FD" w:rsidP="005A609B">
            <w:pPr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5A609B" w:rsidRDefault="00775D33" w:rsidP="005A609B">
      <w:pPr>
        <w:spacing w:after="0" w:line="240" w:lineRule="auto"/>
        <w:rPr>
          <w:rFonts w:ascii="Arial" w:hAnsi="Arial" w:cs="Arial"/>
          <w:color w:val="5A5A5A"/>
          <w:sz w:val="2"/>
          <w:szCs w:val="2"/>
          <w:lang w:val="es-ES"/>
        </w:rPr>
      </w:pPr>
    </w:p>
    <w:sectPr w:rsidR="00775D33" w:rsidRPr="005A609B" w:rsidSect="005A60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183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8710" w14:textId="77777777" w:rsidR="00FB133D" w:rsidRPr="0089585E" w:rsidRDefault="00FB133D" w:rsidP="00E32C7E">
      <w:pPr>
        <w:spacing w:after="0" w:line="240" w:lineRule="auto"/>
      </w:pPr>
      <w:r w:rsidRPr="0089585E">
        <w:separator/>
      </w:r>
    </w:p>
  </w:endnote>
  <w:endnote w:type="continuationSeparator" w:id="0">
    <w:p w14:paraId="659CD952" w14:textId="77777777" w:rsidR="00FB133D" w:rsidRPr="0089585E" w:rsidRDefault="00FB133D" w:rsidP="00E32C7E">
      <w:pPr>
        <w:spacing w:after="0" w:line="240" w:lineRule="auto"/>
      </w:pPr>
      <w:r w:rsidRPr="00895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AF3F" w14:textId="77777777" w:rsidR="0089585E" w:rsidRPr="0089585E" w:rsidRDefault="00895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9585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9585E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558238837" name="Picture 1558238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0230" w14:textId="77777777" w:rsidR="0089585E" w:rsidRPr="0089585E" w:rsidRDefault="00895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41E9" w14:textId="77777777" w:rsidR="00FB133D" w:rsidRPr="0089585E" w:rsidRDefault="00FB133D" w:rsidP="00E32C7E">
      <w:pPr>
        <w:spacing w:after="0" w:line="240" w:lineRule="auto"/>
      </w:pPr>
      <w:r w:rsidRPr="0089585E">
        <w:separator/>
      </w:r>
    </w:p>
  </w:footnote>
  <w:footnote w:type="continuationSeparator" w:id="0">
    <w:p w14:paraId="10480B5A" w14:textId="77777777" w:rsidR="00FB133D" w:rsidRPr="0089585E" w:rsidRDefault="00FB133D" w:rsidP="00E32C7E">
      <w:pPr>
        <w:spacing w:after="0" w:line="240" w:lineRule="auto"/>
      </w:pPr>
      <w:r w:rsidRPr="00895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FFB6" w14:textId="77777777" w:rsidR="0089585E" w:rsidRPr="0089585E" w:rsidRDefault="00895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6229" w14:textId="77777777" w:rsidR="0089585E" w:rsidRPr="0089585E" w:rsidRDefault="00895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61D0" w14:textId="77777777" w:rsidR="0089585E" w:rsidRPr="0089585E" w:rsidRDefault="00895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5404">
    <w:abstractNumId w:val="20"/>
  </w:num>
  <w:num w:numId="2" w16cid:durableId="2069566869">
    <w:abstractNumId w:val="17"/>
  </w:num>
  <w:num w:numId="3" w16cid:durableId="90779314">
    <w:abstractNumId w:val="14"/>
  </w:num>
  <w:num w:numId="4" w16cid:durableId="326908803">
    <w:abstractNumId w:val="6"/>
  </w:num>
  <w:num w:numId="5" w16cid:durableId="557134809">
    <w:abstractNumId w:val="12"/>
  </w:num>
  <w:num w:numId="6" w16cid:durableId="1823036453">
    <w:abstractNumId w:val="16"/>
  </w:num>
  <w:num w:numId="7" w16cid:durableId="1505777176">
    <w:abstractNumId w:val="1"/>
  </w:num>
  <w:num w:numId="8" w16cid:durableId="404566890">
    <w:abstractNumId w:val="21"/>
  </w:num>
  <w:num w:numId="9" w16cid:durableId="766580774">
    <w:abstractNumId w:val="9"/>
  </w:num>
  <w:num w:numId="10" w16cid:durableId="1493251009">
    <w:abstractNumId w:val="8"/>
  </w:num>
  <w:num w:numId="11" w16cid:durableId="1247886815">
    <w:abstractNumId w:val="11"/>
  </w:num>
  <w:num w:numId="12" w16cid:durableId="1519925487">
    <w:abstractNumId w:val="18"/>
  </w:num>
  <w:num w:numId="13" w16cid:durableId="1239553727">
    <w:abstractNumId w:val="10"/>
  </w:num>
  <w:num w:numId="14" w16cid:durableId="1429886777">
    <w:abstractNumId w:val="7"/>
  </w:num>
  <w:num w:numId="15" w16cid:durableId="2135981995">
    <w:abstractNumId w:val="0"/>
  </w:num>
  <w:num w:numId="16" w16cid:durableId="596252347">
    <w:abstractNumId w:val="2"/>
  </w:num>
  <w:num w:numId="17" w16cid:durableId="120922310">
    <w:abstractNumId w:val="22"/>
  </w:num>
  <w:num w:numId="18" w16cid:durableId="1369068782">
    <w:abstractNumId w:val="3"/>
  </w:num>
  <w:num w:numId="19" w16cid:durableId="1708025434">
    <w:abstractNumId w:val="13"/>
  </w:num>
  <w:num w:numId="20" w16cid:durableId="119154822">
    <w:abstractNumId w:val="19"/>
  </w:num>
  <w:num w:numId="21" w16cid:durableId="2000770089">
    <w:abstractNumId w:val="5"/>
  </w:num>
  <w:num w:numId="22" w16cid:durableId="114644596">
    <w:abstractNumId w:val="15"/>
  </w:num>
  <w:num w:numId="23" w16cid:durableId="1088307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A609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112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76D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1C19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9585E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A6F3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133D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-M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2025-02-25T22:50:00Z</dcterms:created>
  <dcterms:modified xsi:type="dcterms:W3CDTF">2025-03-17T09:31:00Z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