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4569ED4C" w:rsidR="000C40AE" w:rsidRPr="00B65BAB" w:rsidRDefault="00490445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color w:val="000000" w:themeColor="text1"/>
          <w:lang w:val="pt-BR"/>
        </w:rPr>
        <w:t xml:space="preserve">Veja abaixo uma sugestão de texto para redes sociais (opções de imagem em anexo) para ajudá-lo a promover o tópico de saúde e bem-estar deste mês – Conscientização sobre saúde mental – entre os integrantes da sua equipe. Sinta-se à vontade para compartilhar em suas plataformas de comunicação interna e em suas contas do LinkedIn, conforme apropriado. </w:t>
      </w:r>
    </w:p>
    <w:p w14:paraId="36E82F98" w14:textId="09DD8155" w:rsidR="002849E6" w:rsidRDefault="002849E6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39E7A3CE" w14:textId="030AE629" w:rsidR="00D3164A" w:rsidRDefault="00D3164A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29607BC4" wp14:editId="000883F4">
            <wp:extent cx="1419225" cy="1419225"/>
            <wp:effectExtent l="0" t="0" r="9525" b="9525"/>
            <wp:docPr id="740847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6343ADCE" wp14:editId="155BDBB6">
            <wp:extent cx="1409700" cy="1409700"/>
            <wp:effectExtent l="0" t="0" r="0" b="0"/>
            <wp:docPr id="19389690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5EBFA683" wp14:editId="550AAB56">
            <wp:extent cx="1400175" cy="1400175"/>
            <wp:effectExtent l="0" t="0" r="9525" b="9525"/>
            <wp:docPr id="1018612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49D3B452" wp14:editId="346D02A1">
            <wp:extent cx="1438275" cy="1438275"/>
            <wp:effectExtent l="0" t="0" r="9525" b="9525"/>
            <wp:docPr id="10464114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46B16" w14:textId="77777777" w:rsidR="00D3164A" w:rsidRDefault="00D3164A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0085015A" w14:textId="77777777" w:rsidR="00D3164A" w:rsidRPr="00B65BAB" w:rsidRDefault="00D3164A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2A89A873" w14:textId="66465455" w:rsidR="00CD2532" w:rsidRPr="00B65BAB" w:rsidRDefault="003A141F" w:rsidP="00C72321">
      <w:pPr>
        <w:pStyle w:val="ListParagraph"/>
        <w:numPr>
          <w:ilvl w:val="0"/>
          <w:numId w:val="10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lang w:val="pt-BR"/>
        </w:rPr>
        <w:t xml:space="preserve">O kit de ferramentas deste mês trata de transformar a conscientização sobre a saúde mental em ação. Explore recursos, estratégias e medidas que você pode adotar para controlar sentimentos, pensamentos e comportamentos e melhorar seu bem-estar geral. </w:t>
      </w:r>
      <w:hyperlink r:id="rId14" w:history="1">
        <w:r w:rsidR="00D3164A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D3164A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B65BAB">
        <w:rPr>
          <w:rFonts w:ascii="Arial" w:hAnsi="Arial" w:cs="Arial"/>
          <w:color w:val="000000" w:themeColor="text1"/>
          <w:lang w:val="pt-BR"/>
        </w:rPr>
        <w:t>#employeehealth #wellbeing #mentalhealthawareness</w:t>
      </w:r>
    </w:p>
    <w:p w14:paraId="00D1D916" w14:textId="77777777" w:rsidR="00435B55" w:rsidRPr="00B65BAB" w:rsidRDefault="00435B55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00B86F48" w14:textId="530CFDC6" w:rsidR="00C65795" w:rsidRPr="00B65BAB" w:rsidRDefault="000B1B08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t-BR"/>
        </w:rPr>
      </w:pPr>
      <w:r w:rsidRPr="00B65BAB">
        <w:rPr>
          <w:rFonts w:ascii="Arial" w:hAnsi="Arial" w:cs="Arial"/>
          <w:color w:val="000000" w:themeColor="text1"/>
          <w:lang w:val="pt-BR"/>
        </w:rPr>
        <w:t xml:space="preserve">Ser mais consciente no seu dia a dia pode ajudar você a ter calma e alegria. Aqui estão algumas maneiras práticas de fazer isso. </w:t>
      </w:r>
      <w:hyperlink r:id="rId15" w:history="1">
        <w:r w:rsidR="00D3164A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D3164A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B65BAB">
        <w:rPr>
          <w:rFonts w:ascii="Arial" w:hAnsi="Arial" w:cs="Arial"/>
          <w:color w:val="000000" w:themeColor="text1"/>
          <w:lang w:val="pt-BR"/>
        </w:rPr>
        <w:t>#employeehealth #wellbeing #mentalhealthawareness</w:t>
      </w:r>
    </w:p>
    <w:p w14:paraId="1AFF8D31" w14:textId="77777777" w:rsidR="002A6BC8" w:rsidRPr="00B65BAB" w:rsidRDefault="002A6BC8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66404B81" w14:textId="53980855" w:rsidR="005E6C5D" w:rsidRPr="00B65BAB" w:rsidRDefault="00F51D5D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t-BR"/>
        </w:rPr>
      </w:pPr>
      <w:r w:rsidRPr="00B65BAB">
        <w:rPr>
          <w:rFonts w:ascii="Arial" w:hAnsi="Arial" w:cs="Arial"/>
          <w:color w:val="000000" w:themeColor="text1"/>
          <w:lang w:val="pt-BR"/>
        </w:rPr>
        <w:t xml:space="preserve">Você já pensou em consultar um terapeuta, mas não sabe ao certo por onde começar? O kit de ferramentas deste mês inclui um podcast e um artigo com dicas para saber quando procurar apoio e como encontrar o terapeuta certo para você. </w:t>
      </w:r>
      <w:hyperlink r:id="rId16" w:history="1">
        <w:r w:rsidR="00D3164A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D3164A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B65BAB">
        <w:rPr>
          <w:rFonts w:ascii="Arial" w:hAnsi="Arial" w:cs="Arial"/>
          <w:color w:val="000000" w:themeColor="text1"/>
          <w:lang w:val="pt-BR"/>
        </w:rPr>
        <w:t>#employeehealth #wellbeing #mentalhealthawareness</w:t>
      </w:r>
    </w:p>
    <w:p w14:paraId="77128CAF" w14:textId="77777777" w:rsidR="00E84ECB" w:rsidRPr="00B65BAB" w:rsidRDefault="00E84ECB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0C37063B" w14:textId="04E15B7B" w:rsidR="00157E62" w:rsidRPr="00B65BAB" w:rsidRDefault="00933C9E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t-BR"/>
        </w:rPr>
      </w:pPr>
      <w:r w:rsidRPr="00B65BAB">
        <w:rPr>
          <w:rFonts w:ascii="Arial" w:hAnsi="Arial" w:cs="Arial"/>
          <w:color w:val="000000" w:themeColor="text1"/>
          <w:lang w:val="pt-BR"/>
        </w:rPr>
        <w:t xml:space="preserve">Estabelecer limites pessoais saudáveis é uma maneira importante de cuidar de si mesmo(a). Você pode usar a planilha do kit de ferramentas deste mês para identificar e estabelecer limites para estimular sua saúde mental e seu bem-estar. </w:t>
      </w:r>
      <w:hyperlink r:id="rId17" w:history="1">
        <w:r w:rsidR="00D3164A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D3164A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>
        <w:rPr>
          <w:rFonts w:ascii="Arial" w:hAnsi="Arial" w:cs="Arial"/>
          <w:color w:val="000000" w:themeColor="text1"/>
          <w:lang w:val="pt-BR"/>
        </w:rPr>
        <w:t>#employeehealth #wellbeing #mentalhealthawareness</w:t>
      </w:r>
    </w:p>
    <w:p w14:paraId="1E991A8B" w14:textId="77777777" w:rsidR="00980558" w:rsidRPr="00B65BAB" w:rsidRDefault="00980558" w:rsidP="00C72321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04FBC0B4" w14:textId="18B32850" w:rsidR="00EE0767" w:rsidRPr="00F25D4E" w:rsidRDefault="00EE0767" w:rsidP="00C72321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>Como publicar no LinkedIn:</w:t>
      </w:r>
    </w:p>
    <w:p w14:paraId="26749228" w14:textId="7B65BFDF" w:rsidR="00EE0767" w:rsidRPr="00B65BAB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color w:val="000000" w:themeColor="text1"/>
          <w:lang w:val="pt-BR"/>
        </w:rPr>
        <w:t>Abra a sua conta no LinkedIn</w:t>
      </w:r>
    </w:p>
    <w:p w14:paraId="6117DE66" w14:textId="2393D0BB" w:rsidR="00EE0767" w:rsidRPr="00F25D4E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t-BR"/>
        </w:rPr>
        <w:t>Selecione o texto preferido (incluindo o link) dos exemplos acima. Copie e cole.</w:t>
      </w:r>
    </w:p>
    <w:p w14:paraId="6BBBCF09" w14:textId="59AC2586" w:rsidR="00EE0767" w:rsidRPr="00B65BAB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pt-BR"/>
        </w:rPr>
        <w:t>Selecione a imagem preferida e adicione-a à publicação (salve a imagem no seu computador e</w:t>
      </w:r>
      <w:r w:rsidR="00B65BAB" w:rsidRPr="00B65BAB">
        <w:rPr>
          <w:rFonts w:ascii="Arial" w:hAnsi="Arial" w:cs="Arial"/>
          <w:color w:val="000000" w:themeColor="text1"/>
          <w:lang w:val="es-ES"/>
        </w:rPr>
        <w:t> </w:t>
      </w:r>
      <w:r>
        <w:rPr>
          <w:rFonts w:ascii="Arial" w:hAnsi="Arial" w:cs="Arial"/>
          <w:color w:val="000000" w:themeColor="text1"/>
          <w:lang w:val="pt-BR"/>
        </w:rPr>
        <w:t>selecione Adicionar foto antes de passar para a Etapa 4)</w:t>
      </w:r>
    </w:p>
    <w:p w14:paraId="60377BD6" w14:textId="0F591190" w:rsidR="00490445" w:rsidRPr="00F25D4E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t-BR"/>
        </w:rPr>
        <w:t>Clique em Publicar</w:t>
      </w:r>
    </w:p>
    <w:sectPr w:rsidR="00490445" w:rsidRPr="00F25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4A7E" w14:textId="77777777" w:rsidR="008F5E2F" w:rsidRDefault="008F5E2F" w:rsidP="00E32C7E">
      <w:pPr>
        <w:spacing w:after="0" w:line="240" w:lineRule="auto"/>
      </w:pPr>
      <w:r>
        <w:separator/>
      </w:r>
    </w:p>
  </w:endnote>
  <w:endnote w:type="continuationSeparator" w:id="0">
    <w:p w14:paraId="2DAF5FB2" w14:textId="77777777" w:rsidR="008F5E2F" w:rsidRDefault="008F5E2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D6B8" w14:textId="77777777" w:rsidR="008F5E2F" w:rsidRDefault="008F5E2F" w:rsidP="00E32C7E">
      <w:pPr>
        <w:spacing w:after="0" w:line="240" w:lineRule="auto"/>
      </w:pPr>
      <w:r>
        <w:separator/>
      </w:r>
    </w:p>
  </w:footnote>
  <w:footnote w:type="continuationSeparator" w:id="0">
    <w:p w14:paraId="02829DF3" w14:textId="77777777" w:rsidR="008F5E2F" w:rsidRDefault="008F5E2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2"/>
  </w:num>
  <w:num w:numId="2" w16cid:durableId="1090737926">
    <w:abstractNumId w:val="10"/>
  </w:num>
  <w:num w:numId="3" w16cid:durableId="1870140072">
    <w:abstractNumId w:val="8"/>
  </w:num>
  <w:num w:numId="4" w16cid:durableId="1856461081">
    <w:abstractNumId w:val="4"/>
  </w:num>
  <w:num w:numId="5" w16cid:durableId="944384572">
    <w:abstractNumId w:val="7"/>
  </w:num>
  <w:num w:numId="6" w16cid:durableId="1337923186">
    <w:abstractNumId w:val="9"/>
  </w:num>
  <w:num w:numId="7" w16cid:durableId="438068152">
    <w:abstractNumId w:val="0"/>
  </w:num>
  <w:num w:numId="8" w16cid:durableId="1150367385">
    <w:abstractNumId w:val="13"/>
  </w:num>
  <w:num w:numId="9" w16cid:durableId="338702233">
    <w:abstractNumId w:val="6"/>
  </w:num>
  <w:num w:numId="10" w16cid:durableId="1300572635">
    <w:abstractNumId w:val="11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74683"/>
    <w:rsid w:val="0008064A"/>
    <w:rsid w:val="00080A7C"/>
    <w:rsid w:val="0008265B"/>
    <w:rsid w:val="000829DD"/>
    <w:rsid w:val="0008464F"/>
    <w:rsid w:val="00086355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3ED5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4746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270D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90135"/>
    <w:rsid w:val="00690656"/>
    <w:rsid w:val="00690F8D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1EE5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6398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E2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1EF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6695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BAB"/>
    <w:rsid w:val="00B67EC3"/>
    <w:rsid w:val="00B80358"/>
    <w:rsid w:val="00B8261C"/>
    <w:rsid w:val="00B87B41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2321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164A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57E07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85A08"/>
    <w:rsid w:val="00E97BCF"/>
    <w:rsid w:val="00EA14B5"/>
    <w:rsid w:val="00EA3AAE"/>
    <w:rsid w:val="00EA3BBA"/>
    <w:rsid w:val="00EA3C67"/>
    <w:rsid w:val="00EA3C68"/>
    <w:rsid w:val="00EA467B"/>
    <w:rsid w:val="00EA4C0A"/>
    <w:rsid w:val="00EA5FA5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25D4E"/>
    <w:rsid w:val="00F33CDE"/>
    <w:rsid w:val="00F34D21"/>
    <w:rsid w:val="00F41945"/>
    <w:rsid w:val="00F426BB"/>
    <w:rsid w:val="00F42C7D"/>
    <w:rsid w:val="00F459F7"/>
    <w:rsid w:val="00F461D9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2025-02-25T22:48:00Z</dcterms:created>
  <dcterms:modified xsi:type="dcterms:W3CDTF">2025-03-19T16:50:00Z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