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ru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ru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5CFDEBE6" w:rsidR="004F3E6D" w:rsidRDefault="00340707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3AE97F16">
                <wp:simplePos x="0" y="0"/>
                <wp:positionH relativeFrom="column">
                  <wp:posOffset>76200</wp:posOffset>
                </wp:positionH>
                <wp:positionV relativeFrom="paragraph">
                  <wp:posOffset>50800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ru"/>
                              </w:rPr>
                              <w:t>Тренинг для участников семинара:</w:t>
                            </w:r>
                          </w:p>
                          <w:p w14:paraId="3A12A25E" w14:textId="572B8B7C" w:rsidR="00E94FD2" w:rsidRPr="00F64482" w:rsidRDefault="00F64482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 xml:space="preserve">Построение культуры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>доброты:  стратегии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ru"/>
                              </w:rPr>
                              <w:t xml:space="preserve"> содействия формированию благоприятного психического состояния и крепких взаимоотношений</w:t>
                            </w:r>
                            <w:r>
                              <w:rPr>
                                <w:color w:val="002677"/>
                                <w:sz w:val="40"/>
                                <w:szCs w:val="40"/>
                                <w:lang w:val="ru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6pt;margin-top:4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ru"/>
                        </w:rPr>
                        <w:t>Тренинг для участников семинара:</w:t>
                      </w:r>
                    </w:p>
                    <w:p w14:paraId="3A12A25E" w14:textId="572B8B7C" w:rsidR="00E94FD2" w:rsidRPr="00F64482" w:rsidRDefault="00F64482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40"/>
                          <w:szCs w:val="40"/>
                          <w:lang w:val="ru"/>
                        </w:rPr>
                        <w:t>Построение культуры доброты:  стратегии содействия формированию благоприятного психического состояния и крепких взаимоотношений</w:t>
                      </w:r>
                      <w:r>
                        <w:rPr>
                          <w:color w:val="002677"/>
                          <w:sz w:val="40"/>
                          <w:szCs w:val="40"/>
                          <w:lang w:val="ru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350D4FED" w14:textId="0F26C270" w:rsidR="00E94FD2" w:rsidRDefault="00E94FD2">
      <w:pPr>
        <w:pStyle w:val="BodyText"/>
        <w:rPr>
          <w:rFonts w:ascii="Times New Roman"/>
          <w:sz w:val="20"/>
        </w:rPr>
      </w:pPr>
    </w:p>
    <w:p w14:paraId="5AC0125C" w14:textId="5DC06118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43DD1F1" w:rsidR="00E94FD2" w:rsidRDefault="00F64482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ru"/>
        </w:rPr>
        <w:t>Тематические тренинги в ноябре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12F1ED8E" w14:textId="77777777" w:rsidR="00F64482" w:rsidRPr="00340707" w:rsidRDefault="00F64482" w:rsidP="00F64482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  <w:lang w:val="ru"/>
        </w:rPr>
      </w:pPr>
      <w:r>
        <w:rPr>
          <w:rFonts w:ascii="Arial" w:hAnsi="Arial" w:cs="Arial"/>
          <w:b/>
          <w:bCs/>
          <w:sz w:val="22"/>
          <w:szCs w:val="22"/>
          <w:lang w:val="ru"/>
        </w:rPr>
        <w:t xml:space="preserve">Построение культуры </w:t>
      </w:r>
      <w:proofErr w:type="gramStart"/>
      <w:r>
        <w:rPr>
          <w:rFonts w:ascii="Arial" w:hAnsi="Arial" w:cs="Arial"/>
          <w:b/>
          <w:bCs/>
          <w:sz w:val="22"/>
          <w:szCs w:val="22"/>
          <w:lang w:val="ru"/>
        </w:rPr>
        <w:t>доброты:  стратегии</w:t>
      </w:r>
      <w:proofErr w:type="gramEnd"/>
      <w:r>
        <w:rPr>
          <w:rFonts w:ascii="Arial" w:hAnsi="Arial" w:cs="Arial"/>
          <w:b/>
          <w:bCs/>
          <w:sz w:val="22"/>
          <w:szCs w:val="22"/>
          <w:lang w:val="ru"/>
        </w:rPr>
        <w:t xml:space="preserve"> содействия формированию благоприятного психического состояния и крепких взаимоотношений</w:t>
      </w:r>
      <w:r>
        <w:rPr>
          <w:rFonts w:ascii="Arial" w:hAnsi="Arial" w:cs="Arial"/>
          <w:color w:val="000000"/>
          <w:sz w:val="22"/>
          <w:szCs w:val="22"/>
          <w:lang w:val="ru"/>
        </w:rPr>
        <w:t xml:space="preserve">. </w:t>
      </w:r>
      <w:r>
        <w:rPr>
          <w:rFonts w:ascii="Arial" w:hAnsi="Arial" w:cs="Arial"/>
          <w:sz w:val="23"/>
          <w:szCs w:val="23"/>
          <w:lang w:val="ru"/>
        </w:rPr>
        <w:t xml:space="preserve">На этом семинаре мы разберём важную роль, которую доброта играет в построении крепких отношений и в содействии формированию благоприятного психического состояния. Мы изучим, в том числе, стратегии и практические методы, позволяющие ежедневно демонстрировать доброту. Мы обсудим мотивации, которые приводят к альтруизму, узнаем, как наука объясняет чувство благодарности, и укажем практические способы включить её в распорядок дня. Кроме того, мы обсудим пользу, которую нашему психическому состоянию приносит помощь другим людям, и подчеркнём важную роль, которую играет доброта на работе.  На семинаре вы узнаете, что говорит об этом наука и какие рекомендуются практические стратегии. Семинар имеет целью мобилизовать участников на создание культуры доброты и благодарности, которая способствовала бы улучшению их психического состояния и построению крепких отношений. </w:t>
      </w:r>
    </w:p>
    <w:p w14:paraId="663322AC" w14:textId="77777777" w:rsidR="00F64482" w:rsidRPr="00340707" w:rsidRDefault="00F64482" w:rsidP="00F64482">
      <w:pPr>
        <w:widowControl/>
        <w:autoSpaceDE/>
        <w:autoSpaceDN/>
        <w:rPr>
          <w:rFonts w:eastAsia="Times New Roman"/>
          <w:sz w:val="23"/>
          <w:szCs w:val="23"/>
          <w:lang w:val="ru"/>
        </w:rPr>
      </w:pPr>
      <w:r>
        <w:rPr>
          <w:rFonts w:eastAsia="Times New Roman"/>
          <w:sz w:val="23"/>
          <w:szCs w:val="23"/>
          <w:lang w:val="ru"/>
        </w:rPr>
        <w:t> </w:t>
      </w:r>
    </w:p>
    <w:p w14:paraId="52C60244" w14:textId="77777777" w:rsidR="00F64482" w:rsidRPr="00F64482" w:rsidRDefault="00F64482" w:rsidP="00F64482">
      <w:pPr>
        <w:widowControl/>
        <w:autoSpaceDE/>
        <w:autoSpaceDN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ru"/>
        </w:rPr>
        <w:t>Участники смогут:</w:t>
      </w:r>
    </w:p>
    <w:p w14:paraId="1151C61E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ru"/>
        </w:rPr>
        <w:t>Понять важную роль, которую доброта играет в построении крепких отношений и в содействии формированию благоприятного психического состояния.</w:t>
      </w:r>
    </w:p>
    <w:p w14:paraId="092A3775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ru"/>
        </w:rPr>
        <w:t>Узнать о стратегиях и практических методах ежедневных демонстраций доброты.</w:t>
      </w:r>
    </w:p>
    <w:p w14:paraId="339E2CB7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ru"/>
        </w:rPr>
        <w:lastRenderedPageBreak/>
        <w:t>Изучить мотивации, которые приводят к альтруизму.</w:t>
      </w:r>
    </w:p>
    <w:p w14:paraId="56263E92" w14:textId="77777777" w:rsidR="00F64482" w:rsidRPr="00F64482" w:rsidRDefault="00F64482" w:rsidP="00F64482">
      <w:pPr>
        <w:widowControl/>
        <w:numPr>
          <w:ilvl w:val="0"/>
          <w:numId w:val="12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ru"/>
        </w:rPr>
        <w:t>Обсудить научное обоснование чувства благодарности и практические методы включения её в распорядок дня.</w:t>
      </w:r>
    </w:p>
    <w:p w14:paraId="7E1C2F77" w14:textId="143B5BEE" w:rsidR="006343FB" w:rsidRDefault="006343FB" w:rsidP="00F64482">
      <w:pPr>
        <w:pStyle w:val="NormalWeb"/>
        <w:spacing w:before="0" w:beforeAutospacing="0" w:after="0" w:afterAutospacing="0"/>
      </w:pPr>
    </w:p>
    <w:p w14:paraId="012ACEE1" w14:textId="732C1009" w:rsidR="00A14437" w:rsidRPr="00340707" w:rsidRDefault="00527E9F" w:rsidP="009A6435">
      <w:pPr>
        <w:pStyle w:val="BodyText"/>
        <w:ind w:right="600"/>
        <w:jc w:val="center"/>
        <w:rPr>
          <w:sz w:val="20"/>
          <w:lang w:val="ru"/>
        </w:rPr>
      </w:pPr>
      <w:r>
        <w:rPr>
          <w:szCs w:val="22"/>
          <w:lang w:val="ru"/>
        </w:rPr>
        <w:t>Зарегистрируйтесь на 1-часовой семинар в реальном времени или посмотрите его в записи в удобное для вас время. Занятия проводятся на английском языке и доступны в разных странах мира.</w:t>
      </w:r>
    </w:p>
    <w:p w14:paraId="624F494E" w14:textId="77777777" w:rsidR="00A14437" w:rsidRPr="00340707" w:rsidRDefault="00A14437" w:rsidP="00A14437">
      <w:pPr>
        <w:pStyle w:val="BodyText"/>
        <w:ind w:firstLine="720"/>
        <w:rPr>
          <w:b/>
          <w:sz w:val="20"/>
          <w:lang w:val="ru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1594"/>
        <w:gridCol w:w="2299"/>
        <w:gridCol w:w="2299"/>
        <w:gridCol w:w="2299"/>
        <w:gridCol w:w="2299"/>
      </w:tblGrid>
      <w:tr w:rsidR="00F64482" w:rsidRPr="00340707" w14:paraId="37C0D7FB" w14:textId="3377453C" w:rsidTr="00340707">
        <w:trPr>
          <w:jc w:val="center"/>
        </w:trPr>
        <w:tc>
          <w:tcPr>
            <w:tcW w:w="1594" w:type="dxa"/>
            <w:shd w:val="clear" w:color="auto" w:fill="FBF9F4"/>
          </w:tcPr>
          <w:p w14:paraId="7B9C96D5" w14:textId="4F5BCEB3" w:rsidR="00E659DD" w:rsidRPr="00340707" w:rsidRDefault="00E659DD" w:rsidP="00466541">
            <w:pPr>
              <w:spacing w:before="95"/>
              <w:jc w:val="center"/>
              <w:rPr>
                <w:b/>
                <w:szCs w:val="14"/>
                <w:lang w:val="ru"/>
              </w:rPr>
            </w:pPr>
            <w:r w:rsidRPr="00340707">
              <w:rPr>
                <w:b/>
                <w:bCs/>
                <w:szCs w:val="14"/>
                <w:lang w:val="ru"/>
              </w:rPr>
              <w:t>Занятия в записи</w:t>
            </w:r>
          </w:p>
          <w:p w14:paraId="36AD01BC" w14:textId="1DCC1659" w:rsidR="00E659DD" w:rsidRPr="00340707" w:rsidRDefault="00E659DD" w:rsidP="00466541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340707">
              <w:rPr>
                <w:color w:val="10253F"/>
                <w:szCs w:val="14"/>
                <w:lang w:val="ru"/>
              </w:rPr>
              <w:t>По запросу</w:t>
            </w:r>
          </w:p>
          <w:p w14:paraId="1E66A1EF" w14:textId="4B1C3472" w:rsidR="00E659DD" w:rsidRPr="00340707" w:rsidRDefault="00E659DD" w:rsidP="00F64482">
            <w:pPr>
              <w:spacing w:before="95"/>
              <w:jc w:val="center"/>
              <w:rPr>
                <w:color w:val="10253F"/>
                <w:szCs w:val="14"/>
                <w:lang w:val="ru"/>
              </w:rPr>
            </w:pPr>
            <w:r w:rsidRPr="00340707">
              <w:rPr>
                <w:color w:val="10253F"/>
                <w:szCs w:val="14"/>
                <w:lang w:val="ru"/>
              </w:rPr>
              <w:t>(без ответов на вопросы)</w:t>
            </w:r>
          </w:p>
          <w:p w14:paraId="4C2C1671" w14:textId="77777777" w:rsidR="00F64482" w:rsidRPr="00340707" w:rsidRDefault="00F64482" w:rsidP="00F64482">
            <w:pPr>
              <w:pStyle w:val="xmsonormal"/>
              <w:rPr>
                <w:szCs w:val="14"/>
                <w:lang w:val="ru"/>
              </w:rPr>
            </w:pPr>
          </w:p>
          <w:p w14:paraId="50450A0E" w14:textId="1414D461" w:rsidR="008406BB" w:rsidRPr="00340707" w:rsidRDefault="00000000" w:rsidP="00F64482">
            <w:pPr>
              <w:spacing w:before="95"/>
              <w:jc w:val="center"/>
              <w:rPr>
                <w:b/>
                <w:bCs/>
                <w:szCs w:val="14"/>
                <w:lang w:val="ru"/>
              </w:rPr>
            </w:pPr>
            <w:hyperlink r:id="rId11" w:history="1">
              <w:r w:rsidR="00F64482" w:rsidRPr="00340707">
                <w:rPr>
                  <w:rStyle w:val="Hyperlink"/>
                  <w:b/>
                  <w:bCs/>
                  <w:szCs w:val="14"/>
                  <w:lang w:val="ru"/>
                </w:rPr>
                <w:t>Смотрите здесь</w:t>
              </w:r>
            </w:hyperlink>
          </w:p>
          <w:p w14:paraId="7E245457" w14:textId="77777777" w:rsidR="00F64482" w:rsidRPr="00340707" w:rsidRDefault="00F64482" w:rsidP="00F64482">
            <w:pPr>
              <w:spacing w:before="95"/>
              <w:jc w:val="center"/>
              <w:rPr>
                <w:b/>
                <w:bCs/>
                <w:szCs w:val="14"/>
                <w:lang w:val="ru"/>
              </w:rPr>
            </w:pPr>
          </w:p>
          <w:p w14:paraId="00C09517" w14:textId="0E21D4A3" w:rsidR="00E659DD" w:rsidRPr="00340707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Cs w:val="14"/>
                <w:u w:val="none"/>
                <w:lang w:val="ru"/>
              </w:rPr>
            </w:pPr>
            <w:r w:rsidRPr="00340707">
              <w:rPr>
                <w:rStyle w:val="Hyperlink"/>
                <w:b/>
                <w:bCs/>
                <w:color w:val="1F497D" w:themeColor="text2"/>
                <w:szCs w:val="14"/>
                <w:u w:val="none"/>
                <w:lang w:val="ru"/>
              </w:rPr>
              <w:t>Нет времени?</w:t>
            </w:r>
          </w:p>
          <w:p w14:paraId="373F95AF" w14:textId="77777777" w:rsidR="00F64482" w:rsidRPr="00340707" w:rsidRDefault="00E659DD" w:rsidP="00F64482">
            <w:pPr>
              <w:pStyle w:val="xmsonormal"/>
              <w:rPr>
                <w:szCs w:val="14"/>
                <w:lang w:val="ru"/>
              </w:rPr>
            </w:pPr>
            <w:r w:rsidRPr="00340707">
              <w:rPr>
                <w:rFonts w:ascii="Arial" w:hAnsi="Arial" w:cs="Arial"/>
                <w:color w:val="000000" w:themeColor="text1"/>
                <w:szCs w:val="14"/>
                <w:lang w:val="ru"/>
              </w:rPr>
              <w:t xml:space="preserve">С кратким содержанием (10 минут) можно ознакомиться </w:t>
            </w:r>
          </w:p>
          <w:p w14:paraId="1D5E1C83" w14:textId="77777777" w:rsidR="00F64482" w:rsidRPr="00340707" w:rsidRDefault="00F64482" w:rsidP="00F64482">
            <w:pPr>
              <w:pStyle w:val="xmsonormal"/>
              <w:rPr>
                <w:szCs w:val="14"/>
                <w:lang w:val="ru"/>
              </w:rPr>
            </w:pPr>
            <w:r w:rsidRPr="00340707">
              <w:rPr>
                <w:rFonts w:ascii="Arial" w:hAnsi="Arial" w:cs="Arial"/>
                <w:szCs w:val="14"/>
                <w:lang w:val="ru"/>
              </w:rPr>
              <w:t> </w:t>
            </w:r>
          </w:p>
          <w:p w14:paraId="769701BC" w14:textId="586116F9" w:rsidR="00BF603B" w:rsidRPr="00340707" w:rsidRDefault="00000000" w:rsidP="00F644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14"/>
              </w:rPr>
            </w:pPr>
            <w:hyperlink r:id="rId12" w:history="1">
              <w:r w:rsidR="00F64482" w:rsidRPr="00340707">
                <w:rPr>
                  <w:rStyle w:val="Hyperlink"/>
                  <w:rFonts w:ascii="Arial" w:hAnsi="Arial" w:cs="Arial"/>
                  <w:b/>
                  <w:bCs/>
                  <w:sz w:val="22"/>
                  <w:szCs w:val="14"/>
                  <w:lang w:val="ru"/>
                </w:rPr>
                <w:t>здесь</w:t>
              </w:r>
            </w:hyperlink>
          </w:p>
          <w:p w14:paraId="06167B9B" w14:textId="1A2A8621" w:rsidR="00E659DD" w:rsidRPr="00340707" w:rsidRDefault="00E659DD" w:rsidP="00466541">
            <w:pPr>
              <w:spacing w:before="95"/>
              <w:jc w:val="center"/>
              <w:rPr>
                <w:b/>
                <w:szCs w:val="14"/>
              </w:rPr>
            </w:pPr>
          </w:p>
          <w:p w14:paraId="35C264EE" w14:textId="02546B14" w:rsidR="00E659DD" w:rsidRPr="00340707" w:rsidRDefault="00E659DD">
            <w:pPr>
              <w:spacing w:before="95"/>
              <w:rPr>
                <w:b/>
                <w:szCs w:val="14"/>
                <w:highlight w:val="yellow"/>
              </w:rPr>
            </w:pPr>
          </w:p>
        </w:tc>
        <w:tc>
          <w:tcPr>
            <w:tcW w:w="2299" w:type="dxa"/>
            <w:shd w:val="clear" w:color="auto" w:fill="FBF9F4"/>
          </w:tcPr>
          <w:p w14:paraId="506203A2" w14:textId="498ADB22" w:rsidR="00E659DD" w:rsidRPr="00340707" w:rsidRDefault="00E659DD" w:rsidP="00466541">
            <w:pPr>
              <w:spacing w:before="95"/>
              <w:jc w:val="center"/>
              <w:rPr>
                <w:b/>
                <w:szCs w:val="14"/>
              </w:rPr>
            </w:pPr>
            <w:r w:rsidRPr="00340707">
              <w:rPr>
                <w:b/>
                <w:bCs/>
                <w:szCs w:val="14"/>
                <w:lang w:val="ru"/>
              </w:rPr>
              <w:t>13 ноября</w:t>
            </w:r>
          </w:p>
          <w:p w14:paraId="07F1C647" w14:textId="487DC265" w:rsidR="00E659DD" w:rsidRPr="00340707" w:rsidRDefault="007A1380" w:rsidP="00466541">
            <w:pPr>
              <w:spacing w:before="95"/>
              <w:jc w:val="center"/>
              <w:rPr>
                <w:color w:val="10253F"/>
                <w:szCs w:val="14"/>
              </w:rPr>
            </w:pPr>
            <w:r w:rsidRPr="00340707">
              <w:rPr>
                <w:color w:val="10253F"/>
                <w:szCs w:val="14"/>
                <w:lang w:val="ru"/>
              </w:rPr>
              <w:t>17:00-18:00 по Гринвичу</w:t>
            </w:r>
          </w:p>
          <w:p w14:paraId="28F4B4C1" w14:textId="1ECFC24E" w:rsidR="00E659DD" w:rsidRPr="00340707" w:rsidRDefault="00E659DD" w:rsidP="00466541">
            <w:pPr>
              <w:spacing w:before="95"/>
              <w:jc w:val="center"/>
              <w:rPr>
                <w:color w:val="10253F"/>
                <w:szCs w:val="14"/>
              </w:rPr>
            </w:pPr>
            <w:r w:rsidRPr="00340707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0F9E6105" w14:textId="77777777" w:rsidR="00E659DD" w:rsidRPr="00340707" w:rsidRDefault="00E659DD" w:rsidP="00466541">
            <w:pPr>
              <w:spacing w:before="95"/>
              <w:jc w:val="center"/>
              <w:rPr>
                <w:b/>
                <w:szCs w:val="14"/>
              </w:rPr>
            </w:pPr>
          </w:p>
          <w:p w14:paraId="7DA6D680" w14:textId="6A10F962" w:rsidR="00E659DD" w:rsidRPr="00340707" w:rsidRDefault="00000000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3" w:history="1">
              <w:r w:rsidR="0068555A" w:rsidRPr="00340707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99" w:type="dxa"/>
            <w:shd w:val="clear" w:color="auto" w:fill="FBF9F4"/>
          </w:tcPr>
          <w:p w14:paraId="5E742108" w14:textId="6638D666" w:rsidR="00E659DD" w:rsidRPr="00340707" w:rsidRDefault="00E659DD" w:rsidP="00AF2BA3">
            <w:pPr>
              <w:spacing w:before="95"/>
              <w:jc w:val="center"/>
              <w:rPr>
                <w:b/>
                <w:szCs w:val="14"/>
              </w:rPr>
            </w:pPr>
            <w:r w:rsidRPr="00340707">
              <w:rPr>
                <w:b/>
                <w:bCs/>
                <w:szCs w:val="14"/>
                <w:lang w:val="ru"/>
              </w:rPr>
              <w:t>14 ноября</w:t>
            </w:r>
          </w:p>
          <w:p w14:paraId="7065DE9B" w14:textId="507D999D" w:rsidR="00E659DD" w:rsidRPr="00340707" w:rsidRDefault="0068555A" w:rsidP="008D2A5D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</w:rPr>
            </w:pPr>
            <w:r w:rsidRPr="00340707">
              <w:rPr>
                <w:color w:val="10253F"/>
                <w:szCs w:val="14"/>
                <w:shd w:val="clear" w:color="auto" w:fill="FBF9F4"/>
                <w:lang w:val="ru"/>
              </w:rPr>
              <w:t>С 19:00 до 20:00 по Гринвичу</w:t>
            </w:r>
          </w:p>
          <w:p w14:paraId="720960DD" w14:textId="77777777" w:rsidR="00E659DD" w:rsidRPr="00340707" w:rsidRDefault="00E659DD" w:rsidP="00A5499F">
            <w:pPr>
              <w:spacing w:before="95"/>
              <w:jc w:val="center"/>
              <w:rPr>
                <w:color w:val="10253F"/>
                <w:szCs w:val="14"/>
              </w:rPr>
            </w:pPr>
            <w:r w:rsidRPr="00340707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2EF0B467" w14:textId="77777777" w:rsidR="00E659DD" w:rsidRPr="00340707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</w:rPr>
            </w:pPr>
          </w:p>
          <w:p w14:paraId="047FD6C1" w14:textId="1708075F" w:rsidR="00E659DD" w:rsidRPr="00340707" w:rsidRDefault="00000000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4" w:history="1">
              <w:r w:rsidR="0068555A" w:rsidRPr="00340707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99" w:type="dxa"/>
            <w:shd w:val="clear" w:color="auto" w:fill="FBF9F4"/>
          </w:tcPr>
          <w:p w14:paraId="28241B35" w14:textId="54933DCF" w:rsidR="00E659DD" w:rsidRPr="00340707" w:rsidRDefault="007A1380" w:rsidP="00AF2BA3">
            <w:pPr>
              <w:spacing w:before="95"/>
              <w:jc w:val="center"/>
              <w:rPr>
                <w:b/>
                <w:szCs w:val="14"/>
              </w:rPr>
            </w:pPr>
            <w:r w:rsidRPr="00340707">
              <w:rPr>
                <w:b/>
                <w:bCs/>
                <w:szCs w:val="14"/>
                <w:lang w:val="ru"/>
              </w:rPr>
              <w:t>16 ноября</w:t>
            </w:r>
          </w:p>
          <w:p w14:paraId="295026FD" w14:textId="194A3243" w:rsidR="00E659DD" w:rsidRPr="00340707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</w:rPr>
            </w:pPr>
            <w:r w:rsidRPr="00340707">
              <w:rPr>
                <w:color w:val="10253F"/>
                <w:szCs w:val="14"/>
                <w:shd w:val="clear" w:color="auto" w:fill="FBF9F4"/>
                <w:lang w:val="ru"/>
              </w:rPr>
              <w:t>13:00–14:00 по Гринвичу</w:t>
            </w:r>
          </w:p>
          <w:p w14:paraId="5C5B71C9" w14:textId="77777777" w:rsidR="00E659DD" w:rsidRPr="00340707" w:rsidRDefault="00E659DD" w:rsidP="00A5499F">
            <w:pPr>
              <w:spacing w:before="95"/>
              <w:jc w:val="center"/>
              <w:rPr>
                <w:color w:val="10253F"/>
                <w:szCs w:val="14"/>
              </w:rPr>
            </w:pPr>
            <w:r w:rsidRPr="00340707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7AC4E437" w14:textId="77777777" w:rsidR="00E659DD" w:rsidRPr="00340707" w:rsidRDefault="00E659DD" w:rsidP="00466541">
            <w:pPr>
              <w:spacing w:before="95"/>
              <w:jc w:val="center"/>
              <w:rPr>
                <w:b/>
                <w:szCs w:val="14"/>
                <w:shd w:val="clear" w:color="auto" w:fill="FFFFFF"/>
              </w:rPr>
            </w:pPr>
          </w:p>
          <w:p w14:paraId="375E4D1B" w14:textId="5A45ECEA" w:rsidR="00E659DD" w:rsidRPr="00340707" w:rsidRDefault="00000000" w:rsidP="00466541">
            <w:pPr>
              <w:spacing w:before="95"/>
              <w:jc w:val="center"/>
              <w:rPr>
                <w:b/>
                <w:szCs w:val="14"/>
              </w:rPr>
            </w:pPr>
            <w:hyperlink r:id="rId15" w:history="1">
              <w:r w:rsidR="0068555A" w:rsidRPr="00340707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  <w:tc>
          <w:tcPr>
            <w:tcW w:w="2299" w:type="dxa"/>
            <w:shd w:val="clear" w:color="auto" w:fill="FBF9F4"/>
          </w:tcPr>
          <w:p w14:paraId="65C99B68" w14:textId="5B9D4740" w:rsidR="00B07641" w:rsidRPr="00340707" w:rsidRDefault="00B07641" w:rsidP="00B07641">
            <w:pPr>
              <w:spacing w:before="95"/>
              <w:jc w:val="center"/>
              <w:rPr>
                <w:b/>
                <w:szCs w:val="14"/>
              </w:rPr>
            </w:pPr>
            <w:r w:rsidRPr="00340707">
              <w:rPr>
                <w:b/>
                <w:bCs/>
                <w:szCs w:val="14"/>
                <w:lang w:val="ru"/>
              </w:rPr>
              <w:t>17 ноября</w:t>
            </w:r>
          </w:p>
          <w:p w14:paraId="17AD62AA" w14:textId="3FCA186B" w:rsidR="00B07641" w:rsidRPr="00340707" w:rsidRDefault="0068555A" w:rsidP="00B07641">
            <w:pPr>
              <w:shd w:val="clear" w:color="auto" w:fill="FBF9F4"/>
              <w:spacing w:before="95"/>
              <w:jc w:val="center"/>
              <w:rPr>
                <w:color w:val="10253F"/>
                <w:szCs w:val="14"/>
                <w:shd w:val="clear" w:color="auto" w:fill="FFFFFF"/>
              </w:rPr>
            </w:pPr>
            <w:r w:rsidRPr="00340707">
              <w:rPr>
                <w:color w:val="10253F"/>
                <w:szCs w:val="14"/>
                <w:shd w:val="clear" w:color="auto" w:fill="FBF9F4"/>
                <w:lang w:val="ru"/>
              </w:rPr>
              <w:t>07:00–08:00 по Гринвичу</w:t>
            </w:r>
          </w:p>
          <w:p w14:paraId="71AECB94" w14:textId="77777777" w:rsidR="00B07641" w:rsidRPr="00340707" w:rsidRDefault="00B07641" w:rsidP="00B07641">
            <w:pPr>
              <w:spacing w:before="95"/>
              <w:jc w:val="center"/>
              <w:rPr>
                <w:color w:val="10253F"/>
                <w:szCs w:val="14"/>
              </w:rPr>
            </w:pPr>
            <w:r w:rsidRPr="00340707">
              <w:rPr>
                <w:color w:val="10253F"/>
                <w:szCs w:val="14"/>
                <w:lang w:val="ru"/>
              </w:rPr>
              <w:t>(с вопросами и ответами)</w:t>
            </w:r>
          </w:p>
          <w:p w14:paraId="59C4D2F7" w14:textId="77777777" w:rsidR="00B07641" w:rsidRPr="00340707" w:rsidRDefault="00B07641" w:rsidP="00B07641">
            <w:pPr>
              <w:spacing w:before="95"/>
              <w:jc w:val="center"/>
              <w:rPr>
                <w:b/>
                <w:szCs w:val="14"/>
                <w:shd w:val="clear" w:color="auto" w:fill="FFFFFF"/>
              </w:rPr>
            </w:pPr>
          </w:p>
          <w:p w14:paraId="01A7E80A" w14:textId="0BD170F1" w:rsidR="00E659DD" w:rsidRPr="00340707" w:rsidRDefault="00000000" w:rsidP="00B07641">
            <w:pPr>
              <w:spacing w:before="95"/>
              <w:jc w:val="center"/>
              <w:rPr>
                <w:b/>
                <w:szCs w:val="14"/>
              </w:rPr>
            </w:pPr>
            <w:hyperlink r:id="rId16" w:history="1">
              <w:r w:rsidR="0068555A" w:rsidRPr="00340707">
                <w:rPr>
                  <w:rStyle w:val="Hyperlink"/>
                  <w:b/>
                  <w:bCs/>
                  <w:szCs w:val="14"/>
                  <w:lang w:val="ru"/>
                </w:rPr>
                <w:t>Зарегистрируйтесь сейчас</w:t>
              </w:r>
            </w:hyperlink>
          </w:p>
        </w:tc>
      </w:tr>
    </w:tbl>
    <w:p w14:paraId="2BC7EC70" w14:textId="77777777" w:rsidR="00E94FD2" w:rsidRDefault="00E94FD2">
      <w:pPr>
        <w:pStyle w:val="BodyText"/>
        <w:rPr>
          <w:b/>
          <w:sz w:val="20"/>
        </w:rPr>
      </w:pPr>
    </w:p>
    <w:p w14:paraId="100C297B" w14:textId="6115C0D6" w:rsidR="006343FB" w:rsidRPr="00340707" w:rsidRDefault="006343FB" w:rsidP="00340707">
      <w:pPr>
        <w:pStyle w:val="BodyText"/>
        <w:spacing w:before="10"/>
        <w:rPr>
          <w:b/>
          <w:szCs w:val="32"/>
          <w:lang w:val="ru"/>
        </w:rPr>
      </w:pPr>
      <w:r>
        <w:rPr>
          <w:b/>
          <w:bCs/>
          <w:lang w:val="ru"/>
        </w:rPr>
        <w:tab/>
      </w:r>
      <w:r>
        <w:rPr>
          <w:b/>
          <w:bCs/>
          <w:szCs w:val="32"/>
          <w:lang w:val="ru"/>
        </w:rPr>
        <w:t xml:space="preserve">Число мест на онлайн-семинарах ограничено. Регистрируйтесь заранее. </w:t>
      </w:r>
    </w:p>
    <w:p w14:paraId="4DBCA599" w14:textId="6BA4A6E7" w:rsidR="00FF2F0A" w:rsidRPr="00340707" w:rsidRDefault="00652FF1">
      <w:pPr>
        <w:pStyle w:val="BodyText"/>
        <w:rPr>
          <w:sz w:val="20"/>
          <w:lang w:val="ru"/>
        </w:rPr>
      </w:pPr>
      <w:r>
        <w:rPr>
          <w:noProof/>
          <w:sz w:val="20"/>
          <w:lang w:val="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3A9D3F32">
                <wp:simplePos x="0" y="0"/>
                <wp:positionH relativeFrom="margin">
                  <wp:posOffset>-438150</wp:posOffset>
                </wp:positionH>
                <wp:positionV relativeFrom="paragraph">
                  <wp:posOffset>196215</wp:posOffset>
                </wp:positionV>
                <wp:extent cx="7740650" cy="14001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400175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79B5050A" w:rsidR="005E614A" w:rsidRPr="00340707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  <w:lang w:val="ru"/>
                              </w:rPr>
                            </w:pPr>
                            <w:r>
                              <w:rPr>
                                <w:color w:val="002677"/>
                                <w:lang w:val="ru"/>
                              </w:rPr>
                              <w:t xml:space="preserve">В следующем месяце наш семинар будет на тему «Как упростить свою жизнь».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5pt;margin-top:15.45pt;width:609.5pt;height:110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" fillcolor="#d9f6fa" stroked="f" strokeweight="2pt">
                <v:textbox>
                  <w:txbxContent>
                    <w:p w14:paraId="5453AE9C" w14:textId="79B5050A" w:rsidR="005E614A" w:rsidRPr="00340707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  <w:lang w:val="ru"/>
                        </w:rPr>
                      </w:pPr>
                      <w:r>
                        <w:rPr>
                          <w:color w:val="002677"/>
                          <w:lang w:val="ru"/>
                        </w:rPr>
                        <w:t xml:space="preserve">В следующем месяце наш семинар будет на тему «Как упростить свою жизнь». Следите за ссылками для регистрации, чтобы присоединиться к семинару в реальном времени, или посмотрите семинар в записи в удобное для вас время.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Pr="00340707" w:rsidRDefault="006343FB">
      <w:pPr>
        <w:pStyle w:val="BodyText"/>
        <w:rPr>
          <w:sz w:val="20"/>
          <w:lang w:val="ru"/>
        </w:rPr>
      </w:pPr>
      <w:r>
        <w:rPr>
          <w:lang w:val="ru"/>
        </w:rPr>
        <w:tab/>
      </w:r>
    </w:p>
    <w:p w14:paraId="088826F0" w14:textId="002F987E" w:rsidR="00466541" w:rsidRPr="00340707" w:rsidRDefault="00466541">
      <w:pPr>
        <w:pStyle w:val="BodyText"/>
        <w:rPr>
          <w:sz w:val="20"/>
          <w:lang w:val="ru"/>
        </w:rPr>
      </w:pPr>
    </w:p>
    <w:p w14:paraId="4D12F599" w14:textId="2F6AACE5" w:rsidR="00FF2F0A" w:rsidRPr="00340707" w:rsidRDefault="00FF2F0A">
      <w:pPr>
        <w:pStyle w:val="BodyText"/>
        <w:rPr>
          <w:sz w:val="20"/>
          <w:lang w:val="ru"/>
        </w:rPr>
      </w:pPr>
    </w:p>
    <w:p w14:paraId="292A6C6A" w14:textId="36D7DA5B" w:rsidR="00E94FD2" w:rsidRPr="00340707" w:rsidRDefault="00E94FD2">
      <w:pPr>
        <w:pStyle w:val="BodyText"/>
        <w:rPr>
          <w:sz w:val="20"/>
          <w:lang w:val="ru"/>
        </w:rPr>
      </w:pPr>
    </w:p>
    <w:p w14:paraId="5B8DDEA5" w14:textId="58F3CEC3" w:rsidR="00E94FD2" w:rsidRPr="00340707" w:rsidRDefault="00E94FD2">
      <w:pPr>
        <w:pStyle w:val="BodyText"/>
        <w:rPr>
          <w:sz w:val="20"/>
          <w:lang w:val="ru"/>
        </w:rPr>
      </w:pPr>
    </w:p>
    <w:p w14:paraId="6CA34C5C" w14:textId="574AD4AA" w:rsidR="00E94FD2" w:rsidRPr="00340707" w:rsidRDefault="00E94FD2">
      <w:pPr>
        <w:pStyle w:val="BodyText"/>
        <w:spacing w:before="2"/>
        <w:rPr>
          <w:sz w:val="25"/>
          <w:lang w:val="ru"/>
        </w:rPr>
      </w:pPr>
    </w:p>
    <w:p w14:paraId="0686841C" w14:textId="25334AF6" w:rsidR="00E94FD2" w:rsidRPr="00340707" w:rsidRDefault="00E94FD2">
      <w:pPr>
        <w:pStyle w:val="BodyText"/>
        <w:rPr>
          <w:sz w:val="20"/>
          <w:lang w:val="ru"/>
        </w:rPr>
      </w:pPr>
    </w:p>
    <w:p w14:paraId="7186D599" w14:textId="53A805CF" w:rsidR="00E94FD2" w:rsidRPr="00340707" w:rsidRDefault="00E94FD2">
      <w:pPr>
        <w:pStyle w:val="BodyText"/>
        <w:rPr>
          <w:sz w:val="22"/>
          <w:lang w:val="ru"/>
        </w:rPr>
      </w:pPr>
    </w:p>
    <w:p w14:paraId="5CBD4DF5" w14:textId="77777777" w:rsidR="00E94FD2" w:rsidRPr="00340707" w:rsidRDefault="008E3095">
      <w:pPr>
        <w:spacing w:before="94"/>
        <w:ind w:left="913" w:right="879"/>
        <w:jc w:val="center"/>
        <w:rPr>
          <w:b/>
          <w:sz w:val="24"/>
          <w:lang w:val="ru"/>
        </w:rPr>
      </w:pPr>
      <w:r>
        <w:rPr>
          <w:b/>
          <w:bCs/>
          <w:color w:val="FFFFFF"/>
          <w:sz w:val="24"/>
          <w:lang w:val="ru"/>
        </w:rPr>
        <w:t>Начните</w:t>
      </w:r>
    </w:p>
    <w:p w14:paraId="4E4B3EBC" w14:textId="77777777" w:rsidR="00E94FD2" w:rsidRPr="00340707" w:rsidRDefault="00E94FD2">
      <w:pPr>
        <w:pStyle w:val="BodyText"/>
        <w:rPr>
          <w:b/>
          <w:sz w:val="20"/>
          <w:lang w:val="ru"/>
        </w:rPr>
      </w:pPr>
    </w:p>
    <w:p w14:paraId="0FEF643B" w14:textId="27513A3F" w:rsidR="009E14D1" w:rsidRPr="00340707" w:rsidRDefault="009E14D1" w:rsidP="00340707">
      <w:pPr>
        <w:spacing w:line="276" w:lineRule="auto"/>
        <w:rPr>
          <w:sz w:val="16"/>
          <w:szCs w:val="16"/>
          <w:lang w:val="ru"/>
        </w:rPr>
      </w:pPr>
      <w:r>
        <w:rPr>
          <w:sz w:val="16"/>
          <w:szCs w:val="16"/>
          <w:lang w:val="ru"/>
        </w:rPr>
        <w:t>Знания, полученные по этой программе, не следует использовать для оказания экстренной или неотложной помощи. В экстренной ситуации звоните по телефону 911, если вы находитесь в США, или по телефону местной службы скорой помощи,</w:t>
      </w:r>
      <w:r w:rsidR="00340707" w:rsidRPr="00340707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если вы находитесь за пределами США, — или обратитесь в ближайшую поликлинику или приёмный покой больницы. Эта программа не заменяет лечение у врача или</w:t>
      </w:r>
      <w:r w:rsidR="00340707" w:rsidRPr="00340707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 xml:space="preserve">специалиста. Ввиду возможного конфликта интересов мы не предоставляем юридические консультации по вопросам, которые могут повлечь за собой иск против корпорации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>,</w:t>
      </w:r>
      <w:r w:rsidR="00340707" w:rsidRPr="00340707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аффилированных с нею лиц или любой организации, через которую абонент прямо или косвенно получает эти услуги (например, работодатель или план медицинского страхования). Эта программа и все её</w:t>
      </w:r>
      <w:r w:rsidR="00340707" w:rsidRPr="00340707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компоненты, в частности услуги для членов семьи моложе 16 лет, доступны не во всех странах и могут быть изменены без</w:t>
      </w:r>
      <w:r w:rsidR="00340707" w:rsidRPr="00340707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предупреждения. Опыт и образовательные уровни материалов по «Программе помощи сотрудникам» могут различаться в зависимости от требований договора или</w:t>
      </w:r>
      <w:r w:rsidR="00340707" w:rsidRPr="00340707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>нормативных требований страны. Могут применяться исключения и ограничения покрытия.</w:t>
      </w:r>
    </w:p>
    <w:p w14:paraId="589813F1" w14:textId="77777777" w:rsidR="009E14D1" w:rsidRPr="00340707" w:rsidRDefault="009E14D1" w:rsidP="009E14D1">
      <w:pPr>
        <w:spacing w:line="276" w:lineRule="auto"/>
        <w:rPr>
          <w:sz w:val="16"/>
          <w:szCs w:val="16"/>
          <w:lang w:val="ru"/>
        </w:rPr>
      </w:pPr>
    </w:p>
    <w:p w14:paraId="2A76090F" w14:textId="5AC5608C" w:rsidR="00E94FD2" w:rsidRPr="00340707" w:rsidRDefault="009E14D1" w:rsidP="00340707">
      <w:pPr>
        <w:spacing w:line="276" w:lineRule="auto"/>
        <w:rPr>
          <w:sz w:val="16"/>
          <w:szCs w:val="16"/>
          <w:lang w:val="ru"/>
        </w:rPr>
      </w:pPr>
      <w:r>
        <w:rPr>
          <w:sz w:val="16"/>
          <w:szCs w:val="16"/>
          <w:lang w:val="ru"/>
        </w:rPr>
        <w:t xml:space="preserve">© 2023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 xml:space="preserve">, Inc. Все права защищены.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 xml:space="preserve"> — это зарегистрированный товарный знак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>, Inc. в США и других странах. Все остальные торговые марки и названия</w:t>
      </w:r>
      <w:r w:rsidR="00340707" w:rsidRPr="00340707">
        <w:rPr>
          <w:sz w:val="16"/>
          <w:szCs w:val="16"/>
          <w:lang w:val="ru"/>
        </w:rPr>
        <w:t xml:space="preserve"> </w:t>
      </w:r>
      <w:r>
        <w:rPr>
          <w:sz w:val="16"/>
          <w:szCs w:val="16"/>
          <w:lang w:val="ru"/>
        </w:rPr>
        <w:t xml:space="preserve">товаров — это товарные знаки или зарегистрированные знаки их владельцев. Корпорация </w:t>
      </w:r>
      <w:proofErr w:type="spellStart"/>
      <w:r>
        <w:rPr>
          <w:sz w:val="16"/>
          <w:szCs w:val="16"/>
          <w:lang w:val="ru"/>
        </w:rPr>
        <w:t>Optum</w:t>
      </w:r>
      <w:proofErr w:type="spellEnd"/>
      <w:r>
        <w:rPr>
          <w:sz w:val="16"/>
          <w:szCs w:val="16"/>
          <w:lang w:val="ru"/>
        </w:rPr>
        <w:t xml:space="preserve"> предоставляет равные возможности при трудоустройстве.</w:t>
      </w:r>
    </w:p>
    <w:sectPr w:rsidR="00E94FD2" w:rsidRPr="00340707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1"/>
  </w:num>
  <w:num w:numId="6" w16cid:durableId="1547446166">
    <w:abstractNumId w:val="10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9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91823"/>
    <w:rsid w:val="002D775D"/>
    <w:rsid w:val="002E5D95"/>
    <w:rsid w:val="00340707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8555A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B3FE1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5fQcMQ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b452f0672e1a103cbefb00505681e531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5fQVQQ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5984882a2ad4103cbffb0050568197c6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5fQVLQA2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5fQcRQ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0A5C41-273D-48BD-81AA-C40863A29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Nicholas Murphy</cp:lastModifiedBy>
  <cp:revision>4</cp:revision>
  <dcterms:created xsi:type="dcterms:W3CDTF">2023-09-15T17:47:00Z</dcterms:created>
  <dcterms:modified xsi:type="dcterms:W3CDTF">2023-10-18T18:26:00Z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