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1A1A5505" w:rsidR="00EE7FDC" w:rsidRPr="00B014BE" w:rsidRDefault="000230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B014BE">
        <w:rPr>
          <w:rFonts w:ascii="Arial" w:hAnsi="Arial" w:cs="Arial"/>
          <w:b/>
          <w:bCs/>
          <w:color w:val="002677"/>
          <w:sz w:val="55"/>
          <w:szCs w:val="55"/>
          <w:lang w:val="it"/>
        </w:rPr>
        <w:t>Salute mentale maschile</w:t>
      </w:r>
    </w:p>
    <w:p w14:paraId="33DCCD48" w14:textId="56F87E4C" w:rsidR="008B2493" w:rsidRPr="00B014BE" w:rsidRDefault="008B2493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</w:rPr>
      </w:pPr>
      <w:r w:rsidRPr="00B014BE">
        <w:rPr>
          <w:rFonts w:ascii="Arial" w:hAnsi="Arial" w:cs="Arial"/>
          <w:sz w:val="26"/>
          <w:szCs w:val="26"/>
          <w:lang w:val="it"/>
        </w:rPr>
        <w:t xml:space="preserve">Questo mese scoprirai </w:t>
      </w:r>
      <w:r w:rsidR="00C81155" w:rsidRPr="00B014BE">
        <w:rPr>
          <w:rFonts w:ascii="Arial" w:hAnsi="Arial" w:cs="Arial"/>
          <w:sz w:val="26"/>
          <w:szCs w:val="26"/>
          <w:lang w:val="it"/>
        </w:rPr>
        <w:t>le </w:t>
      </w:r>
      <w:r w:rsidRPr="00B014BE">
        <w:rPr>
          <w:rFonts w:ascii="Arial" w:hAnsi="Arial" w:cs="Arial"/>
          <w:sz w:val="26"/>
          <w:szCs w:val="26"/>
          <w:lang w:val="it"/>
        </w:rPr>
        <w:t xml:space="preserve">risorse per aiutarti </w:t>
      </w:r>
      <w:r w:rsidR="00C81155" w:rsidRPr="00B014BE">
        <w:rPr>
          <w:rFonts w:ascii="Arial" w:hAnsi="Arial" w:cs="Arial"/>
          <w:sz w:val="26"/>
          <w:szCs w:val="26"/>
          <w:lang w:val="it"/>
        </w:rPr>
        <w:t>ad </w:t>
      </w:r>
      <w:r w:rsidRPr="00B014BE">
        <w:rPr>
          <w:rFonts w:ascii="Arial" w:hAnsi="Arial" w:cs="Arial"/>
          <w:sz w:val="26"/>
          <w:szCs w:val="26"/>
          <w:lang w:val="it"/>
        </w:rPr>
        <w:t xml:space="preserve">abbattere </w:t>
      </w:r>
      <w:r w:rsidR="00C81155" w:rsidRPr="00B014BE">
        <w:rPr>
          <w:rFonts w:ascii="Arial" w:hAnsi="Arial" w:cs="Arial"/>
          <w:sz w:val="26"/>
          <w:szCs w:val="26"/>
          <w:lang w:val="it"/>
        </w:rPr>
        <w:t>lo </w:t>
      </w:r>
      <w:r w:rsidRPr="00B014BE">
        <w:rPr>
          <w:rFonts w:ascii="Arial" w:hAnsi="Arial" w:cs="Arial"/>
          <w:sz w:val="26"/>
          <w:szCs w:val="26"/>
          <w:lang w:val="it"/>
        </w:rPr>
        <w:t xml:space="preserve">stigma sulla salute mentale maschile </w:t>
      </w:r>
      <w:r w:rsidR="00C81155" w:rsidRPr="00B014BE">
        <w:rPr>
          <w:rFonts w:ascii="Arial" w:hAnsi="Arial" w:cs="Arial"/>
          <w:sz w:val="26"/>
          <w:szCs w:val="26"/>
          <w:lang w:val="it"/>
        </w:rPr>
        <w:t>e a </w:t>
      </w:r>
      <w:r w:rsidRPr="00B014BE">
        <w:rPr>
          <w:rFonts w:ascii="Arial" w:hAnsi="Arial" w:cs="Arial"/>
          <w:sz w:val="26"/>
          <w:szCs w:val="26"/>
          <w:lang w:val="it"/>
        </w:rPr>
        <w:t xml:space="preserve">trovare soluzioni pratiche per promuovere </w:t>
      </w:r>
      <w:r w:rsidR="00C81155" w:rsidRPr="00B014BE">
        <w:rPr>
          <w:rFonts w:ascii="Arial" w:hAnsi="Arial" w:cs="Arial"/>
          <w:sz w:val="26"/>
          <w:szCs w:val="26"/>
          <w:lang w:val="it"/>
        </w:rPr>
        <w:t>il </w:t>
      </w:r>
      <w:r w:rsidRPr="00B014BE">
        <w:rPr>
          <w:rFonts w:ascii="Arial" w:hAnsi="Arial" w:cs="Arial"/>
          <w:sz w:val="26"/>
          <w:szCs w:val="26"/>
          <w:lang w:val="it"/>
        </w:rPr>
        <w:t xml:space="preserve">benessere </w:t>
      </w:r>
      <w:r w:rsidR="00C81155" w:rsidRPr="00B014BE">
        <w:rPr>
          <w:rFonts w:ascii="Arial" w:hAnsi="Arial" w:cs="Arial"/>
          <w:sz w:val="26"/>
          <w:szCs w:val="26"/>
          <w:lang w:val="it"/>
        </w:rPr>
        <w:t>di </w:t>
      </w:r>
      <w:r w:rsidRPr="00B014BE">
        <w:rPr>
          <w:rFonts w:ascii="Arial" w:hAnsi="Arial" w:cs="Arial"/>
          <w:sz w:val="26"/>
          <w:szCs w:val="26"/>
          <w:lang w:val="it"/>
        </w:rPr>
        <w:t>tutti.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014B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837AE8B" w:rsidR="0035546C" w:rsidRPr="00B014BE" w:rsidRDefault="00C81155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B014B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 </w:t>
            </w:r>
            <w:r w:rsidR="00073007" w:rsidRPr="00B014B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 xml:space="preserve">gli strumenti </w:t>
            </w:r>
            <w:r w:rsidRPr="00B014B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di </w:t>
            </w:r>
            <w:r w:rsidR="00073007" w:rsidRPr="00B014B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del mese troverai:</w:t>
            </w:r>
          </w:p>
          <w:p w14:paraId="09CCE61D" w14:textId="02373D7D" w:rsidR="009F2C35" w:rsidRPr="00B014BE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Articoli </w:t>
            </w:r>
            <w:r w:rsidR="00C81155"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 </w:t>
            </w: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su:</w:t>
            </w:r>
          </w:p>
          <w:p w14:paraId="686FCD60" w14:textId="3EA9361E" w:rsidR="000B1A9C" w:rsidRPr="00B014BE" w:rsidRDefault="007D7286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Abbattere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lo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stigma per sostenere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salute mentale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il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benessere maschili.</w:t>
            </w:r>
          </w:p>
          <w:p w14:paraId="63253BAF" w14:textId="6914966F" w:rsidR="002B533D" w:rsidRPr="00B014BE" w:rsidRDefault="002B533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Perché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è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importante aprirsi emotivamente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come iniziare.</w:t>
            </w:r>
          </w:p>
          <w:p w14:paraId="6D087E3C" w14:textId="1F3E57D3" w:rsidR="00DA38D6" w:rsidRPr="00B014BE" w:rsidRDefault="00DC0BC8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Comprendere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sostenere gli alti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bassi emotivi degli adolescenti.</w:t>
            </w:r>
          </w:p>
          <w:p w14:paraId="03B0104B" w14:textId="1CECE2E3" w:rsidR="00A1257F" w:rsidRPr="00B014BE" w:rsidRDefault="00A1257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Aiutare uomini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ragazzi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ad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avere un'immagine positiva del proprio aspetto fisico.</w:t>
            </w:r>
          </w:p>
          <w:p w14:paraId="1E8EA031" w14:textId="76DA8650" w:rsidR="00406E2B" w:rsidRPr="00B014BE" w:rsidRDefault="006A54D5" w:rsidP="00406E2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Guida rapida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8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ottimi modi per prendersi cura della propria salute mentale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del proprio benessere.</w:t>
            </w:r>
          </w:p>
          <w:p w14:paraId="65163B2A" w14:textId="14085734" w:rsidR="009534E5" w:rsidRPr="00B014BE" w:rsidRDefault="00E10E06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breve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problemi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salute mentale possono colpire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modo diverso uomini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donne.</w:t>
            </w:r>
          </w:p>
          <w:bookmarkEnd w:id="1"/>
          <w:bookmarkEnd w:id="2"/>
          <w:bookmarkEnd w:id="3"/>
          <w:p w14:paraId="56F1A95E" w14:textId="2B9DB7D2" w:rsidR="00B73470" w:rsidRPr="00B014BE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Schede </w:t>
            </w:r>
            <w:r w:rsidR="00C81155"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di </w:t>
            </w:r>
            <w:r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conversazione </w:t>
            </w:r>
            <w:r w:rsidRPr="00B014BE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it"/>
              </w:rPr>
              <w:t>interattive</w:t>
            </w:r>
            <w:r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 per aiutare chi </w:t>
            </w:r>
            <w:r w:rsidR="00C81155"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si </w:t>
            </w:r>
            <w:r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prende cura degli altri </w:t>
            </w:r>
            <w:r w:rsidR="00C81155"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a </w:t>
            </w:r>
            <w:r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parlare </w:t>
            </w:r>
            <w:r w:rsidR="00C81155"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di </w:t>
            </w:r>
            <w:r w:rsidRPr="00B014BE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argomenti difficili.</w:t>
            </w:r>
          </w:p>
          <w:p w14:paraId="2BD99831" w14:textId="4202EDCE" w:rsidR="009767DF" w:rsidRPr="00B014BE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Breve approfondimento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- “Guida alla salute mentale maschile”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Uptime.</w:t>
            </w:r>
          </w:p>
          <w:p w14:paraId="09C9909E" w14:textId="476DC81C" w:rsidR="002C59A2" w:rsidRPr="00B014BE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</w:t>
            </w:r>
            <w:r w:rsidR="00C81155"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formazione per </w:t>
            </w:r>
            <w:r w:rsidR="00C81155"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 </w:t>
            </w: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membri -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“Salute mentale maschile”.</w:t>
            </w:r>
          </w:p>
          <w:p w14:paraId="40B1A0FA" w14:textId="3653278F" w:rsidR="00EC3EF3" w:rsidRPr="00B014BE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</w:t>
            </w:r>
            <w:r w:rsidR="00C81155"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 </w:t>
            </w: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, tra cui “Rompere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silenzio: sostenere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salute mentale maschile sul lavoro.”</w:t>
            </w:r>
          </w:p>
        </w:tc>
      </w:tr>
    </w:tbl>
    <w:p w14:paraId="7CADEC72" w14:textId="77777777" w:rsidR="00F915FD" w:rsidRPr="00B014BE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30B38743" w:rsidR="00F915FD" w:rsidRPr="00B014BE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7" w:history="1">
        <w:r w:rsidRPr="00B014BE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 xml:space="preserve">Visualizza gli strumenti </w:t>
        </w:r>
        <w:r w:rsidR="00C81155" w:rsidRPr="00B014BE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di </w:t>
        </w:r>
        <w:r w:rsidRPr="00B014BE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lavoro</w:t>
        </w:r>
      </w:hyperlink>
    </w:p>
    <w:p w14:paraId="41E1AB0E" w14:textId="77777777" w:rsidR="00F915FD" w:rsidRPr="00B014BE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B014BE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B014BE"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014BE" w14:paraId="4DB7AB76" w14:textId="77777777" w:rsidTr="001475D1">
        <w:trPr>
          <w:trHeight w:val="840"/>
        </w:trPr>
        <w:tc>
          <w:tcPr>
            <w:tcW w:w="1260" w:type="dxa"/>
            <w:vAlign w:val="center"/>
          </w:tcPr>
          <w:p w14:paraId="15E3E42A" w14:textId="2BBC75D6" w:rsidR="00775D33" w:rsidRPr="00B014B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4BE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6304169" w:rsidR="00775D33" w:rsidRPr="00B014B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connettiti per accedere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contenuti aggiornati ogni mese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un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 argomento.</w:t>
            </w:r>
          </w:p>
        </w:tc>
      </w:tr>
      <w:tr w:rsidR="00EB6622" w:rsidRPr="00B014BE" w14:paraId="19474739" w14:textId="77777777" w:rsidTr="001475D1">
        <w:trPr>
          <w:trHeight w:val="840"/>
        </w:trPr>
        <w:tc>
          <w:tcPr>
            <w:tcW w:w="1260" w:type="dxa"/>
            <w:vAlign w:val="center"/>
          </w:tcPr>
          <w:p w14:paraId="1A39A370" w14:textId="78B31644" w:rsidR="00775D33" w:rsidRPr="00B014B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4BE"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8AF708B" w:rsidR="00775D33" w:rsidRPr="00B014BE" w:rsidRDefault="00C81155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 </w:t>
            </w:r>
            <w:r w:rsidR="00F915FD"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</w:t>
            </w:r>
            <w:r w:rsidR="00F915FD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accedi alle risorse aggiuntive 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="00F915FD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agli strumenti 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="00F915FD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B014BE" w14:paraId="4F263DE7" w14:textId="77777777" w:rsidTr="001475D1">
        <w:trPr>
          <w:trHeight w:val="840"/>
        </w:trPr>
        <w:tc>
          <w:tcPr>
            <w:tcW w:w="1260" w:type="dxa"/>
            <w:vAlign w:val="center"/>
          </w:tcPr>
          <w:p w14:paraId="5E840E93" w14:textId="2EFD40CA" w:rsidR="00775D33" w:rsidRPr="00B014B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4BE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B937232" w:rsidR="00775D33" w:rsidRPr="00B014B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accesso continuo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ai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B014BE" w14:paraId="5E0BCAC7" w14:textId="77777777" w:rsidTr="001475D1">
        <w:trPr>
          <w:trHeight w:val="840"/>
        </w:trPr>
        <w:tc>
          <w:tcPr>
            <w:tcW w:w="1260" w:type="dxa"/>
            <w:vAlign w:val="center"/>
          </w:tcPr>
          <w:p w14:paraId="0921B01F" w14:textId="697D6B7A" w:rsidR="00775D33" w:rsidRPr="00B014BE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14B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8406789" w:rsidR="00775D33" w:rsidRPr="00B014B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014B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condividi gli strumenti con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persone che ritieni possano trovare importanti </w:t>
            </w:r>
            <w:r w:rsidR="00C81155"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B014BE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Pr="00B014BE" w:rsidRDefault="00775D33" w:rsidP="001475D1">
      <w:pPr>
        <w:spacing w:after="0" w:line="168" w:lineRule="auto"/>
        <w:rPr>
          <w:rFonts w:ascii="Arial" w:hAnsi="Arial" w:cs="Arial"/>
          <w:color w:val="5A5A5A"/>
          <w:sz w:val="2"/>
          <w:szCs w:val="20"/>
        </w:rPr>
      </w:pPr>
    </w:p>
    <w:sectPr w:rsidR="00775D33" w:rsidRPr="00B014BE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ECE" w14:textId="77777777" w:rsidR="00003893" w:rsidRPr="00C81155" w:rsidRDefault="00003893" w:rsidP="00E32C7E">
      <w:pPr>
        <w:spacing w:after="0" w:line="240" w:lineRule="auto"/>
      </w:pPr>
      <w:r w:rsidRPr="00C81155">
        <w:separator/>
      </w:r>
    </w:p>
  </w:endnote>
  <w:endnote w:type="continuationSeparator" w:id="0">
    <w:p w14:paraId="7C3CBD20" w14:textId="77777777" w:rsidR="00003893" w:rsidRPr="00C81155" w:rsidRDefault="00003893" w:rsidP="00E32C7E">
      <w:pPr>
        <w:spacing w:after="0" w:line="240" w:lineRule="auto"/>
      </w:pPr>
      <w:r w:rsidRPr="00C811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5552" w14:textId="77777777" w:rsidR="00C81155" w:rsidRPr="00C81155" w:rsidRDefault="00C81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C81155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81155"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4DC0" w14:textId="77777777" w:rsidR="00C81155" w:rsidRPr="00C81155" w:rsidRDefault="00C81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4AB6" w14:textId="77777777" w:rsidR="00003893" w:rsidRPr="00C81155" w:rsidRDefault="00003893" w:rsidP="00E32C7E">
      <w:pPr>
        <w:spacing w:after="0" w:line="240" w:lineRule="auto"/>
      </w:pPr>
      <w:r w:rsidRPr="00C81155">
        <w:separator/>
      </w:r>
    </w:p>
  </w:footnote>
  <w:footnote w:type="continuationSeparator" w:id="0">
    <w:p w14:paraId="1100C679" w14:textId="77777777" w:rsidR="00003893" w:rsidRPr="00C81155" w:rsidRDefault="00003893" w:rsidP="00E32C7E">
      <w:pPr>
        <w:spacing w:after="0" w:line="240" w:lineRule="auto"/>
      </w:pPr>
      <w:r w:rsidRPr="00C811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F865" w14:textId="77777777" w:rsidR="00C81155" w:rsidRPr="00C81155" w:rsidRDefault="00C81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776D" w14:textId="77777777" w:rsidR="00C81155" w:rsidRPr="00C81155" w:rsidRDefault="00C81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58A8" w14:textId="77777777" w:rsidR="00C81155" w:rsidRPr="00C81155" w:rsidRDefault="00C81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7207">
    <w:abstractNumId w:val="22"/>
  </w:num>
  <w:num w:numId="2" w16cid:durableId="2130126551">
    <w:abstractNumId w:val="19"/>
  </w:num>
  <w:num w:numId="3" w16cid:durableId="1266889344">
    <w:abstractNumId w:val="16"/>
  </w:num>
  <w:num w:numId="4" w16cid:durableId="1729719847">
    <w:abstractNumId w:val="7"/>
  </w:num>
  <w:num w:numId="5" w16cid:durableId="646519150">
    <w:abstractNumId w:val="14"/>
  </w:num>
  <w:num w:numId="6" w16cid:durableId="1230072416">
    <w:abstractNumId w:val="18"/>
  </w:num>
  <w:num w:numId="7" w16cid:durableId="893738817">
    <w:abstractNumId w:val="1"/>
  </w:num>
  <w:num w:numId="8" w16cid:durableId="416489014">
    <w:abstractNumId w:val="23"/>
  </w:num>
  <w:num w:numId="9" w16cid:durableId="1773011035">
    <w:abstractNumId w:val="10"/>
  </w:num>
  <w:num w:numId="10" w16cid:durableId="529803068">
    <w:abstractNumId w:val="9"/>
  </w:num>
  <w:num w:numId="11" w16cid:durableId="1661425866">
    <w:abstractNumId w:val="13"/>
  </w:num>
  <w:num w:numId="12" w16cid:durableId="644745958">
    <w:abstractNumId w:val="20"/>
  </w:num>
  <w:num w:numId="13" w16cid:durableId="351999094">
    <w:abstractNumId w:val="12"/>
  </w:num>
  <w:num w:numId="14" w16cid:durableId="1065446952">
    <w:abstractNumId w:val="8"/>
  </w:num>
  <w:num w:numId="15" w16cid:durableId="67965214">
    <w:abstractNumId w:val="0"/>
  </w:num>
  <w:num w:numId="16" w16cid:durableId="1659193430">
    <w:abstractNumId w:val="3"/>
  </w:num>
  <w:num w:numId="17" w16cid:durableId="48966652">
    <w:abstractNumId w:val="24"/>
  </w:num>
  <w:num w:numId="18" w16cid:durableId="1506553799">
    <w:abstractNumId w:val="4"/>
  </w:num>
  <w:num w:numId="19" w16cid:durableId="968583867">
    <w:abstractNumId w:val="15"/>
  </w:num>
  <w:num w:numId="20" w16cid:durableId="1588155118">
    <w:abstractNumId w:val="21"/>
  </w:num>
  <w:num w:numId="21" w16cid:durableId="2036298194">
    <w:abstractNumId w:val="6"/>
  </w:num>
  <w:num w:numId="22" w16cid:durableId="599336085">
    <w:abstractNumId w:val="17"/>
  </w:num>
  <w:num w:numId="23" w16cid:durableId="968434372">
    <w:abstractNumId w:val="5"/>
  </w:num>
  <w:num w:numId="24" w16cid:durableId="741760518">
    <w:abstractNumId w:val="11"/>
  </w:num>
  <w:num w:numId="25" w16cid:durableId="1389498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3893"/>
    <w:rsid w:val="00006D5D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475D1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87F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1574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65E2D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5463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7020"/>
    <w:rsid w:val="008A1140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AE4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3C0D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14BE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D55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BB8"/>
    <w:rsid w:val="00B52C7A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115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4EB2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4F3C"/>
    <w:rsid w:val="00DC5B68"/>
    <w:rsid w:val="00DC5D79"/>
    <w:rsid w:val="00DC7A9D"/>
    <w:rsid w:val="00DD1C96"/>
    <w:rsid w:val="00DD3978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4932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it-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1419</Characters>
  <Application>Microsoft Office Word</Application>
  <DocSecurity>0</DocSecurity>
  <Lines>38</Lines>
  <Paragraphs>22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2025-09-17T14:01:00Z</dcterms:created>
  <dcterms:modified xsi:type="dcterms:W3CDTF">2025-09-17T14:03:00Z</dcterms:modified>
</cp:coreProperties>
</file>