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1A1A5505" w:rsidR="00EE7FDC" w:rsidRPr="004C074D" w:rsidRDefault="00023091" w:rsidP="00A53DB0">
      <w:pPr>
        <w:spacing w:after="200" w:line="246" w:lineRule="auto"/>
        <w:rPr>
          <w:rFonts w:ascii="Arial" w:eastAsia="Noto Sans JP" w:hAnsi="Arial" w:cs="Arial"/>
          <w:b/>
          <w:bCs/>
          <w:color w:val="002677"/>
          <w:sz w:val="55"/>
          <w:szCs w:val="55"/>
        </w:rPr>
      </w:pPr>
      <w:bookmarkStart w:id="0" w:name="_Hlk138686771"/>
      <w:r w:rsidRPr="004C074D">
        <w:rPr>
          <w:rFonts w:ascii="Arial" w:eastAsia="Noto Sans JP" w:hAnsi="Arial" w:cs="Arial"/>
          <w:b/>
          <w:bCs/>
          <w:color w:val="002677"/>
          <w:sz w:val="55"/>
          <w:szCs w:val="55"/>
          <w:lang w:eastAsia="ja"/>
        </w:rPr>
        <w:t>男性のメンタルヘルス</w:t>
      </w:r>
    </w:p>
    <w:p w14:paraId="33DCCD48" w14:textId="77777777" w:rsidR="008B2493" w:rsidRPr="004C074D" w:rsidRDefault="008B2493" w:rsidP="00A53DB0">
      <w:pPr>
        <w:spacing w:after="200" w:line="246" w:lineRule="auto"/>
        <w:ind w:right="-90"/>
        <w:rPr>
          <w:rFonts w:ascii="Arial" w:eastAsia="Noto Sans JP" w:hAnsi="Arial" w:cs="Arial"/>
          <w:sz w:val="26"/>
          <w:szCs w:val="26"/>
        </w:rPr>
      </w:pPr>
      <w:r w:rsidRPr="004C074D">
        <w:rPr>
          <w:rFonts w:ascii="Arial" w:eastAsia="Noto Sans JP" w:hAnsi="Arial" w:cs="Arial"/>
          <w:sz w:val="26"/>
          <w:szCs w:val="26"/>
          <w:lang w:eastAsia="ja"/>
        </w:rPr>
        <w:t>今月は、男性のメンタルヘルスに関する偏見をなくし、すべての人のウェルビーイングを支えるための実践的なリソースをご紹介します。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4C074D" w14:paraId="7979656B" w14:textId="77777777" w:rsidTr="24D5CBD7">
        <w:trPr>
          <w:trHeight w:val="3375"/>
        </w:trPr>
        <w:tc>
          <w:tcPr>
            <w:tcW w:w="9450" w:type="dxa"/>
            <w:shd w:val="clear" w:color="auto" w:fill="D9F6FA"/>
          </w:tcPr>
          <w:bookmarkEnd w:id="0"/>
          <w:p w14:paraId="75319E8B" w14:textId="401FEC6B" w:rsidR="0035546C" w:rsidRPr="004C074D" w:rsidRDefault="00073007" w:rsidP="00A53DB0">
            <w:pPr>
              <w:spacing w:before="80" w:after="80" w:line="210" w:lineRule="auto"/>
              <w:ind w:left="156"/>
              <w:rPr>
                <w:rFonts w:ascii="Arial" w:eastAsia="Noto Sans JP" w:hAnsi="Arial" w:cs="Arial"/>
                <w:b/>
                <w:bCs/>
                <w:color w:val="002677"/>
                <w:spacing w:val="-14"/>
                <w:sz w:val="28"/>
                <w:szCs w:val="28"/>
              </w:rPr>
            </w:pPr>
            <w:r w:rsidRPr="004C074D">
              <w:rPr>
                <w:rFonts w:ascii="Arial" w:eastAsia="Noto Sans JP" w:hAnsi="Arial" w:cs="Arial"/>
                <w:b/>
                <w:bCs/>
                <w:color w:val="002677"/>
                <w:spacing w:val="-14"/>
                <w:sz w:val="28"/>
                <w:szCs w:val="28"/>
                <w:lang w:eastAsia="ja"/>
              </w:rPr>
              <w:t>今月のエンゲージメントツールキットには、以下のものが含まれています。</w:t>
            </w:r>
          </w:p>
          <w:p w14:paraId="09CCE61D" w14:textId="77777777" w:rsidR="009F2C35" w:rsidRPr="004C074D" w:rsidRDefault="00843A68" w:rsidP="00A53DB0">
            <w:pPr>
              <w:spacing w:before="80" w:after="80" w:line="210" w:lineRule="auto"/>
              <w:ind w:left="156"/>
              <w:rPr>
                <w:rFonts w:ascii="Arial" w:eastAsia="Noto Sans JP" w:hAnsi="Arial" w:cs="Arial"/>
                <w:color w:val="5A5A5A"/>
                <w:sz w:val="24"/>
                <w:szCs w:val="24"/>
              </w:rPr>
            </w:pPr>
            <w:bookmarkStart w:id="1" w:name="_Hlk141278944"/>
            <w:bookmarkStart w:id="2" w:name="_Hlk132989508"/>
            <w:bookmarkStart w:id="3" w:name="_Hlk127259406"/>
            <w:r w:rsidRPr="004C074D">
              <w:rPr>
                <w:rFonts w:ascii="Arial" w:eastAsia="Noto Sans JP" w:hAnsi="Arial" w:cs="Arial"/>
                <w:b/>
                <w:bCs/>
                <w:color w:val="5A5A5A"/>
                <w:sz w:val="24"/>
                <w:szCs w:val="24"/>
                <w:lang w:eastAsia="ja"/>
              </w:rPr>
              <w:t>特集記事</w:t>
            </w:r>
            <w:r w:rsidRPr="004C074D">
              <w:rPr>
                <w:rFonts w:ascii="Arial" w:eastAsia="Noto Sans JP" w:hAnsi="Arial" w:cs="Arial"/>
                <w:color w:val="5A5A5A"/>
                <w:sz w:val="24"/>
                <w:szCs w:val="24"/>
                <w:lang w:eastAsia="ja"/>
              </w:rPr>
              <w:t xml:space="preserve">: </w:t>
            </w:r>
          </w:p>
          <w:p w14:paraId="686FCD60" w14:textId="1E689FA9" w:rsidR="000B1A9C" w:rsidRPr="004C074D" w:rsidRDefault="007D7286" w:rsidP="00A53DB0">
            <w:pPr>
              <w:pStyle w:val="ListParagraph"/>
              <w:numPr>
                <w:ilvl w:val="0"/>
                <w:numId w:val="24"/>
              </w:numPr>
              <w:spacing w:before="80" w:after="80" w:line="210" w:lineRule="auto"/>
              <w:ind w:left="698"/>
              <w:rPr>
                <w:rFonts w:ascii="Arial" w:eastAsia="Noto Sans JP" w:hAnsi="Arial" w:cs="Arial"/>
                <w:color w:val="5A5A5A"/>
                <w:sz w:val="24"/>
                <w:szCs w:val="24"/>
              </w:rPr>
            </w:pPr>
            <w:r w:rsidRPr="004C074D">
              <w:rPr>
                <w:rFonts w:ascii="Arial" w:eastAsia="Noto Sans JP" w:hAnsi="Arial" w:cs="Arial"/>
                <w:color w:val="5A5A5A"/>
                <w:sz w:val="24"/>
                <w:szCs w:val="24"/>
                <w:lang w:eastAsia="ja"/>
              </w:rPr>
              <w:t>偏見を打ち破り、男性のメンタルヘルスとウェルビーイングを支える</w:t>
            </w:r>
          </w:p>
          <w:p w14:paraId="63253BAF" w14:textId="77777777" w:rsidR="002B533D" w:rsidRPr="004C074D" w:rsidRDefault="002B533D" w:rsidP="00A53DB0">
            <w:pPr>
              <w:pStyle w:val="ListParagraph"/>
              <w:numPr>
                <w:ilvl w:val="0"/>
                <w:numId w:val="24"/>
              </w:numPr>
              <w:spacing w:before="80" w:after="80" w:line="210" w:lineRule="auto"/>
              <w:ind w:left="698"/>
              <w:rPr>
                <w:rFonts w:ascii="Arial" w:eastAsia="Noto Sans JP" w:hAnsi="Arial" w:cs="Arial"/>
                <w:color w:val="5A5A5A"/>
                <w:sz w:val="24"/>
                <w:szCs w:val="24"/>
              </w:rPr>
            </w:pPr>
            <w:r w:rsidRPr="004C074D">
              <w:rPr>
                <w:rFonts w:ascii="Arial" w:eastAsia="Noto Sans JP" w:hAnsi="Arial" w:cs="Arial"/>
                <w:color w:val="5A5A5A"/>
                <w:sz w:val="24"/>
                <w:szCs w:val="24"/>
                <w:lang w:eastAsia="ja"/>
              </w:rPr>
              <w:t>感情を表に出すことが大切な理由とその始め方</w:t>
            </w:r>
          </w:p>
          <w:p w14:paraId="6D087E3C" w14:textId="44B8085A" w:rsidR="00DA38D6" w:rsidRPr="004C074D" w:rsidRDefault="00DC0BC8" w:rsidP="00A53DB0">
            <w:pPr>
              <w:pStyle w:val="ListParagraph"/>
              <w:numPr>
                <w:ilvl w:val="0"/>
                <w:numId w:val="24"/>
              </w:numPr>
              <w:spacing w:before="80" w:after="80" w:line="210" w:lineRule="auto"/>
              <w:ind w:left="698"/>
              <w:rPr>
                <w:rFonts w:ascii="Arial" w:eastAsia="Noto Sans JP" w:hAnsi="Arial" w:cs="Arial"/>
                <w:color w:val="5A5A5A"/>
                <w:sz w:val="24"/>
                <w:szCs w:val="24"/>
              </w:rPr>
            </w:pPr>
            <w:r w:rsidRPr="004C074D">
              <w:rPr>
                <w:rFonts w:ascii="Arial" w:eastAsia="Noto Sans JP" w:hAnsi="Arial" w:cs="Arial"/>
                <w:color w:val="5A5A5A"/>
                <w:sz w:val="24"/>
                <w:szCs w:val="24"/>
                <w:lang w:eastAsia="ja"/>
              </w:rPr>
              <w:t>10</w:t>
            </w:r>
            <w:r w:rsidRPr="004C074D">
              <w:rPr>
                <w:rFonts w:ascii="Arial" w:eastAsia="Noto Sans JP" w:hAnsi="Arial" w:cs="Arial"/>
                <w:color w:val="5A5A5A"/>
                <w:sz w:val="24"/>
                <w:szCs w:val="24"/>
                <w:lang w:eastAsia="ja"/>
              </w:rPr>
              <w:t>代の若者の感情の浮き沈みを理解しサポートする方法</w:t>
            </w:r>
          </w:p>
          <w:p w14:paraId="03B0104B" w14:textId="683108FD" w:rsidR="00A1257F" w:rsidRPr="004C074D" w:rsidRDefault="00A1257F" w:rsidP="00A53DB0">
            <w:pPr>
              <w:pStyle w:val="ListParagraph"/>
              <w:numPr>
                <w:ilvl w:val="0"/>
                <w:numId w:val="24"/>
              </w:numPr>
              <w:spacing w:before="80" w:after="80" w:line="210" w:lineRule="auto"/>
              <w:ind w:left="698"/>
              <w:rPr>
                <w:rFonts w:ascii="Arial" w:eastAsia="Noto Sans JP" w:hAnsi="Arial" w:cs="Arial"/>
                <w:color w:val="5A5A5A"/>
                <w:sz w:val="24"/>
                <w:szCs w:val="24"/>
              </w:rPr>
            </w:pPr>
            <w:r w:rsidRPr="004C074D">
              <w:rPr>
                <w:rFonts w:ascii="Arial" w:eastAsia="Noto Sans JP" w:hAnsi="Arial" w:cs="Arial"/>
                <w:color w:val="5A5A5A"/>
                <w:sz w:val="24"/>
                <w:szCs w:val="24"/>
                <w:lang w:eastAsia="ja"/>
              </w:rPr>
              <w:t>男性や少年が前向きなボディイメージを持てるようにするには</w:t>
            </w:r>
          </w:p>
          <w:p w14:paraId="1E8EA031" w14:textId="6E672ABE" w:rsidR="00406E2B" w:rsidRPr="004C074D" w:rsidRDefault="006A54D5" w:rsidP="00A53DB0">
            <w:pPr>
              <w:spacing w:before="80" w:after="80" w:line="210" w:lineRule="auto"/>
              <w:ind w:left="156"/>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クイックヒットガイド</w:t>
            </w:r>
            <w:r w:rsidRPr="004C074D">
              <w:rPr>
                <w:rFonts w:ascii="Arial" w:eastAsia="Noto Sans JP" w:hAnsi="Arial" w:cs="Arial"/>
                <w:color w:val="5A5A5A"/>
                <w:sz w:val="24"/>
                <w:szCs w:val="24"/>
                <w:lang w:eastAsia="ja"/>
              </w:rPr>
              <w:t>：メンタルヘルスとウェルビーイングを育む</w:t>
            </w:r>
            <w:r w:rsidRPr="004C074D">
              <w:rPr>
                <w:rFonts w:ascii="Arial" w:eastAsia="Noto Sans JP" w:hAnsi="Arial" w:cs="Arial"/>
                <w:color w:val="5A5A5A"/>
                <w:sz w:val="24"/>
                <w:szCs w:val="24"/>
                <w:lang w:eastAsia="ja"/>
              </w:rPr>
              <w:t>8</w:t>
            </w:r>
            <w:r w:rsidRPr="004C074D">
              <w:rPr>
                <w:rFonts w:ascii="Arial" w:eastAsia="Noto Sans JP" w:hAnsi="Arial" w:cs="Arial"/>
                <w:color w:val="5A5A5A"/>
                <w:sz w:val="24"/>
                <w:szCs w:val="24"/>
                <w:lang w:eastAsia="ja"/>
              </w:rPr>
              <w:t>つの方法</w:t>
            </w:r>
          </w:p>
          <w:p w14:paraId="65163B2A" w14:textId="3E06EB15" w:rsidR="009534E5" w:rsidRPr="004C074D" w:rsidRDefault="00E10E06" w:rsidP="00A53DB0">
            <w:pPr>
              <w:spacing w:before="80" w:after="80" w:line="210" w:lineRule="auto"/>
              <w:ind w:left="156"/>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クイックヒット記事</w:t>
            </w:r>
            <w:r w:rsidRPr="004C074D">
              <w:rPr>
                <w:rFonts w:ascii="Arial" w:eastAsia="Noto Sans JP" w:hAnsi="Arial" w:cs="Arial"/>
                <w:color w:val="5A5A5A"/>
                <w:sz w:val="24"/>
                <w:szCs w:val="24"/>
                <w:lang w:eastAsia="ja"/>
              </w:rPr>
              <w:t>：男性と女性で異なるメンタルヘルスの影響</w:t>
            </w:r>
          </w:p>
          <w:bookmarkEnd w:id="1"/>
          <w:bookmarkEnd w:id="2"/>
          <w:bookmarkEnd w:id="3"/>
          <w:p w14:paraId="56F1A95E" w14:textId="54B9AC15" w:rsidR="00B73470" w:rsidRPr="004C074D" w:rsidRDefault="0096470C" w:rsidP="00A53DB0">
            <w:pPr>
              <w:spacing w:before="80" w:after="80" w:line="210" w:lineRule="auto"/>
              <w:ind w:left="156"/>
              <w:rPr>
                <w:rFonts w:ascii="Arial" w:eastAsia="Noto Sans JP" w:hAnsi="Arial" w:cs="Arial"/>
                <w:color w:val="595959" w:themeColor="text1" w:themeTint="A6"/>
                <w:sz w:val="24"/>
                <w:szCs w:val="24"/>
              </w:rPr>
            </w:pPr>
            <w:r w:rsidRPr="004C074D">
              <w:rPr>
                <w:rFonts w:ascii="Arial" w:eastAsia="Noto Sans JP" w:hAnsi="Arial" w:cs="Arial"/>
                <w:color w:val="595959" w:themeColor="text1" w:themeTint="A6"/>
                <w:sz w:val="24"/>
                <w:szCs w:val="24"/>
                <w:lang w:eastAsia="ja"/>
              </w:rPr>
              <w:t>難しい話題を取り上げるための介護者向け</w:t>
            </w:r>
            <w:r w:rsidRPr="004C074D">
              <w:rPr>
                <w:rFonts w:ascii="Arial" w:eastAsia="Noto Sans JP" w:hAnsi="Arial" w:cs="Arial"/>
                <w:b/>
                <w:bCs/>
                <w:color w:val="595959" w:themeColor="text1" w:themeTint="A6"/>
                <w:sz w:val="24"/>
                <w:szCs w:val="24"/>
                <w:lang w:eastAsia="ja"/>
              </w:rPr>
              <w:t>インタラクティブ</w:t>
            </w:r>
            <w:r w:rsidRPr="004C074D">
              <w:rPr>
                <w:rFonts w:ascii="Arial" w:eastAsia="Noto Sans JP" w:hAnsi="Arial" w:cs="Arial"/>
                <w:color w:val="595959" w:themeColor="text1" w:themeTint="A6"/>
                <w:sz w:val="24"/>
                <w:szCs w:val="24"/>
                <w:lang w:eastAsia="ja"/>
              </w:rPr>
              <w:t>会話カード</w:t>
            </w:r>
          </w:p>
          <w:p w14:paraId="2BD99831" w14:textId="416C528F" w:rsidR="009767DF" w:rsidRPr="004C074D" w:rsidRDefault="00693CD0" w:rsidP="00A53DB0">
            <w:pPr>
              <w:spacing w:before="80" w:after="80" w:line="210" w:lineRule="auto"/>
              <w:ind w:left="156"/>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クイックインサイト</w:t>
            </w:r>
            <w:r w:rsidRPr="004C074D">
              <w:rPr>
                <w:rFonts w:ascii="Arial" w:eastAsia="Noto Sans JP" w:hAnsi="Arial" w:cs="Arial"/>
                <w:color w:val="5A5A5A"/>
                <w:sz w:val="24"/>
                <w:szCs w:val="24"/>
                <w:lang w:eastAsia="ja"/>
              </w:rPr>
              <w:t>：</w:t>
            </w:r>
            <w:r w:rsidRPr="004C074D">
              <w:rPr>
                <w:rFonts w:ascii="Arial" w:eastAsia="Noto Sans JP" w:hAnsi="Arial" w:cs="Arial"/>
                <w:color w:val="5A5A5A"/>
                <w:sz w:val="24"/>
                <w:szCs w:val="24"/>
                <w:lang w:eastAsia="ja"/>
              </w:rPr>
              <w:t>Uptime</w:t>
            </w:r>
            <w:r w:rsidRPr="004C074D">
              <w:rPr>
                <w:rFonts w:ascii="Arial" w:eastAsia="Noto Sans JP" w:hAnsi="Arial" w:cs="Arial"/>
                <w:color w:val="5A5A5A"/>
                <w:sz w:val="24"/>
                <w:szCs w:val="24"/>
                <w:lang w:eastAsia="ja"/>
              </w:rPr>
              <w:t>による「男性のためのメンタルヘルスガイド」</w:t>
            </w:r>
          </w:p>
          <w:p w14:paraId="09C9909E" w14:textId="62DCF564" w:rsidR="002C59A2" w:rsidRPr="004C074D" w:rsidRDefault="002C59A2" w:rsidP="00A53DB0">
            <w:pPr>
              <w:spacing w:before="80" w:after="80" w:line="210" w:lineRule="auto"/>
              <w:ind w:left="156"/>
              <w:rPr>
                <w:rFonts w:ascii="Arial" w:eastAsia="Noto Sans JP" w:hAnsi="Arial" w:cs="Arial"/>
                <w:b/>
                <w:bCs/>
                <w:color w:val="5A5A5A"/>
                <w:sz w:val="24"/>
                <w:szCs w:val="24"/>
              </w:rPr>
            </w:pPr>
            <w:r w:rsidRPr="004C074D">
              <w:rPr>
                <w:rFonts w:ascii="Arial" w:eastAsia="Noto Sans JP" w:hAnsi="Arial" w:cs="Arial"/>
                <w:b/>
                <w:bCs/>
                <w:color w:val="5A5A5A"/>
                <w:sz w:val="24"/>
                <w:szCs w:val="24"/>
                <w:lang w:eastAsia="ja"/>
              </w:rPr>
              <w:t>メンバー向けトレーニングコース</w:t>
            </w:r>
            <w:r w:rsidRPr="004C074D">
              <w:rPr>
                <w:rFonts w:ascii="Arial" w:eastAsia="Noto Sans JP" w:hAnsi="Arial" w:cs="Arial"/>
                <w:color w:val="5A5A5A"/>
                <w:sz w:val="24"/>
                <w:szCs w:val="24"/>
                <w:lang w:eastAsia="ja"/>
              </w:rPr>
              <w:t>：「男性のメンタルヘルス」</w:t>
            </w:r>
          </w:p>
          <w:p w14:paraId="40B1A0FA" w14:textId="7A65FCB6" w:rsidR="00EC3EF3" w:rsidRPr="004C074D" w:rsidRDefault="00687C87" w:rsidP="00A53DB0">
            <w:pPr>
              <w:spacing w:before="80" w:after="80" w:line="210" w:lineRule="auto"/>
              <w:ind w:left="156"/>
              <w:rPr>
                <w:rFonts w:ascii="Arial" w:eastAsia="Noto Sans JP" w:hAnsi="Arial" w:cs="Arial"/>
                <w:b/>
                <w:bCs/>
                <w:color w:val="5A5A5A"/>
                <w:sz w:val="24"/>
                <w:szCs w:val="24"/>
              </w:rPr>
            </w:pPr>
            <w:r w:rsidRPr="004C074D">
              <w:rPr>
                <w:rFonts w:ascii="Arial" w:eastAsia="Noto Sans JP" w:hAnsi="Arial" w:cs="Arial"/>
                <w:b/>
                <w:bCs/>
                <w:color w:val="5A5A5A"/>
                <w:sz w:val="24"/>
                <w:szCs w:val="24"/>
                <w:lang w:eastAsia="ja"/>
              </w:rPr>
              <w:t>マネージャー向けトレーニングリソース</w:t>
            </w:r>
            <w:r w:rsidRPr="004C074D">
              <w:rPr>
                <w:rFonts w:ascii="Arial" w:eastAsia="Noto Sans JP" w:hAnsi="Arial" w:cs="Arial"/>
                <w:color w:val="5A5A5A"/>
                <w:sz w:val="24"/>
                <w:szCs w:val="24"/>
                <w:lang w:eastAsia="ja"/>
              </w:rPr>
              <w:t>：「沈黙を破る：職場における男性のメンタルヘルスのサポート」など</w:t>
            </w:r>
          </w:p>
        </w:tc>
      </w:tr>
    </w:tbl>
    <w:p w14:paraId="7CADEC72" w14:textId="77777777" w:rsidR="00F915FD" w:rsidRPr="004C074D" w:rsidRDefault="00F915FD" w:rsidP="00A53DB0">
      <w:pPr>
        <w:spacing w:after="0" w:line="246" w:lineRule="auto"/>
        <w:rPr>
          <w:rFonts w:ascii="Arial" w:eastAsia="Noto Sans JP" w:hAnsi="Arial" w:cs="Arial"/>
          <w:color w:val="5A5A5A"/>
          <w:sz w:val="20"/>
          <w:szCs w:val="20"/>
        </w:rPr>
      </w:pPr>
    </w:p>
    <w:p w14:paraId="06552487" w14:textId="77B073A7" w:rsidR="00F915FD" w:rsidRPr="004C074D" w:rsidRDefault="00F915FD" w:rsidP="00A53DB0">
      <w:pPr>
        <w:spacing w:after="0" w:line="210" w:lineRule="auto"/>
        <w:rPr>
          <w:rFonts w:ascii="Arial" w:eastAsia="Noto Sans JP" w:hAnsi="Arial" w:cs="Arial"/>
          <w:color w:val="5A5A5A"/>
          <w:sz w:val="24"/>
          <w:szCs w:val="24"/>
          <w:u w:val="single"/>
        </w:rPr>
      </w:pPr>
      <w:hyperlink r:id="rId7" w:history="1">
        <w:r w:rsidRPr="004C074D">
          <w:rPr>
            <w:rStyle w:val="Hyperlink"/>
            <w:rFonts w:ascii="Arial" w:eastAsia="Noto Sans JP" w:hAnsi="Arial" w:cs="Arial"/>
            <w:sz w:val="24"/>
            <w:szCs w:val="24"/>
            <w:lang w:eastAsia="ja"/>
          </w:rPr>
          <w:t>ツールキットを表示する</w:t>
        </w:r>
      </w:hyperlink>
    </w:p>
    <w:p w14:paraId="41E1AB0E" w14:textId="77777777" w:rsidR="00F915FD" w:rsidRPr="004C074D" w:rsidRDefault="00F915FD" w:rsidP="00A53DB0">
      <w:pPr>
        <w:spacing w:after="0" w:line="246" w:lineRule="auto"/>
        <w:rPr>
          <w:rFonts w:ascii="Arial" w:eastAsia="Noto Sans JP" w:hAnsi="Arial" w:cs="Arial"/>
          <w:b/>
          <w:bCs/>
          <w:color w:val="5A5A5A"/>
          <w:sz w:val="24"/>
          <w:szCs w:val="24"/>
        </w:rPr>
      </w:pPr>
    </w:p>
    <w:p w14:paraId="62D76D3A" w14:textId="53A6D261" w:rsidR="00F915FD" w:rsidRPr="004C074D" w:rsidRDefault="00F915FD" w:rsidP="00A53DB0">
      <w:pPr>
        <w:spacing w:after="120" w:line="246" w:lineRule="auto"/>
        <w:rPr>
          <w:rFonts w:ascii="Arial" w:eastAsia="Noto Sans JP" w:hAnsi="Arial" w:cs="Arial"/>
          <w:b/>
          <w:bCs/>
          <w:color w:val="002677"/>
          <w:sz w:val="28"/>
          <w:szCs w:val="28"/>
        </w:rPr>
      </w:pPr>
      <w:r w:rsidRPr="004C074D">
        <w:rPr>
          <w:rFonts w:ascii="Arial" w:eastAsia="Noto Sans JP"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4C074D" w14:paraId="4DB7AB76" w14:textId="77777777" w:rsidTr="00A53DB0">
        <w:trPr>
          <w:trHeight w:val="20"/>
        </w:trPr>
        <w:tc>
          <w:tcPr>
            <w:tcW w:w="1260" w:type="dxa"/>
            <w:vAlign w:val="center"/>
          </w:tcPr>
          <w:p w14:paraId="15E3E42A" w14:textId="2BBC75D6" w:rsidR="00775D33" w:rsidRPr="004C074D" w:rsidRDefault="00CB2F0E" w:rsidP="00A53DB0">
            <w:pPr>
              <w:spacing w:line="246" w:lineRule="auto"/>
              <w:jc w:val="center"/>
              <w:textAlignment w:val="center"/>
              <w:rPr>
                <w:rFonts w:ascii="Arial" w:eastAsia="Noto Sans JP" w:hAnsi="Arial" w:cs="Arial"/>
                <w:color w:val="000000" w:themeColor="text1"/>
                <w:sz w:val="20"/>
                <w:szCs w:val="20"/>
              </w:rPr>
            </w:pPr>
            <w:r w:rsidRPr="004C074D">
              <w:rPr>
                <w:rFonts w:ascii="Arial" w:eastAsia="Noto Sans JP"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4C074D" w:rsidRDefault="00F915FD" w:rsidP="00A53DB0">
            <w:pPr>
              <w:spacing w:line="210" w:lineRule="auto"/>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最新トピック</w:t>
            </w:r>
            <w:r w:rsidRPr="004C074D">
              <w:rPr>
                <w:rFonts w:ascii="Arial" w:eastAsia="Noto Sans JP" w:hAnsi="Arial" w:cs="Arial"/>
                <w:color w:val="5A5A5A"/>
                <w:sz w:val="24"/>
                <w:szCs w:val="24"/>
                <w:lang w:eastAsia="ja"/>
              </w:rPr>
              <w:t xml:space="preserve"> – </w:t>
            </w:r>
            <w:r w:rsidRPr="004C074D">
              <w:rPr>
                <w:rFonts w:ascii="Arial" w:eastAsia="Noto Sans JP" w:hAnsi="Arial" w:cs="Arial"/>
                <w:color w:val="5A5A5A"/>
                <w:sz w:val="24"/>
                <w:szCs w:val="24"/>
                <w:lang w:eastAsia="ja"/>
              </w:rPr>
              <w:t>毎月、新しいトピックに焦点を当てた最新のコンテンツをご覧いただけます。</w:t>
            </w:r>
          </w:p>
        </w:tc>
      </w:tr>
      <w:tr w:rsidR="00EB6622" w:rsidRPr="004C074D" w14:paraId="19474739" w14:textId="77777777" w:rsidTr="00A53DB0">
        <w:trPr>
          <w:trHeight w:val="20"/>
        </w:trPr>
        <w:tc>
          <w:tcPr>
            <w:tcW w:w="1260" w:type="dxa"/>
            <w:vAlign w:val="center"/>
          </w:tcPr>
          <w:p w14:paraId="1A39A370" w14:textId="78B31644" w:rsidR="00775D33" w:rsidRPr="004C074D" w:rsidRDefault="00CB2F0E" w:rsidP="00A53DB0">
            <w:pPr>
              <w:spacing w:line="246" w:lineRule="auto"/>
              <w:jc w:val="center"/>
              <w:textAlignment w:val="center"/>
              <w:rPr>
                <w:rFonts w:ascii="Arial" w:eastAsia="Noto Sans JP" w:hAnsi="Arial" w:cs="Arial"/>
                <w:color w:val="000000" w:themeColor="text1"/>
                <w:sz w:val="20"/>
                <w:szCs w:val="20"/>
              </w:rPr>
            </w:pPr>
            <w:r w:rsidRPr="004C074D">
              <w:rPr>
                <w:rFonts w:ascii="Arial" w:eastAsia="Noto Sans JP"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4C074D" w:rsidRDefault="00F915FD" w:rsidP="00A53DB0">
            <w:pPr>
              <w:spacing w:line="210" w:lineRule="auto"/>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その他のリソース</w:t>
            </w:r>
            <w:r w:rsidRPr="004C074D">
              <w:rPr>
                <w:rFonts w:ascii="Arial" w:eastAsia="Noto Sans JP" w:hAnsi="Arial" w:cs="Arial"/>
                <w:color w:val="5A5A5A"/>
                <w:sz w:val="24"/>
                <w:szCs w:val="24"/>
                <w:lang w:eastAsia="ja"/>
              </w:rPr>
              <w:t xml:space="preserve"> – </w:t>
            </w:r>
            <w:r w:rsidRPr="004C074D">
              <w:rPr>
                <w:rFonts w:ascii="Arial" w:eastAsia="Noto Sans JP" w:hAnsi="Arial" w:cs="Arial"/>
                <w:color w:val="5A5A5A"/>
                <w:sz w:val="24"/>
                <w:szCs w:val="24"/>
                <w:lang w:eastAsia="ja"/>
              </w:rPr>
              <w:t>その他のリソースやセルフヘルプツールにアクセスできます。</w:t>
            </w:r>
          </w:p>
        </w:tc>
      </w:tr>
      <w:tr w:rsidR="00EB6622" w:rsidRPr="004C074D" w14:paraId="4F263DE7" w14:textId="77777777" w:rsidTr="00A53DB0">
        <w:trPr>
          <w:trHeight w:val="20"/>
        </w:trPr>
        <w:tc>
          <w:tcPr>
            <w:tcW w:w="1260" w:type="dxa"/>
            <w:vAlign w:val="center"/>
          </w:tcPr>
          <w:p w14:paraId="5E840E93" w14:textId="2EFD40CA" w:rsidR="00775D33" w:rsidRPr="004C074D" w:rsidRDefault="00CB2F0E" w:rsidP="00A53DB0">
            <w:pPr>
              <w:spacing w:line="246" w:lineRule="auto"/>
              <w:jc w:val="center"/>
              <w:textAlignment w:val="center"/>
              <w:rPr>
                <w:rFonts w:ascii="Arial" w:eastAsia="Noto Sans JP" w:hAnsi="Arial" w:cs="Arial"/>
                <w:color w:val="000000" w:themeColor="text1"/>
                <w:sz w:val="20"/>
                <w:szCs w:val="20"/>
              </w:rPr>
            </w:pPr>
            <w:r w:rsidRPr="004C074D">
              <w:rPr>
                <w:rFonts w:ascii="Arial" w:eastAsia="Noto Sans JP"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4C074D" w:rsidRDefault="00F915FD" w:rsidP="00A53DB0">
            <w:pPr>
              <w:spacing w:line="210" w:lineRule="auto"/>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コンテンツライブラリー</w:t>
            </w:r>
            <w:r w:rsidRPr="004C074D">
              <w:rPr>
                <w:rFonts w:ascii="Arial" w:eastAsia="Noto Sans JP" w:hAnsi="Arial" w:cs="Arial"/>
                <w:color w:val="5A5A5A"/>
                <w:sz w:val="24"/>
                <w:szCs w:val="24"/>
                <w:lang w:eastAsia="ja"/>
              </w:rPr>
              <w:t xml:space="preserve"> – </w:t>
            </w:r>
            <w:r w:rsidRPr="004C074D">
              <w:rPr>
                <w:rFonts w:ascii="Arial" w:eastAsia="Noto Sans JP" w:hAnsi="Arial" w:cs="Arial"/>
                <w:color w:val="5A5A5A"/>
                <w:sz w:val="24"/>
                <w:szCs w:val="24"/>
                <w:lang w:eastAsia="ja"/>
              </w:rPr>
              <w:t>お気に入りのコンテンツにいつでも気軽にアクセスできます。</w:t>
            </w:r>
          </w:p>
        </w:tc>
      </w:tr>
      <w:tr w:rsidR="00EB6622" w:rsidRPr="004C074D" w14:paraId="5E0BCAC7" w14:textId="77777777" w:rsidTr="00A53DB0">
        <w:trPr>
          <w:trHeight w:val="20"/>
        </w:trPr>
        <w:tc>
          <w:tcPr>
            <w:tcW w:w="1260" w:type="dxa"/>
            <w:vAlign w:val="center"/>
          </w:tcPr>
          <w:p w14:paraId="0921B01F" w14:textId="697D6B7A" w:rsidR="00775D33" w:rsidRPr="004C074D" w:rsidRDefault="00EB6622" w:rsidP="00A53DB0">
            <w:pPr>
              <w:spacing w:line="246" w:lineRule="auto"/>
              <w:jc w:val="center"/>
              <w:textAlignment w:val="center"/>
              <w:rPr>
                <w:rFonts w:ascii="Arial" w:eastAsia="Noto Sans JP" w:hAnsi="Arial" w:cs="Arial"/>
                <w:color w:val="000000" w:themeColor="text1"/>
                <w:sz w:val="20"/>
                <w:szCs w:val="20"/>
              </w:rPr>
            </w:pPr>
            <w:r w:rsidRPr="004C074D">
              <w:rPr>
                <w:rFonts w:ascii="Arial" w:eastAsia="Noto Sans JP"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4C074D" w:rsidRDefault="00F915FD" w:rsidP="00A53DB0">
            <w:pPr>
              <w:spacing w:line="210" w:lineRule="auto"/>
              <w:rPr>
                <w:rFonts w:ascii="Arial" w:eastAsia="Noto Sans JP" w:hAnsi="Arial" w:cs="Arial"/>
                <w:color w:val="5A5A5A"/>
                <w:sz w:val="24"/>
                <w:szCs w:val="24"/>
              </w:rPr>
            </w:pPr>
            <w:r w:rsidRPr="004C074D">
              <w:rPr>
                <w:rFonts w:ascii="Arial" w:eastAsia="Noto Sans JP" w:hAnsi="Arial" w:cs="Arial"/>
                <w:b/>
                <w:bCs/>
                <w:color w:val="5A5A5A"/>
                <w:sz w:val="24"/>
                <w:szCs w:val="24"/>
                <w:lang w:eastAsia="ja"/>
              </w:rPr>
              <w:t>サポート・フォー・エブリワン</w:t>
            </w:r>
            <w:r w:rsidRPr="004C074D">
              <w:rPr>
                <w:rFonts w:ascii="Arial" w:eastAsia="Noto Sans JP" w:hAnsi="Arial" w:cs="Arial"/>
                <w:color w:val="5A5A5A"/>
                <w:sz w:val="24"/>
                <w:szCs w:val="24"/>
                <w:lang w:eastAsia="ja"/>
              </w:rPr>
              <w:t xml:space="preserve"> – </w:t>
            </w:r>
            <w:r w:rsidRPr="004C074D">
              <w:rPr>
                <w:rFonts w:ascii="Arial" w:eastAsia="Noto Sans JP" w:hAnsi="Arial" w:cs="Arial"/>
                <w:color w:val="5A5A5A"/>
                <w:sz w:val="24"/>
                <w:szCs w:val="24"/>
                <w:lang w:eastAsia="ja"/>
              </w:rPr>
              <w:t>情報が有意義だと感じてくれる方にツールキットを共有できます。</w:t>
            </w:r>
          </w:p>
        </w:tc>
      </w:tr>
    </w:tbl>
    <w:p w14:paraId="6DDFF971" w14:textId="5ED62060" w:rsidR="00775D33" w:rsidRPr="004C074D" w:rsidRDefault="00775D33" w:rsidP="00A53DB0">
      <w:pPr>
        <w:spacing w:after="0" w:line="168" w:lineRule="auto"/>
        <w:rPr>
          <w:rFonts w:ascii="Arial" w:eastAsia="Noto Sans JP" w:hAnsi="Arial" w:cs="Arial"/>
          <w:color w:val="5A5A5A"/>
          <w:sz w:val="2"/>
          <w:szCs w:val="20"/>
        </w:rPr>
      </w:pPr>
    </w:p>
    <w:sectPr w:rsidR="00775D33" w:rsidRPr="004C074D" w:rsidSect="00CF5028">
      <w:headerReference w:type="even" r:id="rId12"/>
      <w:headerReference w:type="default" r:id="rId13"/>
      <w:footerReference w:type="even" r:id="rId14"/>
      <w:footerReference w:type="default" r:id="rId15"/>
      <w:headerReference w:type="first" r:id="rId16"/>
      <w:footerReference w:type="first" r:id="rId17"/>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CECE" w14:textId="77777777" w:rsidR="00003893" w:rsidRPr="00BB051F" w:rsidRDefault="00003893" w:rsidP="00E32C7E">
      <w:pPr>
        <w:spacing w:after="0" w:line="240" w:lineRule="auto"/>
        <w:rPr>
          <w:rFonts w:eastAsia="Noto Sans JP"/>
        </w:rPr>
      </w:pPr>
      <w:r w:rsidRPr="00BB051F">
        <w:rPr>
          <w:rFonts w:eastAsia="Noto Sans JP"/>
        </w:rPr>
        <w:separator/>
      </w:r>
    </w:p>
  </w:endnote>
  <w:endnote w:type="continuationSeparator" w:id="0">
    <w:p w14:paraId="7C3CBD20" w14:textId="77777777" w:rsidR="00003893" w:rsidRPr="00BB051F" w:rsidRDefault="00003893" w:rsidP="00E32C7E">
      <w:pPr>
        <w:spacing w:after="0" w:line="240" w:lineRule="auto"/>
        <w:rPr>
          <w:rFonts w:eastAsia="Noto Sans JP"/>
        </w:rPr>
      </w:pPr>
      <w:r w:rsidRPr="00BB051F">
        <w:rPr>
          <w:rFonts w:eastAsia="Noto Sans 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D8BD" w14:textId="77777777" w:rsidR="0044379F" w:rsidRPr="00BB051F" w:rsidRDefault="0044379F">
    <w:pPr>
      <w:pStyle w:val="Footer"/>
      <w:rPr>
        <w:rFonts w:eastAsia="Noto Sans 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BB051F" w:rsidRDefault="000F4528" w:rsidP="004E5F3B">
    <w:pPr>
      <w:spacing w:after="0" w:line="276" w:lineRule="auto"/>
      <w:jc w:val="right"/>
      <w:rPr>
        <w:rFonts w:ascii="Arial" w:eastAsia="Noto Sans JP" w:hAnsi="Arial" w:cs="Arial"/>
        <w:color w:val="5A5A5A"/>
        <w:sz w:val="20"/>
        <w:szCs w:val="20"/>
      </w:rPr>
    </w:pPr>
    <w:r w:rsidRPr="00BB051F">
      <w:rPr>
        <w:rFonts w:ascii="Arial" w:eastAsia="Noto Sans JP"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6DE9" w14:textId="77777777" w:rsidR="0044379F" w:rsidRPr="00BB051F" w:rsidRDefault="0044379F">
    <w:pPr>
      <w:pStyle w:val="Footer"/>
      <w:rPr>
        <w:rFonts w:eastAsia="Noto Sans 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4AB6" w14:textId="77777777" w:rsidR="00003893" w:rsidRPr="00BB051F" w:rsidRDefault="00003893" w:rsidP="00E32C7E">
      <w:pPr>
        <w:spacing w:after="0" w:line="240" w:lineRule="auto"/>
        <w:rPr>
          <w:rFonts w:eastAsia="Noto Sans JP"/>
        </w:rPr>
      </w:pPr>
      <w:r w:rsidRPr="00BB051F">
        <w:rPr>
          <w:rFonts w:eastAsia="Noto Sans JP"/>
        </w:rPr>
        <w:separator/>
      </w:r>
    </w:p>
  </w:footnote>
  <w:footnote w:type="continuationSeparator" w:id="0">
    <w:p w14:paraId="1100C679" w14:textId="77777777" w:rsidR="00003893" w:rsidRPr="00BB051F" w:rsidRDefault="00003893" w:rsidP="00E32C7E">
      <w:pPr>
        <w:spacing w:after="0" w:line="240" w:lineRule="auto"/>
        <w:rPr>
          <w:rFonts w:eastAsia="Noto Sans JP"/>
        </w:rPr>
      </w:pPr>
      <w:r w:rsidRPr="00BB051F">
        <w:rPr>
          <w:rFonts w:eastAsia="Noto Sans JP"/>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E6D1" w14:textId="77777777" w:rsidR="0044379F" w:rsidRPr="00BB051F" w:rsidRDefault="0044379F">
    <w:pPr>
      <w:pStyle w:val="Header"/>
      <w:rPr>
        <w:rFonts w:eastAsia="Noto Sans 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7CA4" w14:textId="77777777" w:rsidR="0044379F" w:rsidRPr="00BB051F" w:rsidRDefault="0044379F">
    <w:pPr>
      <w:pStyle w:val="Header"/>
      <w:rPr>
        <w:rFonts w:eastAsia="Noto Sans 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E001" w14:textId="77777777" w:rsidR="0044379F" w:rsidRPr="00BB051F" w:rsidRDefault="0044379F">
    <w:pPr>
      <w:pStyle w:val="Header"/>
      <w:rPr>
        <w:rFonts w:eastAsia="Noto Sans 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F1204A"/>
    <w:multiLevelType w:val="hybridMultilevel"/>
    <w:tmpl w:val="CB82C7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7"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423517">
    <w:abstractNumId w:val="22"/>
  </w:num>
  <w:num w:numId="2" w16cid:durableId="1288199800">
    <w:abstractNumId w:val="19"/>
  </w:num>
  <w:num w:numId="3" w16cid:durableId="1211846096">
    <w:abstractNumId w:val="16"/>
  </w:num>
  <w:num w:numId="4" w16cid:durableId="1876045331">
    <w:abstractNumId w:val="7"/>
  </w:num>
  <w:num w:numId="5" w16cid:durableId="1516530231">
    <w:abstractNumId w:val="14"/>
  </w:num>
  <w:num w:numId="6" w16cid:durableId="1715545167">
    <w:abstractNumId w:val="18"/>
  </w:num>
  <w:num w:numId="7" w16cid:durableId="1258369069">
    <w:abstractNumId w:val="1"/>
  </w:num>
  <w:num w:numId="8" w16cid:durableId="506403309">
    <w:abstractNumId w:val="23"/>
  </w:num>
  <w:num w:numId="9" w16cid:durableId="317006208">
    <w:abstractNumId w:val="10"/>
  </w:num>
  <w:num w:numId="10" w16cid:durableId="1109081443">
    <w:abstractNumId w:val="9"/>
  </w:num>
  <w:num w:numId="11" w16cid:durableId="716128879">
    <w:abstractNumId w:val="13"/>
  </w:num>
  <w:num w:numId="12" w16cid:durableId="1693340196">
    <w:abstractNumId w:val="20"/>
  </w:num>
  <w:num w:numId="13" w16cid:durableId="1762874921">
    <w:abstractNumId w:val="12"/>
  </w:num>
  <w:num w:numId="14" w16cid:durableId="1591936175">
    <w:abstractNumId w:val="8"/>
  </w:num>
  <w:num w:numId="15" w16cid:durableId="1990984854">
    <w:abstractNumId w:val="0"/>
  </w:num>
  <w:num w:numId="16" w16cid:durableId="1067800519">
    <w:abstractNumId w:val="3"/>
  </w:num>
  <w:num w:numId="17" w16cid:durableId="1218397295">
    <w:abstractNumId w:val="24"/>
  </w:num>
  <w:num w:numId="18" w16cid:durableId="500849217">
    <w:abstractNumId w:val="4"/>
  </w:num>
  <w:num w:numId="19" w16cid:durableId="2143692206">
    <w:abstractNumId w:val="15"/>
  </w:num>
  <w:num w:numId="20" w16cid:durableId="219561018">
    <w:abstractNumId w:val="21"/>
  </w:num>
  <w:num w:numId="21" w16cid:durableId="1638991160">
    <w:abstractNumId w:val="6"/>
  </w:num>
  <w:num w:numId="22" w16cid:durableId="1685741347">
    <w:abstractNumId w:val="17"/>
  </w:num>
  <w:num w:numId="23" w16cid:durableId="1546525911">
    <w:abstractNumId w:val="5"/>
  </w:num>
  <w:num w:numId="24" w16cid:durableId="227620356">
    <w:abstractNumId w:val="11"/>
  </w:num>
  <w:num w:numId="25" w16cid:durableId="178634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3893"/>
    <w:rsid w:val="00006D5D"/>
    <w:rsid w:val="00011F1F"/>
    <w:rsid w:val="0001213F"/>
    <w:rsid w:val="000131AC"/>
    <w:rsid w:val="000150B0"/>
    <w:rsid w:val="0001618C"/>
    <w:rsid w:val="00016B33"/>
    <w:rsid w:val="00021887"/>
    <w:rsid w:val="00022BDA"/>
    <w:rsid w:val="00022C5F"/>
    <w:rsid w:val="00023091"/>
    <w:rsid w:val="00025541"/>
    <w:rsid w:val="000262DA"/>
    <w:rsid w:val="00031A6B"/>
    <w:rsid w:val="00032143"/>
    <w:rsid w:val="00033DE0"/>
    <w:rsid w:val="00033E8E"/>
    <w:rsid w:val="00033EE6"/>
    <w:rsid w:val="000376A3"/>
    <w:rsid w:val="00043A24"/>
    <w:rsid w:val="000471C4"/>
    <w:rsid w:val="00047609"/>
    <w:rsid w:val="00050417"/>
    <w:rsid w:val="00052054"/>
    <w:rsid w:val="00052726"/>
    <w:rsid w:val="00054E2C"/>
    <w:rsid w:val="00055271"/>
    <w:rsid w:val="00056335"/>
    <w:rsid w:val="000602F1"/>
    <w:rsid w:val="00061392"/>
    <w:rsid w:val="000614BD"/>
    <w:rsid w:val="00061990"/>
    <w:rsid w:val="0006279E"/>
    <w:rsid w:val="00063619"/>
    <w:rsid w:val="000660BB"/>
    <w:rsid w:val="0006618C"/>
    <w:rsid w:val="00067AED"/>
    <w:rsid w:val="000700A1"/>
    <w:rsid w:val="00070BBD"/>
    <w:rsid w:val="000717CD"/>
    <w:rsid w:val="000723DE"/>
    <w:rsid w:val="00073007"/>
    <w:rsid w:val="00075DED"/>
    <w:rsid w:val="00076B5F"/>
    <w:rsid w:val="000806C1"/>
    <w:rsid w:val="00083267"/>
    <w:rsid w:val="00087736"/>
    <w:rsid w:val="000878EF"/>
    <w:rsid w:val="00087A49"/>
    <w:rsid w:val="000928F1"/>
    <w:rsid w:val="0009748E"/>
    <w:rsid w:val="000A1288"/>
    <w:rsid w:val="000A3492"/>
    <w:rsid w:val="000A36D9"/>
    <w:rsid w:val="000A3AC3"/>
    <w:rsid w:val="000A3EC1"/>
    <w:rsid w:val="000B1A9C"/>
    <w:rsid w:val="000B1EEC"/>
    <w:rsid w:val="000C07CC"/>
    <w:rsid w:val="000C39CE"/>
    <w:rsid w:val="000C40AE"/>
    <w:rsid w:val="000C4375"/>
    <w:rsid w:val="000D032D"/>
    <w:rsid w:val="000D2B9B"/>
    <w:rsid w:val="000D7EC5"/>
    <w:rsid w:val="000E03C9"/>
    <w:rsid w:val="000E1A9E"/>
    <w:rsid w:val="000E6118"/>
    <w:rsid w:val="000F2DED"/>
    <w:rsid w:val="000F2E8A"/>
    <w:rsid w:val="000F3E89"/>
    <w:rsid w:val="000F418B"/>
    <w:rsid w:val="000F4528"/>
    <w:rsid w:val="000F65B8"/>
    <w:rsid w:val="00103A4F"/>
    <w:rsid w:val="001049DF"/>
    <w:rsid w:val="001055ED"/>
    <w:rsid w:val="00106BA8"/>
    <w:rsid w:val="001071E3"/>
    <w:rsid w:val="00111CC6"/>
    <w:rsid w:val="0011291F"/>
    <w:rsid w:val="001139B0"/>
    <w:rsid w:val="00114AB7"/>
    <w:rsid w:val="00117D8C"/>
    <w:rsid w:val="00121641"/>
    <w:rsid w:val="00121DEE"/>
    <w:rsid w:val="0012634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63F2"/>
    <w:rsid w:val="001574D1"/>
    <w:rsid w:val="00157BE0"/>
    <w:rsid w:val="00160049"/>
    <w:rsid w:val="00160512"/>
    <w:rsid w:val="00167A31"/>
    <w:rsid w:val="00171399"/>
    <w:rsid w:val="001728CE"/>
    <w:rsid w:val="001748EE"/>
    <w:rsid w:val="00184A9F"/>
    <w:rsid w:val="001945E9"/>
    <w:rsid w:val="0019662A"/>
    <w:rsid w:val="001A0A0E"/>
    <w:rsid w:val="001A0CC4"/>
    <w:rsid w:val="001A11D1"/>
    <w:rsid w:val="001A2197"/>
    <w:rsid w:val="001A2B5C"/>
    <w:rsid w:val="001A2D68"/>
    <w:rsid w:val="001A51DA"/>
    <w:rsid w:val="001A6847"/>
    <w:rsid w:val="001B0217"/>
    <w:rsid w:val="001B078E"/>
    <w:rsid w:val="001B087F"/>
    <w:rsid w:val="001B0BFD"/>
    <w:rsid w:val="001B2DA0"/>
    <w:rsid w:val="001B2F75"/>
    <w:rsid w:val="001B3FB8"/>
    <w:rsid w:val="001B43D6"/>
    <w:rsid w:val="001B5BE0"/>
    <w:rsid w:val="001C2C1B"/>
    <w:rsid w:val="001C4416"/>
    <w:rsid w:val="001C606C"/>
    <w:rsid w:val="001C7417"/>
    <w:rsid w:val="001D1189"/>
    <w:rsid w:val="001D1D39"/>
    <w:rsid w:val="001D31B5"/>
    <w:rsid w:val="001D3355"/>
    <w:rsid w:val="001D4AB2"/>
    <w:rsid w:val="001D4EA2"/>
    <w:rsid w:val="001D59EE"/>
    <w:rsid w:val="001D672A"/>
    <w:rsid w:val="001E2671"/>
    <w:rsid w:val="001E48C6"/>
    <w:rsid w:val="001F00F4"/>
    <w:rsid w:val="001F1E59"/>
    <w:rsid w:val="001F5D82"/>
    <w:rsid w:val="0020098A"/>
    <w:rsid w:val="002016EA"/>
    <w:rsid w:val="0020180A"/>
    <w:rsid w:val="002020B3"/>
    <w:rsid w:val="00207E82"/>
    <w:rsid w:val="00211172"/>
    <w:rsid w:val="00211A96"/>
    <w:rsid w:val="00212ED8"/>
    <w:rsid w:val="00214EFA"/>
    <w:rsid w:val="002160E1"/>
    <w:rsid w:val="00217335"/>
    <w:rsid w:val="00220809"/>
    <w:rsid w:val="0022284B"/>
    <w:rsid w:val="002238F9"/>
    <w:rsid w:val="00224498"/>
    <w:rsid w:val="002255DC"/>
    <w:rsid w:val="00225E1C"/>
    <w:rsid w:val="002271EF"/>
    <w:rsid w:val="0023713A"/>
    <w:rsid w:val="00240304"/>
    <w:rsid w:val="00240C1A"/>
    <w:rsid w:val="00240FAD"/>
    <w:rsid w:val="002421E3"/>
    <w:rsid w:val="0024608C"/>
    <w:rsid w:val="00246A0B"/>
    <w:rsid w:val="00247732"/>
    <w:rsid w:val="00250D4F"/>
    <w:rsid w:val="0025220A"/>
    <w:rsid w:val="002534A6"/>
    <w:rsid w:val="002605A1"/>
    <w:rsid w:val="002618E8"/>
    <w:rsid w:val="0026499E"/>
    <w:rsid w:val="00264B24"/>
    <w:rsid w:val="00267030"/>
    <w:rsid w:val="002673F0"/>
    <w:rsid w:val="002709CA"/>
    <w:rsid w:val="002728CC"/>
    <w:rsid w:val="00274A60"/>
    <w:rsid w:val="00274D1D"/>
    <w:rsid w:val="002778A7"/>
    <w:rsid w:val="00277C3C"/>
    <w:rsid w:val="00280BD0"/>
    <w:rsid w:val="00281574"/>
    <w:rsid w:val="00283250"/>
    <w:rsid w:val="00286F7C"/>
    <w:rsid w:val="0028726B"/>
    <w:rsid w:val="00290AAD"/>
    <w:rsid w:val="002922E6"/>
    <w:rsid w:val="00297322"/>
    <w:rsid w:val="002973DE"/>
    <w:rsid w:val="002A0C05"/>
    <w:rsid w:val="002A34BC"/>
    <w:rsid w:val="002A7699"/>
    <w:rsid w:val="002B0CC4"/>
    <w:rsid w:val="002B1064"/>
    <w:rsid w:val="002B2023"/>
    <w:rsid w:val="002B3466"/>
    <w:rsid w:val="002B4BFA"/>
    <w:rsid w:val="002B4D08"/>
    <w:rsid w:val="002B533D"/>
    <w:rsid w:val="002B5AB2"/>
    <w:rsid w:val="002C1A5A"/>
    <w:rsid w:val="002C3FA7"/>
    <w:rsid w:val="002C5914"/>
    <w:rsid w:val="002C59A2"/>
    <w:rsid w:val="002C7AA2"/>
    <w:rsid w:val="002D1E1C"/>
    <w:rsid w:val="002D206B"/>
    <w:rsid w:val="002D27C5"/>
    <w:rsid w:val="002D3A33"/>
    <w:rsid w:val="002E0A1E"/>
    <w:rsid w:val="002E0D90"/>
    <w:rsid w:val="002E1468"/>
    <w:rsid w:val="002E19AF"/>
    <w:rsid w:val="002E1B14"/>
    <w:rsid w:val="002E1B2F"/>
    <w:rsid w:val="002E3F7C"/>
    <w:rsid w:val="002E3FB1"/>
    <w:rsid w:val="002E5B8D"/>
    <w:rsid w:val="002E5F06"/>
    <w:rsid w:val="002E6A91"/>
    <w:rsid w:val="002F0F53"/>
    <w:rsid w:val="002F3B07"/>
    <w:rsid w:val="002F645A"/>
    <w:rsid w:val="00301EAE"/>
    <w:rsid w:val="003029DE"/>
    <w:rsid w:val="003068DB"/>
    <w:rsid w:val="00311187"/>
    <w:rsid w:val="00311ADF"/>
    <w:rsid w:val="00314702"/>
    <w:rsid w:val="00315806"/>
    <w:rsid w:val="003166D3"/>
    <w:rsid w:val="00321A01"/>
    <w:rsid w:val="00322B71"/>
    <w:rsid w:val="003239FD"/>
    <w:rsid w:val="00326B62"/>
    <w:rsid w:val="00327CC2"/>
    <w:rsid w:val="003305D6"/>
    <w:rsid w:val="00332D5A"/>
    <w:rsid w:val="00333442"/>
    <w:rsid w:val="00333DAB"/>
    <w:rsid w:val="003346B2"/>
    <w:rsid w:val="00340F44"/>
    <w:rsid w:val="003427FC"/>
    <w:rsid w:val="00342DA2"/>
    <w:rsid w:val="00344A92"/>
    <w:rsid w:val="003462EA"/>
    <w:rsid w:val="00353B98"/>
    <w:rsid w:val="0035519E"/>
    <w:rsid w:val="0035546C"/>
    <w:rsid w:val="003569E2"/>
    <w:rsid w:val="00356CFD"/>
    <w:rsid w:val="00356F89"/>
    <w:rsid w:val="00357018"/>
    <w:rsid w:val="00357DDD"/>
    <w:rsid w:val="003608FC"/>
    <w:rsid w:val="00360F62"/>
    <w:rsid w:val="00363585"/>
    <w:rsid w:val="00363724"/>
    <w:rsid w:val="00363A6A"/>
    <w:rsid w:val="00364059"/>
    <w:rsid w:val="00364856"/>
    <w:rsid w:val="00365E2D"/>
    <w:rsid w:val="00372AF2"/>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06E2B"/>
    <w:rsid w:val="00413191"/>
    <w:rsid w:val="0042199F"/>
    <w:rsid w:val="00425CBA"/>
    <w:rsid w:val="0042611C"/>
    <w:rsid w:val="00427857"/>
    <w:rsid w:val="00432796"/>
    <w:rsid w:val="004348CC"/>
    <w:rsid w:val="004351E7"/>
    <w:rsid w:val="00435FE1"/>
    <w:rsid w:val="004364E4"/>
    <w:rsid w:val="0043716F"/>
    <w:rsid w:val="00437BD8"/>
    <w:rsid w:val="00440691"/>
    <w:rsid w:val="00441BBF"/>
    <w:rsid w:val="0044379F"/>
    <w:rsid w:val="00443963"/>
    <w:rsid w:val="00450436"/>
    <w:rsid w:val="004512EC"/>
    <w:rsid w:val="00453A96"/>
    <w:rsid w:val="0045687A"/>
    <w:rsid w:val="00462840"/>
    <w:rsid w:val="00464FB9"/>
    <w:rsid w:val="0046505A"/>
    <w:rsid w:val="00467493"/>
    <w:rsid w:val="004677DC"/>
    <w:rsid w:val="00467E0E"/>
    <w:rsid w:val="004705D3"/>
    <w:rsid w:val="004725D0"/>
    <w:rsid w:val="004740F1"/>
    <w:rsid w:val="004743DB"/>
    <w:rsid w:val="004750AA"/>
    <w:rsid w:val="00475DAD"/>
    <w:rsid w:val="00477CCB"/>
    <w:rsid w:val="00486279"/>
    <w:rsid w:val="00487571"/>
    <w:rsid w:val="004901EE"/>
    <w:rsid w:val="00490445"/>
    <w:rsid w:val="00490760"/>
    <w:rsid w:val="004955DE"/>
    <w:rsid w:val="00495657"/>
    <w:rsid w:val="00495C13"/>
    <w:rsid w:val="004A4FA3"/>
    <w:rsid w:val="004B0200"/>
    <w:rsid w:val="004B147B"/>
    <w:rsid w:val="004B5C68"/>
    <w:rsid w:val="004B6C72"/>
    <w:rsid w:val="004B73A5"/>
    <w:rsid w:val="004B74F8"/>
    <w:rsid w:val="004C074D"/>
    <w:rsid w:val="004C0BE2"/>
    <w:rsid w:val="004C141D"/>
    <w:rsid w:val="004C4A3A"/>
    <w:rsid w:val="004C7FA3"/>
    <w:rsid w:val="004D47E8"/>
    <w:rsid w:val="004E0363"/>
    <w:rsid w:val="004E08B4"/>
    <w:rsid w:val="004E2DD1"/>
    <w:rsid w:val="004E5F3B"/>
    <w:rsid w:val="004E6397"/>
    <w:rsid w:val="004F1415"/>
    <w:rsid w:val="004F2D00"/>
    <w:rsid w:val="004F4EFC"/>
    <w:rsid w:val="004F7C2E"/>
    <w:rsid w:val="004F7E82"/>
    <w:rsid w:val="00501C14"/>
    <w:rsid w:val="00506C74"/>
    <w:rsid w:val="005108E2"/>
    <w:rsid w:val="00511F81"/>
    <w:rsid w:val="005153D0"/>
    <w:rsid w:val="00516019"/>
    <w:rsid w:val="00517B09"/>
    <w:rsid w:val="0052073E"/>
    <w:rsid w:val="00521618"/>
    <w:rsid w:val="00523505"/>
    <w:rsid w:val="0052436C"/>
    <w:rsid w:val="0052489B"/>
    <w:rsid w:val="005314B8"/>
    <w:rsid w:val="00531949"/>
    <w:rsid w:val="00533566"/>
    <w:rsid w:val="005345E5"/>
    <w:rsid w:val="0053477F"/>
    <w:rsid w:val="00536027"/>
    <w:rsid w:val="00540BD1"/>
    <w:rsid w:val="00545562"/>
    <w:rsid w:val="0054566A"/>
    <w:rsid w:val="00547E85"/>
    <w:rsid w:val="00553051"/>
    <w:rsid w:val="00555EEC"/>
    <w:rsid w:val="00557D63"/>
    <w:rsid w:val="00560429"/>
    <w:rsid w:val="00563009"/>
    <w:rsid w:val="00563DBD"/>
    <w:rsid w:val="00564897"/>
    <w:rsid w:val="00565DC6"/>
    <w:rsid w:val="0056656D"/>
    <w:rsid w:val="005668E1"/>
    <w:rsid w:val="005675F0"/>
    <w:rsid w:val="00570053"/>
    <w:rsid w:val="00570802"/>
    <w:rsid w:val="00570E32"/>
    <w:rsid w:val="00573EDF"/>
    <w:rsid w:val="005749E5"/>
    <w:rsid w:val="00576EFE"/>
    <w:rsid w:val="00581916"/>
    <w:rsid w:val="00583768"/>
    <w:rsid w:val="00584AA4"/>
    <w:rsid w:val="00584ED2"/>
    <w:rsid w:val="00590072"/>
    <w:rsid w:val="00595D25"/>
    <w:rsid w:val="005A0058"/>
    <w:rsid w:val="005A115B"/>
    <w:rsid w:val="005A37ED"/>
    <w:rsid w:val="005A4D8B"/>
    <w:rsid w:val="005B0EAD"/>
    <w:rsid w:val="005B2F89"/>
    <w:rsid w:val="005B4595"/>
    <w:rsid w:val="005B4905"/>
    <w:rsid w:val="005C16A7"/>
    <w:rsid w:val="005C17FE"/>
    <w:rsid w:val="005C1BC2"/>
    <w:rsid w:val="005C2512"/>
    <w:rsid w:val="005C7951"/>
    <w:rsid w:val="005C7B7B"/>
    <w:rsid w:val="005D3094"/>
    <w:rsid w:val="005D34CA"/>
    <w:rsid w:val="005D4417"/>
    <w:rsid w:val="005D4599"/>
    <w:rsid w:val="005D65BE"/>
    <w:rsid w:val="005D6608"/>
    <w:rsid w:val="005E3CF1"/>
    <w:rsid w:val="005E5AEB"/>
    <w:rsid w:val="005F1896"/>
    <w:rsid w:val="005F1A00"/>
    <w:rsid w:val="005F3E7B"/>
    <w:rsid w:val="005F4D4F"/>
    <w:rsid w:val="005F5C77"/>
    <w:rsid w:val="005F5D9E"/>
    <w:rsid w:val="005F7BC5"/>
    <w:rsid w:val="00603E5B"/>
    <w:rsid w:val="00604D86"/>
    <w:rsid w:val="006060F4"/>
    <w:rsid w:val="00611A43"/>
    <w:rsid w:val="00612D49"/>
    <w:rsid w:val="00613DC4"/>
    <w:rsid w:val="0062338C"/>
    <w:rsid w:val="00625C6B"/>
    <w:rsid w:val="006302A6"/>
    <w:rsid w:val="0063387F"/>
    <w:rsid w:val="00637D05"/>
    <w:rsid w:val="00647D79"/>
    <w:rsid w:val="006523BD"/>
    <w:rsid w:val="00654CC6"/>
    <w:rsid w:val="006619A8"/>
    <w:rsid w:val="00664C89"/>
    <w:rsid w:val="006704D5"/>
    <w:rsid w:val="006717D3"/>
    <w:rsid w:val="00672351"/>
    <w:rsid w:val="0067377E"/>
    <w:rsid w:val="00674A58"/>
    <w:rsid w:val="00674E8D"/>
    <w:rsid w:val="00674FB4"/>
    <w:rsid w:val="00677A98"/>
    <w:rsid w:val="006809F8"/>
    <w:rsid w:val="0068189A"/>
    <w:rsid w:val="00681964"/>
    <w:rsid w:val="00682A6E"/>
    <w:rsid w:val="00682F70"/>
    <w:rsid w:val="00684E5A"/>
    <w:rsid w:val="00685B7E"/>
    <w:rsid w:val="00685F5C"/>
    <w:rsid w:val="00686ACB"/>
    <w:rsid w:val="00687C87"/>
    <w:rsid w:val="00691070"/>
    <w:rsid w:val="00691246"/>
    <w:rsid w:val="00692BAA"/>
    <w:rsid w:val="00692F71"/>
    <w:rsid w:val="00693CD0"/>
    <w:rsid w:val="00695037"/>
    <w:rsid w:val="00696437"/>
    <w:rsid w:val="006975BF"/>
    <w:rsid w:val="006A35BE"/>
    <w:rsid w:val="006A54D5"/>
    <w:rsid w:val="006A795B"/>
    <w:rsid w:val="006A7B16"/>
    <w:rsid w:val="006B6722"/>
    <w:rsid w:val="006B7834"/>
    <w:rsid w:val="006C071B"/>
    <w:rsid w:val="006C076D"/>
    <w:rsid w:val="006C0B85"/>
    <w:rsid w:val="006C1888"/>
    <w:rsid w:val="006C3757"/>
    <w:rsid w:val="006C38DA"/>
    <w:rsid w:val="006C736E"/>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3693"/>
    <w:rsid w:val="006F4295"/>
    <w:rsid w:val="007031CA"/>
    <w:rsid w:val="007046B1"/>
    <w:rsid w:val="0070764E"/>
    <w:rsid w:val="007116AC"/>
    <w:rsid w:val="007132A7"/>
    <w:rsid w:val="00713A0F"/>
    <w:rsid w:val="00715336"/>
    <w:rsid w:val="0071562E"/>
    <w:rsid w:val="0072677D"/>
    <w:rsid w:val="00732149"/>
    <w:rsid w:val="007339B5"/>
    <w:rsid w:val="00736502"/>
    <w:rsid w:val="007365C4"/>
    <w:rsid w:val="0074133F"/>
    <w:rsid w:val="007462BA"/>
    <w:rsid w:val="007463CB"/>
    <w:rsid w:val="00746A22"/>
    <w:rsid w:val="00752486"/>
    <w:rsid w:val="007525DF"/>
    <w:rsid w:val="007535D4"/>
    <w:rsid w:val="00755209"/>
    <w:rsid w:val="00760612"/>
    <w:rsid w:val="0076142B"/>
    <w:rsid w:val="00765463"/>
    <w:rsid w:val="0076785E"/>
    <w:rsid w:val="00774CC7"/>
    <w:rsid w:val="00775549"/>
    <w:rsid w:val="00775D33"/>
    <w:rsid w:val="0077795D"/>
    <w:rsid w:val="007802EF"/>
    <w:rsid w:val="00783F44"/>
    <w:rsid w:val="00794A0F"/>
    <w:rsid w:val="007950D9"/>
    <w:rsid w:val="00796592"/>
    <w:rsid w:val="00797CFA"/>
    <w:rsid w:val="00797DC3"/>
    <w:rsid w:val="007A6811"/>
    <w:rsid w:val="007B0DAC"/>
    <w:rsid w:val="007B0EE1"/>
    <w:rsid w:val="007B48D7"/>
    <w:rsid w:val="007B4B4A"/>
    <w:rsid w:val="007B599B"/>
    <w:rsid w:val="007C00C6"/>
    <w:rsid w:val="007C6D1C"/>
    <w:rsid w:val="007D0FED"/>
    <w:rsid w:val="007D211D"/>
    <w:rsid w:val="007D4066"/>
    <w:rsid w:val="007D5E0C"/>
    <w:rsid w:val="007D6346"/>
    <w:rsid w:val="007D722D"/>
    <w:rsid w:val="007D7286"/>
    <w:rsid w:val="007E063A"/>
    <w:rsid w:val="007E2756"/>
    <w:rsid w:val="007E586E"/>
    <w:rsid w:val="007E5CF9"/>
    <w:rsid w:val="007F3099"/>
    <w:rsid w:val="007F3F2E"/>
    <w:rsid w:val="00802580"/>
    <w:rsid w:val="008129E2"/>
    <w:rsid w:val="008167C2"/>
    <w:rsid w:val="00816FF5"/>
    <w:rsid w:val="008200B3"/>
    <w:rsid w:val="0082329F"/>
    <w:rsid w:val="008246F1"/>
    <w:rsid w:val="00831A59"/>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534B"/>
    <w:rsid w:val="00876309"/>
    <w:rsid w:val="00887886"/>
    <w:rsid w:val="008903D1"/>
    <w:rsid w:val="008927E4"/>
    <w:rsid w:val="00892F71"/>
    <w:rsid w:val="0089397C"/>
    <w:rsid w:val="00897020"/>
    <w:rsid w:val="008A1140"/>
    <w:rsid w:val="008A1CF9"/>
    <w:rsid w:val="008A49BC"/>
    <w:rsid w:val="008A5921"/>
    <w:rsid w:val="008B0899"/>
    <w:rsid w:val="008B2493"/>
    <w:rsid w:val="008B34D3"/>
    <w:rsid w:val="008B4CEE"/>
    <w:rsid w:val="008B5E84"/>
    <w:rsid w:val="008B5EAE"/>
    <w:rsid w:val="008C0731"/>
    <w:rsid w:val="008C27B3"/>
    <w:rsid w:val="008C464D"/>
    <w:rsid w:val="008C6AE4"/>
    <w:rsid w:val="008C6C13"/>
    <w:rsid w:val="008C6DA4"/>
    <w:rsid w:val="008C75DB"/>
    <w:rsid w:val="008C78A1"/>
    <w:rsid w:val="008D0739"/>
    <w:rsid w:val="008D074A"/>
    <w:rsid w:val="008D0CD4"/>
    <w:rsid w:val="008D15D3"/>
    <w:rsid w:val="008D17BB"/>
    <w:rsid w:val="008D3CF6"/>
    <w:rsid w:val="008D4840"/>
    <w:rsid w:val="008D56E9"/>
    <w:rsid w:val="008D60E1"/>
    <w:rsid w:val="008E3400"/>
    <w:rsid w:val="008E51E4"/>
    <w:rsid w:val="008E5AC5"/>
    <w:rsid w:val="008E6F73"/>
    <w:rsid w:val="008F131D"/>
    <w:rsid w:val="008F3BEE"/>
    <w:rsid w:val="008F5334"/>
    <w:rsid w:val="008F5640"/>
    <w:rsid w:val="00900F50"/>
    <w:rsid w:val="00905A6E"/>
    <w:rsid w:val="00912688"/>
    <w:rsid w:val="00912962"/>
    <w:rsid w:val="00912D1E"/>
    <w:rsid w:val="009131D2"/>
    <w:rsid w:val="00913533"/>
    <w:rsid w:val="00914230"/>
    <w:rsid w:val="00915EE4"/>
    <w:rsid w:val="009200B5"/>
    <w:rsid w:val="00923CDC"/>
    <w:rsid w:val="00926EBD"/>
    <w:rsid w:val="0092798E"/>
    <w:rsid w:val="00927A58"/>
    <w:rsid w:val="00931103"/>
    <w:rsid w:val="0093253C"/>
    <w:rsid w:val="009325B6"/>
    <w:rsid w:val="00932A26"/>
    <w:rsid w:val="00937F7F"/>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335B"/>
    <w:rsid w:val="0096470C"/>
    <w:rsid w:val="0096661C"/>
    <w:rsid w:val="00966920"/>
    <w:rsid w:val="009678A2"/>
    <w:rsid w:val="00970869"/>
    <w:rsid w:val="009767DF"/>
    <w:rsid w:val="00981BEC"/>
    <w:rsid w:val="00982C97"/>
    <w:rsid w:val="0098390D"/>
    <w:rsid w:val="00990003"/>
    <w:rsid w:val="009903CA"/>
    <w:rsid w:val="009912C7"/>
    <w:rsid w:val="00991EE6"/>
    <w:rsid w:val="00993D95"/>
    <w:rsid w:val="00994AFC"/>
    <w:rsid w:val="00997209"/>
    <w:rsid w:val="00997ED6"/>
    <w:rsid w:val="009A0465"/>
    <w:rsid w:val="009A33E5"/>
    <w:rsid w:val="009A355B"/>
    <w:rsid w:val="009A3CAA"/>
    <w:rsid w:val="009A4A8B"/>
    <w:rsid w:val="009B278F"/>
    <w:rsid w:val="009B4C60"/>
    <w:rsid w:val="009C0DC8"/>
    <w:rsid w:val="009C131F"/>
    <w:rsid w:val="009C1BCA"/>
    <w:rsid w:val="009C6616"/>
    <w:rsid w:val="009C768E"/>
    <w:rsid w:val="009D32C8"/>
    <w:rsid w:val="009D57A2"/>
    <w:rsid w:val="009D7A01"/>
    <w:rsid w:val="009E7203"/>
    <w:rsid w:val="009F154D"/>
    <w:rsid w:val="009F1EAC"/>
    <w:rsid w:val="009F2C35"/>
    <w:rsid w:val="00A00954"/>
    <w:rsid w:val="00A01860"/>
    <w:rsid w:val="00A0771E"/>
    <w:rsid w:val="00A11A3E"/>
    <w:rsid w:val="00A1257F"/>
    <w:rsid w:val="00A15662"/>
    <w:rsid w:val="00A25BC8"/>
    <w:rsid w:val="00A26512"/>
    <w:rsid w:val="00A26953"/>
    <w:rsid w:val="00A30B36"/>
    <w:rsid w:val="00A31CD4"/>
    <w:rsid w:val="00A403FE"/>
    <w:rsid w:val="00A420C3"/>
    <w:rsid w:val="00A42277"/>
    <w:rsid w:val="00A468AC"/>
    <w:rsid w:val="00A4694E"/>
    <w:rsid w:val="00A47CBE"/>
    <w:rsid w:val="00A47D4E"/>
    <w:rsid w:val="00A523C9"/>
    <w:rsid w:val="00A528E9"/>
    <w:rsid w:val="00A53C0D"/>
    <w:rsid w:val="00A53DB0"/>
    <w:rsid w:val="00A55283"/>
    <w:rsid w:val="00A56552"/>
    <w:rsid w:val="00A600D7"/>
    <w:rsid w:val="00A6230C"/>
    <w:rsid w:val="00A669E0"/>
    <w:rsid w:val="00A70BAF"/>
    <w:rsid w:val="00A725C9"/>
    <w:rsid w:val="00A7497B"/>
    <w:rsid w:val="00A76B7B"/>
    <w:rsid w:val="00A77A74"/>
    <w:rsid w:val="00A8122A"/>
    <w:rsid w:val="00A82E71"/>
    <w:rsid w:val="00A90BE4"/>
    <w:rsid w:val="00A913DC"/>
    <w:rsid w:val="00A91BD0"/>
    <w:rsid w:val="00A9286C"/>
    <w:rsid w:val="00A9314F"/>
    <w:rsid w:val="00A9690A"/>
    <w:rsid w:val="00A9713A"/>
    <w:rsid w:val="00AA00C9"/>
    <w:rsid w:val="00AA1783"/>
    <w:rsid w:val="00AA3092"/>
    <w:rsid w:val="00AA6DE1"/>
    <w:rsid w:val="00AA75FA"/>
    <w:rsid w:val="00AB04E1"/>
    <w:rsid w:val="00AB0528"/>
    <w:rsid w:val="00AB0868"/>
    <w:rsid w:val="00AB774F"/>
    <w:rsid w:val="00AC04E9"/>
    <w:rsid w:val="00AC1BBA"/>
    <w:rsid w:val="00AC23DB"/>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16B14"/>
    <w:rsid w:val="00B209D3"/>
    <w:rsid w:val="00B21C66"/>
    <w:rsid w:val="00B24130"/>
    <w:rsid w:val="00B246EB"/>
    <w:rsid w:val="00B26D55"/>
    <w:rsid w:val="00B32EDA"/>
    <w:rsid w:val="00B334E2"/>
    <w:rsid w:val="00B342C5"/>
    <w:rsid w:val="00B34A60"/>
    <w:rsid w:val="00B35980"/>
    <w:rsid w:val="00B37C5E"/>
    <w:rsid w:val="00B41AEB"/>
    <w:rsid w:val="00B425F8"/>
    <w:rsid w:val="00B43FC8"/>
    <w:rsid w:val="00B44A79"/>
    <w:rsid w:val="00B46D92"/>
    <w:rsid w:val="00B470A3"/>
    <w:rsid w:val="00B47AB2"/>
    <w:rsid w:val="00B50BB8"/>
    <w:rsid w:val="00B52C7A"/>
    <w:rsid w:val="00B546F7"/>
    <w:rsid w:val="00B57A1C"/>
    <w:rsid w:val="00B64115"/>
    <w:rsid w:val="00B65EEF"/>
    <w:rsid w:val="00B6758B"/>
    <w:rsid w:val="00B67AC9"/>
    <w:rsid w:val="00B67EC3"/>
    <w:rsid w:val="00B71D3E"/>
    <w:rsid w:val="00B72E35"/>
    <w:rsid w:val="00B73470"/>
    <w:rsid w:val="00B737C6"/>
    <w:rsid w:val="00B74E0B"/>
    <w:rsid w:val="00B77F66"/>
    <w:rsid w:val="00B806EB"/>
    <w:rsid w:val="00B82024"/>
    <w:rsid w:val="00B83487"/>
    <w:rsid w:val="00B84021"/>
    <w:rsid w:val="00B87B41"/>
    <w:rsid w:val="00B90102"/>
    <w:rsid w:val="00B91453"/>
    <w:rsid w:val="00B92106"/>
    <w:rsid w:val="00B9222A"/>
    <w:rsid w:val="00B9439F"/>
    <w:rsid w:val="00B94B1A"/>
    <w:rsid w:val="00BA26DE"/>
    <w:rsid w:val="00BA7CBC"/>
    <w:rsid w:val="00BB051F"/>
    <w:rsid w:val="00BB3DF4"/>
    <w:rsid w:val="00BC0F31"/>
    <w:rsid w:val="00BC1903"/>
    <w:rsid w:val="00BC1FAA"/>
    <w:rsid w:val="00BC2B19"/>
    <w:rsid w:val="00BC2C7F"/>
    <w:rsid w:val="00BC5FE7"/>
    <w:rsid w:val="00BC780B"/>
    <w:rsid w:val="00BD12F5"/>
    <w:rsid w:val="00BD2FC7"/>
    <w:rsid w:val="00BD61B9"/>
    <w:rsid w:val="00BD73D8"/>
    <w:rsid w:val="00BE1B39"/>
    <w:rsid w:val="00BE1C76"/>
    <w:rsid w:val="00BE269C"/>
    <w:rsid w:val="00BE4D09"/>
    <w:rsid w:val="00BE51BC"/>
    <w:rsid w:val="00BE59E8"/>
    <w:rsid w:val="00BE65B0"/>
    <w:rsid w:val="00BE6A55"/>
    <w:rsid w:val="00BE6F4D"/>
    <w:rsid w:val="00BF1D49"/>
    <w:rsid w:val="00BF2E60"/>
    <w:rsid w:val="00BF2EEC"/>
    <w:rsid w:val="00BF3113"/>
    <w:rsid w:val="00BF35B4"/>
    <w:rsid w:val="00BF748B"/>
    <w:rsid w:val="00C05195"/>
    <w:rsid w:val="00C05BDD"/>
    <w:rsid w:val="00C06E8E"/>
    <w:rsid w:val="00C074C1"/>
    <w:rsid w:val="00C1349B"/>
    <w:rsid w:val="00C1351A"/>
    <w:rsid w:val="00C14394"/>
    <w:rsid w:val="00C15EE9"/>
    <w:rsid w:val="00C16E2B"/>
    <w:rsid w:val="00C16F6F"/>
    <w:rsid w:val="00C1726B"/>
    <w:rsid w:val="00C207EE"/>
    <w:rsid w:val="00C30332"/>
    <w:rsid w:val="00C3166B"/>
    <w:rsid w:val="00C31D94"/>
    <w:rsid w:val="00C407B2"/>
    <w:rsid w:val="00C40EC9"/>
    <w:rsid w:val="00C42DAC"/>
    <w:rsid w:val="00C443FC"/>
    <w:rsid w:val="00C50746"/>
    <w:rsid w:val="00C53998"/>
    <w:rsid w:val="00C54B05"/>
    <w:rsid w:val="00C56814"/>
    <w:rsid w:val="00C61F6B"/>
    <w:rsid w:val="00C66841"/>
    <w:rsid w:val="00C7438B"/>
    <w:rsid w:val="00C76470"/>
    <w:rsid w:val="00C76804"/>
    <w:rsid w:val="00C77A56"/>
    <w:rsid w:val="00C80185"/>
    <w:rsid w:val="00C83597"/>
    <w:rsid w:val="00C8382D"/>
    <w:rsid w:val="00C85557"/>
    <w:rsid w:val="00C86D4A"/>
    <w:rsid w:val="00C86D4D"/>
    <w:rsid w:val="00C870B1"/>
    <w:rsid w:val="00C902B4"/>
    <w:rsid w:val="00C92E81"/>
    <w:rsid w:val="00CA0D13"/>
    <w:rsid w:val="00CA50B4"/>
    <w:rsid w:val="00CB071C"/>
    <w:rsid w:val="00CB1771"/>
    <w:rsid w:val="00CB2F0E"/>
    <w:rsid w:val="00CB49EB"/>
    <w:rsid w:val="00CB4F2E"/>
    <w:rsid w:val="00CC1CEE"/>
    <w:rsid w:val="00CC49DF"/>
    <w:rsid w:val="00CD05F7"/>
    <w:rsid w:val="00CD13B8"/>
    <w:rsid w:val="00CD2206"/>
    <w:rsid w:val="00CD29BF"/>
    <w:rsid w:val="00CD378D"/>
    <w:rsid w:val="00CD71B7"/>
    <w:rsid w:val="00CE307F"/>
    <w:rsid w:val="00CE4D98"/>
    <w:rsid w:val="00CE4EB2"/>
    <w:rsid w:val="00CE52C0"/>
    <w:rsid w:val="00CE581A"/>
    <w:rsid w:val="00CE61E6"/>
    <w:rsid w:val="00CF1EEB"/>
    <w:rsid w:val="00CF266D"/>
    <w:rsid w:val="00CF2AFF"/>
    <w:rsid w:val="00CF3FD6"/>
    <w:rsid w:val="00CF4E66"/>
    <w:rsid w:val="00CF5028"/>
    <w:rsid w:val="00CF551B"/>
    <w:rsid w:val="00D00486"/>
    <w:rsid w:val="00D04DCE"/>
    <w:rsid w:val="00D05147"/>
    <w:rsid w:val="00D053B4"/>
    <w:rsid w:val="00D06802"/>
    <w:rsid w:val="00D06FBA"/>
    <w:rsid w:val="00D07740"/>
    <w:rsid w:val="00D07828"/>
    <w:rsid w:val="00D07996"/>
    <w:rsid w:val="00D118BD"/>
    <w:rsid w:val="00D12614"/>
    <w:rsid w:val="00D12F03"/>
    <w:rsid w:val="00D14F4A"/>
    <w:rsid w:val="00D15725"/>
    <w:rsid w:val="00D15E5D"/>
    <w:rsid w:val="00D21032"/>
    <w:rsid w:val="00D217D3"/>
    <w:rsid w:val="00D23740"/>
    <w:rsid w:val="00D25ECF"/>
    <w:rsid w:val="00D31C8B"/>
    <w:rsid w:val="00D3697B"/>
    <w:rsid w:val="00D37DA8"/>
    <w:rsid w:val="00D37E23"/>
    <w:rsid w:val="00D4176C"/>
    <w:rsid w:val="00D424E4"/>
    <w:rsid w:val="00D44C9C"/>
    <w:rsid w:val="00D45A83"/>
    <w:rsid w:val="00D45BA5"/>
    <w:rsid w:val="00D45F8F"/>
    <w:rsid w:val="00D46A2C"/>
    <w:rsid w:val="00D47ACE"/>
    <w:rsid w:val="00D50100"/>
    <w:rsid w:val="00D55251"/>
    <w:rsid w:val="00D557ED"/>
    <w:rsid w:val="00D62AB8"/>
    <w:rsid w:val="00D62CE0"/>
    <w:rsid w:val="00D62D82"/>
    <w:rsid w:val="00D674B1"/>
    <w:rsid w:val="00D675D5"/>
    <w:rsid w:val="00D71A77"/>
    <w:rsid w:val="00D72246"/>
    <w:rsid w:val="00D72D86"/>
    <w:rsid w:val="00D72F5B"/>
    <w:rsid w:val="00D74ACA"/>
    <w:rsid w:val="00D7527A"/>
    <w:rsid w:val="00D81D57"/>
    <w:rsid w:val="00D81FFC"/>
    <w:rsid w:val="00D8312B"/>
    <w:rsid w:val="00D8479D"/>
    <w:rsid w:val="00D847E9"/>
    <w:rsid w:val="00D85627"/>
    <w:rsid w:val="00D87DF8"/>
    <w:rsid w:val="00D91234"/>
    <w:rsid w:val="00D91C09"/>
    <w:rsid w:val="00D928E6"/>
    <w:rsid w:val="00D93244"/>
    <w:rsid w:val="00D94696"/>
    <w:rsid w:val="00D9670A"/>
    <w:rsid w:val="00D9793D"/>
    <w:rsid w:val="00DA0D09"/>
    <w:rsid w:val="00DA38D6"/>
    <w:rsid w:val="00DA47FB"/>
    <w:rsid w:val="00DA4F98"/>
    <w:rsid w:val="00DA5D54"/>
    <w:rsid w:val="00DB2BF8"/>
    <w:rsid w:val="00DC0BC8"/>
    <w:rsid w:val="00DC4F3C"/>
    <w:rsid w:val="00DC5B68"/>
    <w:rsid w:val="00DC5D79"/>
    <w:rsid w:val="00DC7A9D"/>
    <w:rsid w:val="00DD1C96"/>
    <w:rsid w:val="00DD3978"/>
    <w:rsid w:val="00DD545E"/>
    <w:rsid w:val="00DD64E3"/>
    <w:rsid w:val="00DE12E3"/>
    <w:rsid w:val="00DE13A9"/>
    <w:rsid w:val="00DE1DD7"/>
    <w:rsid w:val="00DE3572"/>
    <w:rsid w:val="00DE575E"/>
    <w:rsid w:val="00DE5CFF"/>
    <w:rsid w:val="00DF35CE"/>
    <w:rsid w:val="00E0261C"/>
    <w:rsid w:val="00E037BF"/>
    <w:rsid w:val="00E04562"/>
    <w:rsid w:val="00E06AFD"/>
    <w:rsid w:val="00E07F77"/>
    <w:rsid w:val="00E10C09"/>
    <w:rsid w:val="00E10E06"/>
    <w:rsid w:val="00E13688"/>
    <w:rsid w:val="00E15AC8"/>
    <w:rsid w:val="00E22CFD"/>
    <w:rsid w:val="00E234D6"/>
    <w:rsid w:val="00E24932"/>
    <w:rsid w:val="00E26396"/>
    <w:rsid w:val="00E31722"/>
    <w:rsid w:val="00E3281A"/>
    <w:rsid w:val="00E32B81"/>
    <w:rsid w:val="00E32C7E"/>
    <w:rsid w:val="00E344CA"/>
    <w:rsid w:val="00E353D7"/>
    <w:rsid w:val="00E364D6"/>
    <w:rsid w:val="00E37EA1"/>
    <w:rsid w:val="00E415C5"/>
    <w:rsid w:val="00E41E2F"/>
    <w:rsid w:val="00E44993"/>
    <w:rsid w:val="00E44A68"/>
    <w:rsid w:val="00E5123D"/>
    <w:rsid w:val="00E51938"/>
    <w:rsid w:val="00E544E4"/>
    <w:rsid w:val="00E56B1D"/>
    <w:rsid w:val="00E604A9"/>
    <w:rsid w:val="00E63430"/>
    <w:rsid w:val="00E660FB"/>
    <w:rsid w:val="00E67D0F"/>
    <w:rsid w:val="00E70266"/>
    <w:rsid w:val="00E71BEA"/>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6F41"/>
    <w:rsid w:val="00EA7061"/>
    <w:rsid w:val="00EB26D9"/>
    <w:rsid w:val="00EB2C0E"/>
    <w:rsid w:val="00EB33DB"/>
    <w:rsid w:val="00EB3B12"/>
    <w:rsid w:val="00EB6622"/>
    <w:rsid w:val="00EB6E23"/>
    <w:rsid w:val="00EC0A72"/>
    <w:rsid w:val="00EC1D4B"/>
    <w:rsid w:val="00EC2EDA"/>
    <w:rsid w:val="00EC3EF3"/>
    <w:rsid w:val="00EC4818"/>
    <w:rsid w:val="00EC5E68"/>
    <w:rsid w:val="00ED18D1"/>
    <w:rsid w:val="00ED301D"/>
    <w:rsid w:val="00ED40B3"/>
    <w:rsid w:val="00ED7957"/>
    <w:rsid w:val="00EE0352"/>
    <w:rsid w:val="00EE0767"/>
    <w:rsid w:val="00EE2FF6"/>
    <w:rsid w:val="00EE3859"/>
    <w:rsid w:val="00EE4A3B"/>
    <w:rsid w:val="00EE5221"/>
    <w:rsid w:val="00EE5BF8"/>
    <w:rsid w:val="00EE7FDC"/>
    <w:rsid w:val="00EF074B"/>
    <w:rsid w:val="00EF5056"/>
    <w:rsid w:val="00EF6CBB"/>
    <w:rsid w:val="00F01CC0"/>
    <w:rsid w:val="00F03858"/>
    <w:rsid w:val="00F04AAC"/>
    <w:rsid w:val="00F04E09"/>
    <w:rsid w:val="00F05AA2"/>
    <w:rsid w:val="00F06653"/>
    <w:rsid w:val="00F1247C"/>
    <w:rsid w:val="00F13074"/>
    <w:rsid w:val="00F131B3"/>
    <w:rsid w:val="00F15592"/>
    <w:rsid w:val="00F204C4"/>
    <w:rsid w:val="00F26B18"/>
    <w:rsid w:val="00F27003"/>
    <w:rsid w:val="00F30BDF"/>
    <w:rsid w:val="00F32917"/>
    <w:rsid w:val="00F33CDE"/>
    <w:rsid w:val="00F37664"/>
    <w:rsid w:val="00F37F48"/>
    <w:rsid w:val="00F422D0"/>
    <w:rsid w:val="00F42C7D"/>
    <w:rsid w:val="00F443E6"/>
    <w:rsid w:val="00F538D8"/>
    <w:rsid w:val="00F544DC"/>
    <w:rsid w:val="00F55008"/>
    <w:rsid w:val="00F56D81"/>
    <w:rsid w:val="00F57363"/>
    <w:rsid w:val="00F60E15"/>
    <w:rsid w:val="00F62554"/>
    <w:rsid w:val="00F63FC8"/>
    <w:rsid w:val="00F65F1F"/>
    <w:rsid w:val="00F65F30"/>
    <w:rsid w:val="00F71D3A"/>
    <w:rsid w:val="00F74A72"/>
    <w:rsid w:val="00F77976"/>
    <w:rsid w:val="00F80C16"/>
    <w:rsid w:val="00F915FD"/>
    <w:rsid w:val="00F9171A"/>
    <w:rsid w:val="00F9300E"/>
    <w:rsid w:val="00F93A53"/>
    <w:rsid w:val="00F941DC"/>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00FF7BCC"/>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tumwellbeing.com/newthismonth/ja-J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613</Characters>
  <Application>Microsoft Office Word</Application>
  <DocSecurity>0</DocSecurity>
  <Lines>32</Lines>
  <Paragraphs>20</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2025-09-17T14:02:00Z</dcterms:created>
  <dcterms:modified xsi:type="dcterms:W3CDTF">2025-09-17T14:02:00Z</dcterms:modified>
</cp:coreProperties>
</file>