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1962929" w:rsidR="006D703C" w:rsidRDefault="00AA3092" w:rsidP="000A3AC3">
      <w:pPr>
        <w:spacing w:after="120" w:line="276" w:lineRule="auto"/>
        <w:rPr>
          <w:rFonts w:ascii="Arial" w:hAnsi="Arial" w:cs="Arial"/>
          <w:b/>
          <w:bCs/>
          <w:color w:val="002677"/>
          <w:sz w:val="56"/>
          <w:szCs w:val="56"/>
          <w:lang w:eastAsia="ja-JP"/>
        </w:rPr>
      </w:pPr>
      <w:bookmarkStart w:id="0" w:name="_Hlk138686732"/>
      <w:r>
        <w:rPr>
          <w:rFonts w:ascii="Arial" w:hAnsi="Arial" w:cs="Arial"/>
          <w:b/>
          <w:bCs/>
          <w:color w:val="002677"/>
          <w:sz w:val="56"/>
          <w:szCs w:val="56"/>
          <w:lang w:eastAsia="ja"/>
        </w:rPr>
        <w:t>子育てと介護</w:t>
      </w:r>
    </w:p>
    <w:p w14:paraId="3EFAFD0B" w14:textId="77777777" w:rsidR="001B2DA0" w:rsidRPr="00DC366B" w:rsidRDefault="001B2DA0" w:rsidP="001B2DA0">
      <w:pPr>
        <w:spacing w:after="240" w:line="276" w:lineRule="auto"/>
        <w:rPr>
          <w:rFonts w:ascii="Arial" w:hAnsi="Arial" w:cs="Arial"/>
          <w:color w:val="002060"/>
          <w:w w:val="98"/>
          <w:sz w:val="28"/>
          <w:szCs w:val="28"/>
          <w:lang w:eastAsia="ja-JP"/>
        </w:rPr>
      </w:pPr>
      <w:bookmarkStart w:id="1" w:name="_Hlk138686771"/>
      <w:bookmarkEnd w:id="0"/>
      <w:r w:rsidRPr="00DC366B">
        <w:rPr>
          <w:rFonts w:ascii="Arial" w:hAnsi="Arial" w:cs="Arial"/>
          <w:color w:val="002060"/>
          <w:w w:val="98"/>
          <w:sz w:val="28"/>
          <w:szCs w:val="28"/>
          <w:lang w:eastAsia="ja"/>
        </w:rPr>
        <w:t>10</w:t>
      </w:r>
      <w:r w:rsidRPr="00DC366B">
        <w:rPr>
          <w:rFonts w:ascii="Arial" w:hAnsi="Arial" w:cs="Arial"/>
          <w:color w:val="002060"/>
          <w:w w:val="98"/>
          <w:sz w:val="28"/>
          <w:szCs w:val="28"/>
          <w:lang w:eastAsia="ja"/>
        </w:rPr>
        <w:t>月</w:t>
      </w:r>
      <w:r w:rsidRPr="00DC366B">
        <w:rPr>
          <w:rFonts w:ascii="Arial" w:hAnsi="Arial" w:cs="Arial"/>
          <w:color w:val="002060"/>
          <w:w w:val="98"/>
          <w:sz w:val="28"/>
          <w:szCs w:val="28"/>
          <w:lang w:eastAsia="ja"/>
        </w:rPr>
        <w:t>10</w:t>
      </w:r>
      <w:r w:rsidRPr="00DC366B">
        <w:rPr>
          <w:rFonts w:ascii="Arial" w:hAnsi="Arial" w:cs="Arial"/>
          <w:color w:val="002060"/>
          <w:w w:val="98"/>
          <w:sz w:val="28"/>
          <w:szCs w:val="28"/>
          <w:lang w:eastAsia="ja"/>
        </w:rPr>
        <w:t>日は世界メンタルヘルスデーです。今月は、子育てや介護に役立つリソースをご提供します。次の世代を育て守るために最善を尽くしながら、ご自身のウェルビーイングも育めるよう、ぜひこれらをご活用ください。</w:t>
      </w:r>
    </w:p>
    <w:tbl>
      <w:tblPr>
        <w:tblStyle w:val="af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Pr="00DC366B" w:rsidRDefault="00073007" w:rsidP="000A3AC3">
            <w:pPr>
              <w:spacing w:before="120" w:after="120"/>
              <w:ind w:left="156"/>
              <w:rPr>
                <w:rFonts w:ascii="Arial" w:hAnsi="Arial" w:cs="Arial"/>
                <w:b/>
                <w:bCs/>
                <w:color w:val="002677"/>
                <w:w w:val="95"/>
                <w:sz w:val="28"/>
                <w:szCs w:val="28"/>
                <w:lang w:eastAsia="ja-JP"/>
              </w:rPr>
            </w:pPr>
            <w:r w:rsidRPr="00DC366B">
              <w:rPr>
                <w:rFonts w:ascii="Arial" w:hAnsi="Arial" w:cs="Arial"/>
                <w:b/>
                <w:bCs/>
                <w:color w:val="002677"/>
                <w:w w:val="95"/>
                <w:sz w:val="28"/>
                <w:szCs w:val="28"/>
                <w:lang w:eastAsia="ja"/>
              </w:rPr>
              <w:t>今月のエンゲージメントツールキットには、以下のものが含まれています。</w:t>
            </w:r>
          </w:p>
          <w:p w14:paraId="44EC3932" w14:textId="5A496B2D" w:rsidR="00816FF5" w:rsidRPr="00EA3E2A" w:rsidRDefault="00EA3E2A" w:rsidP="00816FF5">
            <w:pPr>
              <w:spacing w:before="120" w:after="120"/>
              <w:ind w:left="156"/>
              <w:rPr>
                <w:rFonts w:ascii="Arial" w:hAnsi="Arial" w:cs="Arial"/>
                <w:color w:val="5A5A5A"/>
                <w:sz w:val="24"/>
                <w:szCs w:val="24"/>
                <w:lang w:eastAsia="ja-JP"/>
              </w:rPr>
            </w:pPr>
            <w:bookmarkStart w:id="2" w:name="_Hlk141278944"/>
            <w:bookmarkStart w:id="3" w:name="_Hlk132989508"/>
            <w:bookmarkStart w:id="4" w:name="_Hlk127259406"/>
            <w:r>
              <w:rPr>
                <w:rFonts w:ascii="Arial" w:hAnsi="Arial" w:cs="Arial"/>
                <w:color w:val="5A5A5A"/>
                <w:sz w:val="24"/>
                <w:szCs w:val="24"/>
                <w:lang w:eastAsia="ja"/>
              </w:rPr>
              <w:t>世界メンタルヘルスデーの推進に関する</w:t>
            </w:r>
            <w:r>
              <w:rPr>
                <w:rFonts w:ascii="Arial" w:hAnsi="Arial" w:cs="Arial"/>
                <w:b/>
                <w:bCs/>
                <w:color w:val="5A5A5A"/>
                <w:sz w:val="24"/>
                <w:szCs w:val="24"/>
                <w:lang w:eastAsia="ja"/>
              </w:rPr>
              <w:t>特集記事</w:t>
            </w:r>
            <w:r>
              <w:rPr>
                <w:rFonts w:ascii="Arial" w:hAnsi="Arial" w:cs="Arial"/>
                <w:color w:val="5A5A5A"/>
                <w:sz w:val="24"/>
                <w:szCs w:val="24"/>
                <w:lang w:eastAsia="ja"/>
              </w:rPr>
              <w:t>。</w:t>
            </w:r>
          </w:p>
          <w:p w14:paraId="78CAD605" w14:textId="4EE1B670" w:rsidR="008F5640" w:rsidRDefault="00437BD8" w:rsidP="008F5640">
            <w:pPr>
              <w:spacing w:before="120" w:after="120"/>
              <w:ind w:left="156"/>
              <w:rPr>
                <w:rFonts w:ascii="Arial" w:hAnsi="Arial" w:cs="Arial"/>
                <w:color w:val="5A5A5A"/>
                <w:sz w:val="24"/>
                <w:szCs w:val="24"/>
                <w:lang w:eastAsia="ja-JP"/>
              </w:rPr>
            </w:pPr>
            <w:r>
              <w:rPr>
                <w:rFonts w:ascii="Arial" w:hAnsi="Arial" w:cs="Arial"/>
                <w:color w:val="5A5A5A"/>
                <w:sz w:val="24"/>
                <w:szCs w:val="24"/>
                <w:lang w:eastAsia="ja"/>
              </w:rPr>
              <w:t>自分が望むような父親になるための、男性向けの</w:t>
            </w:r>
            <w:r>
              <w:rPr>
                <w:rFonts w:ascii="Arial" w:hAnsi="Arial" w:cs="Arial"/>
                <w:b/>
                <w:bCs/>
                <w:color w:val="5A5A5A"/>
                <w:sz w:val="24"/>
                <w:szCs w:val="24"/>
                <w:lang w:eastAsia="ja"/>
              </w:rPr>
              <w:t>特集記事</w:t>
            </w:r>
            <w:r>
              <w:rPr>
                <w:rFonts w:ascii="Arial" w:hAnsi="Arial" w:cs="Arial"/>
                <w:color w:val="5A5A5A"/>
                <w:sz w:val="24"/>
                <w:szCs w:val="24"/>
                <w:lang w:eastAsia="ja"/>
              </w:rPr>
              <w:t>。</w:t>
            </w:r>
          </w:p>
          <w:p w14:paraId="4120ECAB" w14:textId="0DF9030C" w:rsidR="005A37ED" w:rsidRDefault="006A7B16" w:rsidP="00CE52C0">
            <w:pPr>
              <w:spacing w:before="120" w:after="120"/>
              <w:ind w:left="156"/>
              <w:rPr>
                <w:rFonts w:ascii="Arial" w:hAnsi="Arial" w:cs="Arial"/>
                <w:color w:val="5A5A5A"/>
                <w:sz w:val="24"/>
                <w:szCs w:val="24"/>
                <w:lang w:eastAsia="ja-JP"/>
              </w:rPr>
            </w:pPr>
            <w:r>
              <w:rPr>
                <w:rFonts w:ascii="Arial" w:hAnsi="Arial" w:cs="Arial"/>
                <w:color w:val="5A5A5A"/>
                <w:sz w:val="24"/>
                <w:szCs w:val="24"/>
                <w:lang w:eastAsia="ja"/>
              </w:rPr>
              <w:t>いじめとその防止策に関する</w:t>
            </w:r>
            <w:r>
              <w:rPr>
                <w:rFonts w:ascii="Arial" w:hAnsi="Arial" w:cs="Arial"/>
                <w:b/>
                <w:bCs/>
                <w:color w:val="5A5A5A"/>
                <w:sz w:val="24"/>
                <w:szCs w:val="24"/>
                <w:lang w:eastAsia="ja"/>
              </w:rPr>
              <w:t>特集記事</w:t>
            </w:r>
            <w:r>
              <w:rPr>
                <w:rFonts w:ascii="Arial" w:hAnsi="Arial" w:cs="Arial"/>
                <w:color w:val="5A5A5A"/>
                <w:sz w:val="24"/>
                <w:szCs w:val="24"/>
                <w:lang w:eastAsia="ja"/>
              </w:rPr>
              <w:t>。</w:t>
            </w:r>
          </w:p>
          <w:p w14:paraId="00AFA895" w14:textId="0ECDCBCC" w:rsidR="00CF5028" w:rsidRPr="00CF5028" w:rsidRDefault="005A37ED" w:rsidP="00CE52C0">
            <w:pPr>
              <w:spacing w:before="120" w:after="120"/>
              <w:ind w:left="156"/>
              <w:rPr>
                <w:rFonts w:ascii="Arial" w:hAnsi="Arial" w:cs="Arial"/>
                <w:color w:val="5A5A5A"/>
                <w:sz w:val="24"/>
                <w:szCs w:val="24"/>
                <w:lang w:eastAsia="ja-JP"/>
              </w:rPr>
            </w:pPr>
            <w:r>
              <w:rPr>
                <w:rFonts w:ascii="Arial" w:hAnsi="Arial" w:cs="Arial"/>
                <w:color w:val="5A5A5A"/>
                <w:sz w:val="24"/>
                <w:szCs w:val="24"/>
                <w:lang w:eastAsia="ja"/>
              </w:rPr>
              <w:t>ソーシャルメディアやオンライン空間の安全な利用に関する、若者向けの</w:t>
            </w:r>
            <w:r>
              <w:rPr>
                <w:rFonts w:ascii="Arial" w:hAnsi="Arial" w:cs="Arial"/>
                <w:b/>
                <w:bCs/>
                <w:color w:val="5A5A5A"/>
                <w:sz w:val="24"/>
                <w:szCs w:val="24"/>
                <w:lang w:eastAsia="ja"/>
              </w:rPr>
              <w:t>ヒント</w:t>
            </w:r>
            <w:r>
              <w:rPr>
                <w:rFonts w:ascii="Arial" w:hAnsi="Arial" w:cs="Arial"/>
                <w:color w:val="5A5A5A"/>
                <w:sz w:val="24"/>
                <w:szCs w:val="24"/>
                <w:lang w:eastAsia="ja"/>
              </w:rPr>
              <w:t>。</w:t>
            </w:r>
          </w:p>
          <w:p w14:paraId="67427B25" w14:textId="4E9AA2AF" w:rsidR="004C141D" w:rsidRPr="004C141D" w:rsidRDefault="00311187" w:rsidP="00CE52C0">
            <w:pPr>
              <w:spacing w:before="120" w:after="120"/>
              <w:ind w:left="156"/>
              <w:rPr>
                <w:rFonts w:ascii="Arial" w:hAnsi="Arial" w:cs="Arial"/>
                <w:color w:val="5A5A5A"/>
                <w:sz w:val="24"/>
                <w:szCs w:val="24"/>
                <w:lang w:eastAsia="ja-JP"/>
              </w:rPr>
            </w:pPr>
            <w:r>
              <w:rPr>
                <w:rFonts w:ascii="Arial" w:hAnsi="Arial" w:cs="Arial"/>
                <w:color w:val="5A5A5A"/>
                <w:sz w:val="24"/>
                <w:szCs w:val="24"/>
                <w:lang w:eastAsia="ja"/>
              </w:rPr>
              <w:t>孤独や孤立と闘うための</w:t>
            </w:r>
            <w:r>
              <w:rPr>
                <w:rFonts w:ascii="Arial" w:hAnsi="Arial" w:cs="Arial"/>
                <w:b/>
                <w:bCs/>
                <w:color w:val="5A5A5A"/>
                <w:sz w:val="24"/>
                <w:szCs w:val="24"/>
                <w:lang w:eastAsia="ja"/>
              </w:rPr>
              <w:t>簡単なヒント</w:t>
            </w:r>
            <w:r>
              <w:rPr>
                <w:rFonts w:ascii="Arial" w:hAnsi="Arial" w:cs="Arial"/>
                <w:color w:val="5A5A5A"/>
                <w:sz w:val="24"/>
                <w:szCs w:val="24"/>
                <w:lang w:eastAsia="ja"/>
              </w:rPr>
              <w:t>。</w:t>
            </w:r>
          </w:p>
          <w:p w14:paraId="7989FADA" w14:textId="048623E9" w:rsidR="004C7FA3" w:rsidRDefault="001C2C1B" w:rsidP="004C7FA3">
            <w:pPr>
              <w:spacing w:before="120" w:after="120"/>
              <w:ind w:left="156"/>
              <w:rPr>
                <w:rFonts w:ascii="Arial" w:hAnsi="Arial" w:cs="Arial"/>
                <w:color w:val="5A5A5A"/>
                <w:sz w:val="24"/>
                <w:szCs w:val="24"/>
                <w:lang w:eastAsia="ja-JP"/>
              </w:rPr>
            </w:pPr>
            <w:r>
              <w:rPr>
                <w:rFonts w:ascii="Arial" w:hAnsi="Arial" w:cs="Arial"/>
                <w:color w:val="5A5A5A"/>
                <w:sz w:val="24"/>
                <w:szCs w:val="24"/>
                <w:lang w:eastAsia="ja"/>
              </w:rPr>
              <w:t>自尊心を育み、セルフケアを実践するための</w:t>
            </w:r>
            <w:r>
              <w:rPr>
                <w:rFonts w:ascii="Arial" w:hAnsi="Arial" w:cs="Arial"/>
                <w:b/>
                <w:bCs/>
                <w:color w:val="5A5A5A"/>
                <w:sz w:val="24"/>
                <w:szCs w:val="24"/>
                <w:lang w:eastAsia="ja"/>
              </w:rPr>
              <w:t>インタラクティブワークシート</w:t>
            </w:r>
            <w:r>
              <w:rPr>
                <w:rFonts w:ascii="Arial" w:hAnsi="Arial" w:cs="Arial"/>
                <w:color w:val="5A5A5A"/>
                <w:sz w:val="24"/>
                <w:szCs w:val="24"/>
                <w:lang w:eastAsia="ja"/>
              </w:rPr>
              <w:t>。</w:t>
            </w:r>
          </w:p>
          <w:p w14:paraId="6B74DAED" w14:textId="650A0AA2" w:rsidR="004C7FA3" w:rsidRPr="004C7FA3" w:rsidRDefault="004C7FA3" w:rsidP="00947686">
            <w:pPr>
              <w:spacing w:before="120" w:after="120"/>
              <w:ind w:left="156"/>
              <w:rPr>
                <w:rFonts w:ascii="Arial" w:hAnsi="Arial" w:cs="Arial"/>
                <w:color w:val="5A5A5A"/>
                <w:sz w:val="24"/>
                <w:szCs w:val="24"/>
                <w:lang w:eastAsia="ja-JP"/>
              </w:rPr>
            </w:pPr>
            <w:r>
              <w:rPr>
                <w:rFonts w:ascii="Arial" w:hAnsi="Arial" w:cs="Arial"/>
                <w:color w:val="5A5A5A"/>
                <w:sz w:val="24"/>
                <w:szCs w:val="24"/>
                <w:lang w:eastAsia="ja"/>
              </w:rPr>
              <w:t>福利厚生ポータルへのメンバー向けアクセス</w:t>
            </w:r>
            <w:r>
              <w:rPr>
                <w:rFonts w:ascii="Arial" w:hAnsi="Arial" w:cs="Arial"/>
                <w:b/>
                <w:bCs/>
                <w:color w:val="5A5A5A"/>
                <w:sz w:val="24"/>
                <w:szCs w:val="24"/>
                <w:lang w:eastAsia="ja"/>
              </w:rPr>
              <w:t>リンク</w:t>
            </w:r>
            <w:r>
              <w:rPr>
                <w:rFonts w:ascii="Arial" w:hAnsi="Arial" w:cs="Arial"/>
                <w:color w:val="5A5A5A"/>
                <w:sz w:val="24"/>
                <w:szCs w:val="24"/>
                <w:lang w:eastAsia="ja"/>
              </w:rPr>
              <w:t>。</w:t>
            </w:r>
          </w:p>
          <w:bookmarkEnd w:id="2"/>
          <w:bookmarkEnd w:id="3"/>
          <w:bookmarkEnd w:id="4"/>
          <w:p w14:paraId="09C9909E" w14:textId="2279970F" w:rsidR="002C59A2" w:rsidRPr="00DC366B" w:rsidRDefault="002C59A2" w:rsidP="000A3AC3">
            <w:pPr>
              <w:spacing w:before="120" w:after="120"/>
              <w:ind w:left="156"/>
              <w:rPr>
                <w:rFonts w:ascii="Arial" w:hAnsi="Arial" w:cs="Arial"/>
                <w:b/>
                <w:bCs/>
                <w:color w:val="5A5A5A"/>
                <w:w w:val="96"/>
                <w:sz w:val="24"/>
                <w:szCs w:val="24"/>
                <w:lang w:eastAsia="ja-JP"/>
              </w:rPr>
            </w:pPr>
            <w:r w:rsidRPr="00DC366B">
              <w:rPr>
                <w:rFonts w:ascii="Arial" w:hAnsi="Arial" w:cs="Arial"/>
                <w:b/>
                <w:bCs/>
                <w:color w:val="5A5A5A"/>
                <w:w w:val="96"/>
                <w:sz w:val="24"/>
                <w:szCs w:val="24"/>
                <w:lang w:eastAsia="ja"/>
              </w:rPr>
              <w:t>メンバー向けトレーニングコース</w:t>
            </w:r>
            <w:r w:rsidRPr="00DC366B">
              <w:rPr>
                <w:rFonts w:ascii="Arial" w:hAnsi="Arial" w:cs="Arial"/>
                <w:color w:val="5A5A5A"/>
                <w:w w:val="96"/>
                <w:sz w:val="24"/>
                <w:szCs w:val="24"/>
                <w:lang w:eastAsia="ja"/>
              </w:rPr>
              <w:t>：「職場におけるメンタルヘルス問題のサポート」。</w:t>
            </w:r>
          </w:p>
          <w:p w14:paraId="40B1A0FA" w14:textId="7041794F" w:rsidR="00EC3EF3" w:rsidRPr="00F915FD" w:rsidRDefault="00687C87" w:rsidP="000A3AC3">
            <w:pPr>
              <w:spacing w:before="120" w:after="120"/>
              <w:ind w:left="156"/>
              <w:rPr>
                <w:rFonts w:ascii="Arial" w:hAnsi="Arial" w:cs="Arial"/>
                <w:b/>
                <w:bCs/>
                <w:color w:val="5A5A5A"/>
                <w:sz w:val="24"/>
                <w:szCs w:val="24"/>
                <w:lang w:eastAsia="ja-JP"/>
              </w:rPr>
            </w:pPr>
            <w:r>
              <w:rPr>
                <w:rFonts w:ascii="Arial" w:hAnsi="Arial" w:cs="Arial"/>
                <w:b/>
                <w:bCs/>
                <w:color w:val="5A5A5A"/>
                <w:sz w:val="24"/>
                <w:szCs w:val="24"/>
                <w:lang w:eastAsia="ja"/>
              </w:rPr>
              <w:t>マネージャー向けトレーニングリソース</w:t>
            </w:r>
            <w:r>
              <w:rPr>
                <w:rFonts w:ascii="Arial" w:hAnsi="Arial" w:cs="Arial"/>
                <w:color w:val="5A5A5A"/>
                <w:sz w:val="24"/>
                <w:szCs w:val="24"/>
                <w:lang w:eastAsia="ja"/>
              </w:rPr>
              <w:t>：「職場でのいじめ：職場のメンタルヘルスを支えるリーダーたち」など。</w:t>
            </w:r>
          </w:p>
        </w:tc>
      </w:tr>
    </w:tbl>
    <w:p w14:paraId="7CADEC72" w14:textId="77777777" w:rsidR="00F915FD" w:rsidRPr="00EB6622" w:rsidRDefault="00F915FD" w:rsidP="00C1726B">
      <w:pPr>
        <w:spacing w:after="0" w:line="276" w:lineRule="auto"/>
        <w:rPr>
          <w:rFonts w:ascii="Arial" w:hAnsi="Arial" w:cs="Arial"/>
          <w:color w:val="5A5A5A"/>
          <w:sz w:val="20"/>
          <w:szCs w:val="20"/>
          <w:lang w:eastAsia="ja-JP"/>
        </w:rPr>
      </w:pPr>
    </w:p>
    <w:p w14:paraId="06552487" w14:textId="3113007A" w:rsidR="00F915FD" w:rsidRPr="00CB2F0E" w:rsidRDefault="0015333E" w:rsidP="00C1726B">
      <w:pPr>
        <w:spacing w:after="0" w:line="240" w:lineRule="auto"/>
        <w:rPr>
          <w:rFonts w:ascii="Arial" w:eastAsia="Times New Roman" w:hAnsi="Arial" w:cs="Arial"/>
          <w:color w:val="5A5A5A"/>
          <w:sz w:val="24"/>
          <w:szCs w:val="24"/>
          <w:u w:val="single"/>
          <w:lang w:eastAsia="ja-JP"/>
        </w:rPr>
      </w:pPr>
      <w:hyperlink r:id="rId10" w:history="1">
        <w:r w:rsidR="007960A4">
          <w:rPr>
            <w:rStyle w:val="a3"/>
            <w:rFonts w:ascii="MS Gothic" w:eastAsia="MS Gothic" w:hAnsi="MS Gothic" w:cs="MS Gothic" w:hint="eastAsia"/>
            <w:sz w:val="24"/>
            <w:szCs w:val="24"/>
            <w:lang w:eastAsia="ja"/>
          </w:rPr>
          <w:t>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lang w:eastAsia="ja-JP"/>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ja"/>
        </w:rPr>
        <w:t>毎月の特集：</w:t>
      </w:r>
    </w:p>
    <w:tbl>
      <w:tblPr>
        <w:tblStyle w:val="af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799F1DAE" w:rsidR="00775D33" w:rsidRPr="00F915FD" w:rsidRDefault="00F915FD" w:rsidP="00C1726B">
            <w:pPr>
              <w:spacing w:line="276" w:lineRule="auto"/>
              <w:rPr>
                <w:rFonts w:ascii="Arial" w:hAnsi="Arial" w:cs="Arial"/>
                <w:color w:val="5A5A5A"/>
                <w:sz w:val="24"/>
                <w:szCs w:val="24"/>
                <w:lang w:eastAsia="ja-JP"/>
              </w:rPr>
            </w:pPr>
            <w:r>
              <w:rPr>
                <w:rFonts w:ascii="Arial" w:hAnsi="Arial" w:cs="Arial"/>
                <w:b/>
                <w:bCs/>
                <w:color w:val="5A5A5A"/>
                <w:sz w:val="24"/>
                <w:szCs w:val="24"/>
                <w:lang w:eastAsia="ja"/>
              </w:rPr>
              <w:t>最新トピック</w:t>
            </w:r>
            <w:r>
              <w:rPr>
                <w:rFonts w:ascii="Arial" w:hAnsi="Arial" w:cs="Arial"/>
                <w:color w:val="5A5A5A"/>
                <w:sz w:val="24"/>
                <w:szCs w:val="24"/>
                <w:lang w:eastAsia="ja"/>
              </w:rPr>
              <w:t xml:space="preserve"> –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26C6F6F" w:rsidR="00775D33" w:rsidRPr="00F915FD" w:rsidRDefault="00F915FD" w:rsidP="00C1726B">
            <w:pPr>
              <w:spacing w:line="276" w:lineRule="auto"/>
              <w:rPr>
                <w:rFonts w:ascii="Arial" w:hAnsi="Arial" w:cs="Arial"/>
                <w:color w:val="5A5A5A"/>
                <w:sz w:val="24"/>
                <w:szCs w:val="24"/>
                <w:lang w:eastAsia="ja-JP"/>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 xml:space="preserve"> –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7918449F" w:rsidR="00775D33" w:rsidRPr="00EB6622" w:rsidRDefault="00F915FD" w:rsidP="00C1726B">
            <w:pPr>
              <w:spacing w:line="276" w:lineRule="auto"/>
              <w:rPr>
                <w:rFonts w:ascii="Arial" w:hAnsi="Arial" w:cs="Arial"/>
                <w:color w:val="5A5A5A"/>
                <w:sz w:val="24"/>
                <w:szCs w:val="24"/>
                <w:lang w:eastAsia="ja-JP"/>
              </w:rPr>
            </w:pPr>
            <w:r>
              <w:rPr>
                <w:rFonts w:ascii="Arial" w:hAnsi="Arial" w:cs="Arial"/>
                <w:b/>
                <w:bCs/>
                <w:color w:val="5A5A5A"/>
                <w:sz w:val="24"/>
                <w:szCs w:val="24"/>
                <w:lang w:eastAsia="ja"/>
              </w:rPr>
              <w:t>コンテンツライブラリー</w:t>
            </w:r>
            <w:r>
              <w:rPr>
                <w:rFonts w:ascii="Arial" w:hAnsi="Arial" w:cs="Arial"/>
                <w:color w:val="5A5A5A"/>
                <w:sz w:val="24"/>
                <w:szCs w:val="24"/>
                <w:lang w:eastAsia="ja"/>
              </w:rPr>
              <w:t xml:space="preserve"> –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699886B" w:rsidR="00775D33" w:rsidRPr="00F915FD" w:rsidRDefault="00F915FD" w:rsidP="00C1726B">
            <w:pPr>
              <w:spacing w:line="276" w:lineRule="auto"/>
              <w:rPr>
                <w:rFonts w:ascii="Arial" w:hAnsi="Arial" w:cs="Arial"/>
                <w:color w:val="5A5A5A"/>
                <w:sz w:val="24"/>
                <w:szCs w:val="24"/>
                <w:lang w:eastAsia="ja-JP"/>
              </w:rPr>
            </w:pPr>
            <w:r>
              <w:rPr>
                <w:rFonts w:ascii="Arial" w:hAnsi="Arial" w:cs="Arial"/>
                <w:b/>
                <w:bCs/>
                <w:color w:val="5A5A5A"/>
                <w:sz w:val="24"/>
                <w:szCs w:val="24"/>
                <w:lang w:eastAsia="ja"/>
              </w:rPr>
              <w:t>サポート・フォー・エブリワン</w:t>
            </w:r>
            <w:r>
              <w:rPr>
                <w:rFonts w:ascii="Arial" w:hAnsi="Arial" w:cs="Arial"/>
                <w:color w:val="5A5A5A"/>
                <w:sz w:val="24"/>
                <w:szCs w:val="24"/>
                <w:lang w:eastAsia="ja"/>
              </w:rPr>
              <w:t xml:space="preserve"> — </w:t>
            </w:r>
            <w:r>
              <w:rPr>
                <w:rFonts w:ascii="Arial" w:hAnsi="Arial" w:cs="Arial"/>
                <w:color w:val="5A5A5A"/>
                <w:sz w:val="24"/>
                <w:szCs w:val="24"/>
                <w:lang w:eastAsia="ja"/>
              </w:rPr>
              <w:t>情報が有意義だと感じてくれる方にツールキットを共有できます。</w:t>
            </w:r>
          </w:p>
        </w:tc>
      </w:tr>
    </w:tbl>
    <w:p w14:paraId="6DDFF971" w14:textId="5ED62060" w:rsidR="00775D33" w:rsidRDefault="00775D33" w:rsidP="00C1726B">
      <w:pPr>
        <w:spacing w:after="0" w:line="276" w:lineRule="auto"/>
        <w:rPr>
          <w:rFonts w:ascii="Arial" w:hAnsi="Arial" w:cs="Arial"/>
          <w:color w:val="5A5A5A"/>
          <w:sz w:val="20"/>
          <w:szCs w:val="20"/>
          <w:lang w:eastAsia="ja-JP"/>
        </w:rPr>
      </w:pPr>
    </w:p>
    <w:sectPr w:rsidR="00775D33"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883A" w14:textId="77777777" w:rsidR="0015333E" w:rsidRDefault="0015333E" w:rsidP="00E32C7E">
      <w:pPr>
        <w:spacing w:after="0" w:line="240" w:lineRule="auto"/>
      </w:pPr>
      <w:r>
        <w:separator/>
      </w:r>
    </w:p>
  </w:endnote>
  <w:endnote w:type="continuationSeparator" w:id="0">
    <w:p w14:paraId="1F123B96" w14:textId="77777777" w:rsidR="0015333E" w:rsidRDefault="0015333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7657" w14:textId="77777777" w:rsidR="0015333E" w:rsidRDefault="0015333E" w:rsidP="00E32C7E">
      <w:pPr>
        <w:spacing w:after="0" w:line="240" w:lineRule="auto"/>
      </w:pPr>
      <w:r>
        <w:separator/>
      </w:r>
    </w:p>
  </w:footnote>
  <w:footnote w:type="continuationSeparator" w:id="0">
    <w:p w14:paraId="1A644977" w14:textId="77777777" w:rsidR="0015333E" w:rsidRDefault="0015333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50B0"/>
    <w:rsid w:val="0001618C"/>
    <w:rsid w:val="00021887"/>
    <w:rsid w:val="00022BDA"/>
    <w:rsid w:val="00025541"/>
    <w:rsid w:val="000262DA"/>
    <w:rsid w:val="00033DE0"/>
    <w:rsid w:val="00033E8E"/>
    <w:rsid w:val="000376A3"/>
    <w:rsid w:val="00043A24"/>
    <w:rsid w:val="00047609"/>
    <w:rsid w:val="00052726"/>
    <w:rsid w:val="00055271"/>
    <w:rsid w:val="00056335"/>
    <w:rsid w:val="000614BD"/>
    <w:rsid w:val="00067AED"/>
    <w:rsid w:val="000700A1"/>
    <w:rsid w:val="000717CD"/>
    <w:rsid w:val="000723DE"/>
    <w:rsid w:val="00073007"/>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528"/>
    <w:rsid w:val="00111CC6"/>
    <w:rsid w:val="0011291F"/>
    <w:rsid w:val="001139B0"/>
    <w:rsid w:val="00117D8C"/>
    <w:rsid w:val="00121641"/>
    <w:rsid w:val="00121DEE"/>
    <w:rsid w:val="001273E6"/>
    <w:rsid w:val="00136371"/>
    <w:rsid w:val="00141220"/>
    <w:rsid w:val="0014404C"/>
    <w:rsid w:val="0015179E"/>
    <w:rsid w:val="00151A2B"/>
    <w:rsid w:val="001530C3"/>
    <w:rsid w:val="0015333E"/>
    <w:rsid w:val="0015370D"/>
    <w:rsid w:val="001574D1"/>
    <w:rsid w:val="00160049"/>
    <w:rsid w:val="001728CE"/>
    <w:rsid w:val="00184A9F"/>
    <w:rsid w:val="0019662A"/>
    <w:rsid w:val="001A0A0E"/>
    <w:rsid w:val="001A0CC4"/>
    <w:rsid w:val="001A2B5C"/>
    <w:rsid w:val="001A51DA"/>
    <w:rsid w:val="001A6847"/>
    <w:rsid w:val="001B0217"/>
    <w:rsid w:val="001B2CAF"/>
    <w:rsid w:val="001B2DA0"/>
    <w:rsid w:val="001B2F75"/>
    <w:rsid w:val="001B3FB8"/>
    <w:rsid w:val="001C2C1B"/>
    <w:rsid w:val="001C4416"/>
    <w:rsid w:val="001C606C"/>
    <w:rsid w:val="001C7417"/>
    <w:rsid w:val="001D1189"/>
    <w:rsid w:val="001D3355"/>
    <w:rsid w:val="001D59EE"/>
    <w:rsid w:val="001E2671"/>
    <w:rsid w:val="001E48C6"/>
    <w:rsid w:val="001F1E59"/>
    <w:rsid w:val="001F5D82"/>
    <w:rsid w:val="0020098A"/>
    <w:rsid w:val="0020180A"/>
    <w:rsid w:val="002020B3"/>
    <w:rsid w:val="00211172"/>
    <w:rsid w:val="00214EFA"/>
    <w:rsid w:val="00217335"/>
    <w:rsid w:val="0022284B"/>
    <w:rsid w:val="002238F9"/>
    <w:rsid w:val="00224498"/>
    <w:rsid w:val="002271EF"/>
    <w:rsid w:val="00240304"/>
    <w:rsid w:val="00240C1A"/>
    <w:rsid w:val="00240FAD"/>
    <w:rsid w:val="002421E3"/>
    <w:rsid w:val="00250D4F"/>
    <w:rsid w:val="002534A6"/>
    <w:rsid w:val="002618E8"/>
    <w:rsid w:val="002709CA"/>
    <w:rsid w:val="002728CC"/>
    <w:rsid w:val="00274D1D"/>
    <w:rsid w:val="002778A7"/>
    <w:rsid w:val="00280BD0"/>
    <w:rsid w:val="00286F7C"/>
    <w:rsid w:val="00291F72"/>
    <w:rsid w:val="002922E6"/>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11187"/>
    <w:rsid w:val="00311ADF"/>
    <w:rsid w:val="003166D3"/>
    <w:rsid w:val="00321A01"/>
    <w:rsid w:val="00322B71"/>
    <w:rsid w:val="003239FD"/>
    <w:rsid w:val="00326B62"/>
    <w:rsid w:val="00327CC2"/>
    <w:rsid w:val="00332D5A"/>
    <w:rsid w:val="00333442"/>
    <w:rsid w:val="003346B2"/>
    <w:rsid w:val="003369FD"/>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A78B0"/>
    <w:rsid w:val="003B03D8"/>
    <w:rsid w:val="003B613D"/>
    <w:rsid w:val="003C07DB"/>
    <w:rsid w:val="003C0B58"/>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B0200"/>
    <w:rsid w:val="004B6C72"/>
    <w:rsid w:val="004B73A5"/>
    <w:rsid w:val="004B74F8"/>
    <w:rsid w:val="004C0BE2"/>
    <w:rsid w:val="004C141D"/>
    <w:rsid w:val="004C7FA3"/>
    <w:rsid w:val="004E0363"/>
    <w:rsid w:val="004E08B4"/>
    <w:rsid w:val="004E2DD1"/>
    <w:rsid w:val="004E5F3B"/>
    <w:rsid w:val="004E6397"/>
    <w:rsid w:val="004F2D00"/>
    <w:rsid w:val="004F7E82"/>
    <w:rsid w:val="00500089"/>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93344"/>
    <w:rsid w:val="005A115B"/>
    <w:rsid w:val="005A37ED"/>
    <w:rsid w:val="005A4D8B"/>
    <w:rsid w:val="005B0EAD"/>
    <w:rsid w:val="005B2F89"/>
    <w:rsid w:val="005B4905"/>
    <w:rsid w:val="005C16A7"/>
    <w:rsid w:val="005C7951"/>
    <w:rsid w:val="005D34CA"/>
    <w:rsid w:val="005D4599"/>
    <w:rsid w:val="005D6608"/>
    <w:rsid w:val="005E56C4"/>
    <w:rsid w:val="005E5AEB"/>
    <w:rsid w:val="005F1896"/>
    <w:rsid w:val="005F4D4F"/>
    <w:rsid w:val="005F5C77"/>
    <w:rsid w:val="005F5D9E"/>
    <w:rsid w:val="005F7BC5"/>
    <w:rsid w:val="006060F4"/>
    <w:rsid w:val="00612D49"/>
    <w:rsid w:val="00625C6B"/>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F71"/>
    <w:rsid w:val="006950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764E"/>
    <w:rsid w:val="00713A0F"/>
    <w:rsid w:val="00715336"/>
    <w:rsid w:val="0071562E"/>
    <w:rsid w:val="00722E37"/>
    <w:rsid w:val="0072677D"/>
    <w:rsid w:val="00732149"/>
    <w:rsid w:val="007365C4"/>
    <w:rsid w:val="0074133F"/>
    <w:rsid w:val="007462BA"/>
    <w:rsid w:val="00752486"/>
    <w:rsid w:val="007525DF"/>
    <w:rsid w:val="007535D4"/>
    <w:rsid w:val="00760612"/>
    <w:rsid w:val="00775549"/>
    <w:rsid w:val="00775D33"/>
    <w:rsid w:val="00794A0F"/>
    <w:rsid w:val="007950D9"/>
    <w:rsid w:val="007960A4"/>
    <w:rsid w:val="00796592"/>
    <w:rsid w:val="007B0DAC"/>
    <w:rsid w:val="007B0EE1"/>
    <w:rsid w:val="007B4B4A"/>
    <w:rsid w:val="007B599B"/>
    <w:rsid w:val="007C00C6"/>
    <w:rsid w:val="007C6D1C"/>
    <w:rsid w:val="007D0FED"/>
    <w:rsid w:val="007D6346"/>
    <w:rsid w:val="007D722D"/>
    <w:rsid w:val="007E063A"/>
    <w:rsid w:val="007E2756"/>
    <w:rsid w:val="007E5203"/>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0EE2"/>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5128"/>
    <w:rsid w:val="009466CE"/>
    <w:rsid w:val="00947686"/>
    <w:rsid w:val="00954362"/>
    <w:rsid w:val="00955251"/>
    <w:rsid w:val="0095670D"/>
    <w:rsid w:val="0095760F"/>
    <w:rsid w:val="009607E3"/>
    <w:rsid w:val="0096155B"/>
    <w:rsid w:val="0096661C"/>
    <w:rsid w:val="00966920"/>
    <w:rsid w:val="00970869"/>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F154D"/>
    <w:rsid w:val="00A00954"/>
    <w:rsid w:val="00A05E8C"/>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FC8"/>
    <w:rsid w:val="00B47AB2"/>
    <w:rsid w:val="00B50BB8"/>
    <w:rsid w:val="00B52C7A"/>
    <w:rsid w:val="00B546F7"/>
    <w:rsid w:val="00B57A1C"/>
    <w:rsid w:val="00B63D03"/>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6E2B"/>
    <w:rsid w:val="00C16F6F"/>
    <w:rsid w:val="00C1726B"/>
    <w:rsid w:val="00C207EE"/>
    <w:rsid w:val="00C30332"/>
    <w:rsid w:val="00C31D94"/>
    <w:rsid w:val="00C45DDE"/>
    <w:rsid w:val="00C50746"/>
    <w:rsid w:val="00C54B05"/>
    <w:rsid w:val="00C56814"/>
    <w:rsid w:val="00C66841"/>
    <w:rsid w:val="00C66E95"/>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366B"/>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6B1D"/>
    <w:rsid w:val="00E604A9"/>
    <w:rsid w:val="00E63430"/>
    <w:rsid w:val="00E660FB"/>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3EC9"/>
    <w:rsid w:val="00F04E09"/>
    <w:rsid w:val="00F05AA2"/>
    <w:rsid w:val="00F15592"/>
    <w:rsid w:val="00F17A86"/>
    <w:rsid w:val="00F204C4"/>
    <w:rsid w:val="00F23600"/>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9A8"/>
    <w:rPr>
      <w:color w:val="0563C1" w:themeColor="hyperlink"/>
      <w:u w:val="single"/>
    </w:rPr>
  </w:style>
  <w:style w:type="character" w:styleId="a4">
    <w:name w:val="Unresolved Mention"/>
    <w:basedOn w:val="a0"/>
    <w:uiPriority w:val="99"/>
    <w:semiHidden/>
    <w:unhideWhenUsed/>
    <w:rsid w:val="006619A8"/>
    <w:rPr>
      <w:color w:val="605E5C"/>
      <w:shd w:val="clear" w:color="auto" w:fill="E1DFDD"/>
    </w:rPr>
  </w:style>
  <w:style w:type="paragraph" w:styleId="a5">
    <w:name w:val="header"/>
    <w:basedOn w:val="a"/>
    <w:link w:val="a6"/>
    <w:uiPriority w:val="99"/>
    <w:unhideWhenUsed/>
    <w:rsid w:val="00E32C7E"/>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32C7E"/>
  </w:style>
  <w:style w:type="paragraph" w:styleId="a7">
    <w:name w:val="footer"/>
    <w:basedOn w:val="a"/>
    <w:link w:val="a8"/>
    <w:uiPriority w:val="99"/>
    <w:unhideWhenUsed/>
    <w:rsid w:val="00E32C7E"/>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32C7E"/>
  </w:style>
  <w:style w:type="paragraph" w:styleId="a9">
    <w:name w:val="List Paragraph"/>
    <w:basedOn w:val="a"/>
    <w:uiPriority w:val="34"/>
    <w:qFormat/>
    <w:rsid w:val="00401C14"/>
    <w:pPr>
      <w:ind w:left="720"/>
      <w:contextualSpacing/>
    </w:pPr>
  </w:style>
  <w:style w:type="paragraph" w:styleId="aa">
    <w:name w:val="Revision"/>
    <w:hidden/>
    <w:uiPriority w:val="99"/>
    <w:semiHidden/>
    <w:rsid w:val="00555EEC"/>
    <w:pPr>
      <w:spacing w:after="0" w:line="240" w:lineRule="auto"/>
    </w:pPr>
  </w:style>
  <w:style w:type="character" w:styleId="ab">
    <w:name w:val="annotation reference"/>
    <w:basedOn w:val="a0"/>
    <w:uiPriority w:val="99"/>
    <w:semiHidden/>
    <w:unhideWhenUsed/>
    <w:rsid w:val="0011291F"/>
    <w:rPr>
      <w:sz w:val="16"/>
      <w:szCs w:val="16"/>
    </w:rPr>
  </w:style>
  <w:style w:type="paragraph" w:styleId="ac">
    <w:name w:val="annotation text"/>
    <w:basedOn w:val="a"/>
    <w:link w:val="ad"/>
    <w:uiPriority w:val="99"/>
    <w:unhideWhenUsed/>
    <w:rsid w:val="0011291F"/>
    <w:pPr>
      <w:spacing w:line="240" w:lineRule="auto"/>
    </w:pPr>
    <w:rPr>
      <w:sz w:val="20"/>
      <w:szCs w:val="20"/>
    </w:rPr>
  </w:style>
  <w:style w:type="character" w:customStyle="1" w:styleId="ad">
    <w:name w:val="Текст примечания Знак"/>
    <w:basedOn w:val="a0"/>
    <w:link w:val="ac"/>
    <w:uiPriority w:val="99"/>
    <w:rsid w:val="0011291F"/>
    <w:rPr>
      <w:sz w:val="20"/>
      <w:szCs w:val="20"/>
    </w:rPr>
  </w:style>
  <w:style w:type="paragraph" w:styleId="ae">
    <w:name w:val="annotation subject"/>
    <w:basedOn w:val="ac"/>
    <w:next w:val="ac"/>
    <w:link w:val="af"/>
    <w:uiPriority w:val="99"/>
    <w:semiHidden/>
    <w:unhideWhenUsed/>
    <w:rsid w:val="0011291F"/>
    <w:rPr>
      <w:b/>
      <w:bCs/>
    </w:rPr>
  </w:style>
  <w:style w:type="character" w:customStyle="1" w:styleId="af">
    <w:name w:val="Тема примечания Знак"/>
    <w:basedOn w:val="ad"/>
    <w:link w:val="ae"/>
    <w:uiPriority w:val="99"/>
    <w:semiHidden/>
    <w:rsid w:val="0011291F"/>
    <w:rPr>
      <w:b/>
      <w:bCs/>
      <w:sz w:val="20"/>
      <w:szCs w:val="20"/>
    </w:rPr>
  </w:style>
  <w:style w:type="table" w:styleId="af0">
    <w:name w:val="Table Grid"/>
    <w:basedOn w:val="a1"/>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Боев Дмитрий</cp:lastModifiedBy>
  <cp:revision>5</cp:revision>
  <dcterms:created xsi:type="dcterms:W3CDTF">2024-08-01T02:52:00Z</dcterms:created>
  <dcterms:modified xsi:type="dcterms:W3CDTF">2024-08-22T22:41:00Z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