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a3"/>
        <w:rPr>
          <w:rFonts w:ascii="Times New Roman"/>
          <w:sz w:val="20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a3"/>
        <w:rPr>
          <w:rFonts w:ascii="Times New Roman"/>
          <w:sz w:val="20"/>
        </w:rPr>
      </w:pPr>
    </w:p>
    <w:p w14:paraId="4B2387FC" w14:textId="77777777" w:rsidR="00E94FD2" w:rsidRDefault="00E94FD2">
      <w:pPr>
        <w:pStyle w:val="a3"/>
        <w:rPr>
          <w:rFonts w:ascii="Times New Roman"/>
          <w:sz w:val="20"/>
        </w:rPr>
      </w:pPr>
    </w:p>
    <w:p w14:paraId="2D24BECA" w14:textId="604ABA9D" w:rsidR="00E94FD2" w:rsidRDefault="003857C0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a3"/>
        <w:rPr>
          <w:rFonts w:ascii="Times New Roman"/>
          <w:sz w:val="20"/>
        </w:rPr>
      </w:pPr>
    </w:p>
    <w:p w14:paraId="232C8A2A" w14:textId="307CE7ED" w:rsidR="00E94FD2" w:rsidRDefault="00E94FD2">
      <w:pPr>
        <w:pStyle w:val="a3"/>
        <w:rPr>
          <w:rFonts w:ascii="Times New Roman"/>
          <w:sz w:val="20"/>
        </w:rPr>
      </w:pPr>
    </w:p>
    <w:p w14:paraId="7EBD27D9" w14:textId="73D86840" w:rsidR="00E94FD2" w:rsidRDefault="00E94FD2">
      <w:pPr>
        <w:pStyle w:val="a3"/>
        <w:rPr>
          <w:rFonts w:ascii="Times New Roman"/>
          <w:sz w:val="20"/>
        </w:rPr>
      </w:pPr>
    </w:p>
    <w:p w14:paraId="39AEB1AF" w14:textId="7F3788D7" w:rsidR="00E94FD2" w:rsidRDefault="00E94FD2">
      <w:pPr>
        <w:pStyle w:val="a3"/>
        <w:rPr>
          <w:rFonts w:ascii="Times New Roman"/>
          <w:sz w:val="20"/>
        </w:rPr>
      </w:pPr>
    </w:p>
    <w:p w14:paraId="7DE3582B" w14:textId="794D3E95" w:rsidR="00E94FD2" w:rsidRDefault="00E94FD2">
      <w:pPr>
        <w:pStyle w:val="a3"/>
        <w:rPr>
          <w:rFonts w:ascii="Times New Roman"/>
          <w:sz w:val="20"/>
        </w:rPr>
      </w:pPr>
    </w:p>
    <w:p w14:paraId="15BA6269" w14:textId="36102B5C" w:rsidR="00E94FD2" w:rsidRDefault="0026580D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a3"/>
        <w:rPr>
          <w:rFonts w:ascii="Times New Roman"/>
          <w:sz w:val="20"/>
        </w:rPr>
      </w:pPr>
    </w:p>
    <w:p w14:paraId="7384775D" w14:textId="6BFE716D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a3"/>
        <w:rPr>
          <w:rFonts w:ascii="Times New Roman"/>
          <w:sz w:val="20"/>
        </w:rPr>
      </w:pPr>
    </w:p>
    <w:p w14:paraId="39C54F81" w14:textId="5F0070DB" w:rsidR="00E94FD2" w:rsidRDefault="00E94FD2">
      <w:pPr>
        <w:pStyle w:val="a3"/>
        <w:rPr>
          <w:rFonts w:ascii="Times New Roman"/>
          <w:sz w:val="20"/>
        </w:rPr>
      </w:pPr>
    </w:p>
    <w:p w14:paraId="6187E17A" w14:textId="2742C71F" w:rsidR="00E94FD2" w:rsidRDefault="00E94FD2">
      <w:pPr>
        <w:pStyle w:val="a3"/>
        <w:rPr>
          <w:rFonts w:ascii="Times New Roman"/>
          <w:sz w:val="20"/>
        </w:rPr>
      </w:pPr>
    </w:p>
    <w:p w14:paraId="48B0788B" w14:textId="2E2BAD5C" w:rsidR="00E94FD2" w:rsidRDefault="00E94FD2">
      <w:pPr>
        <w:pStyle w:val="a3"/>
        <w:rPr>
          <w:rFonts w:ascii="Times New Roman"/>
          <w:sz w:val="20"/>
        </w:rPr>
      </w:pPr>
    </w:p>
    <w:p w14:paraId="0B1D46BB" w14:textId="7735E7A5" w:rsidR="004F3E6D" w:rsidRDefault="004F3E6D">
      <w:pPr>
        <w:pStyle w:val="a3"/>
        <w:rPr>
          <w:rFonts w:ascii="Times New Roman"/>
          <w:sz w:val="20"/>
        </w:rPr>
      </w:pPr>
    </w:p>
    <w:p w14:paraId="350D4FED" w14:textId="71582E5D" w:rsidR="00E94FD2" w:rsidRDefault="00E94FD2">
      <w:pPr>
        <w:pStyle w:val="a3"/>
        <w:rPr>
          <w:rFonts w:ascii="Times New Roman"/>
          <w:sz w:val="20"/>
        </w:rPr>
      </w:pPr>
    </w:p>
    <w:p w14:paraId="5AC0125C" w14:textId="39F49300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230D69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es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t-BR"/>
                              </w:rPr>
                              <w:t>Treinamento para membros:</w:t>
                            </w:r>
                          </w:p>
                          <w:p w14:paraId="3A12A25E" w14:textId="1484E569" w:rsidR="00E94FD2" w:rsidRPr="00230D69" w:rsidRDefault="002D739E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es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Apoio às questões de saúde mental no</w:t>
                            </w:r>
                            <w:r w:rsidR="00230D69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 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ambiente de trabalho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Pr="00230D69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es-US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t-BR"/>
                        </w:rPr>
                        <w:t>Treinamento para membros:</w:t>
                      </w:r>
                    </w:p>
                    <w:p w14:paraId="3A12A25E" w14:textId="1484E569" w:rsidR="00E94FD2" w:rsidRPr="00230D69" w:rsidRDefault="002D739E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es-US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>Apoio às questões de saúde mental no</w:t>
                      </w:r>
                      <w:r w:rsidR="00230D69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> </w:t>
                      </w: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>ambiente de trabalho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a3"/>
        <w:rPr>
          <w:rFonts w:ascii="Times New Roman"/>
          <w:sz w:val="20"/>
        </w:rPr>
      </w:pPr>
    </w:p>
    <w:p w14:paraId="656CE53B" w14:textId="535CDC49" w:rsidR="00E94FD2" w:rsidRDefault="00E94FD2">
      <w:pPr>
        <w:pStyle w:val="a3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a3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a3"/>
        <w:rPr>
          <w:rFonts w:ascii="Times New Roman"/>
          <w:sz w:val="20"/>
        </w:rPr>
      </w:pPr>
    </w:p>
    <w:p w14:paraId="4052DA6A" w14:textId="77777777" w:rsidR="00E94FD2" w:rsidRDefault="00E94FD2">
      <w:pPr>
        <w:pStyle w:val="a3"/>
        <w:rPr>
          <w:rFonts w:ascii="Times New Roman"/>
          <w:sz w:val="20"/>
        </w:rPr>
      </w:pPr>
    </w:p>
    <w:p w14:paraId="4591F29E" w14:textId="77777777" w:rsidR="00E94FD2" w:rsidRDefault="00E94FD2">
      <w:pPr>
        <w:pStyle w:val="a3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a3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a3"/>
        <w:rPr>
          <w:rFonts w:ascii="Times New Roman"/>
          <w:sz w:val="20"/>
        </w:rPr>
      </w:pPr>
    </w:p>
    <w:p w14:paraId="6CCDA863" w14:textId="77777777" w:rsidR="00E94FD2" w:rsidRDefault="00E94FD2">
      <w:pPr>
        <w:pStyle w:val="a3"/>
        <w:rPr>
          <w:rFonts w:ascii="Times New Roman"/>
          <w:sz w:val="20"/>
        </w:rPr>
      </w:pPr>
    </w:p>
    <w:p w14:paraId="28C1DF11" w14:textId="77777777" w:rsidR="00E94FD2" w:rsidRDefault="00E94FD2">
      <w:pPr>
        <w:pStyle w:val="a3"/>
        <w:rPr>
          <w:rFonts w:ascii="Times New Roman"/>
          <w:sz w:val="20"/>
        </w:rPr>
      </w:pPr>
    </w:p>
    <w:p w14:paraId="309767D1" w14:textId="77777777" w:rsidR="00E94FD2" w:rsidRDefault="00E94FD2">
      <w:pPr>
        <w:pStyle w:val="a3"/>
        <w:rPr>
          <w:rFonts w:ascii="Times New Roman"/>
          <w:sz w:val="20"/>
        </w:rPr>
      </w:pPr>
    </w:p>
    <w:p w14:paraId="3B769232" w14:textId="77777777" w:rsidR="00E94FD2" w:rsidRDefault="00E94FD2">
      <w:pPr>
        <w:pStyle w:val="a3"/>
        <w:rPr>
          <w:rFonts w:ascii="Times New Roman"/>
          <w:sz w:val="20"/>
        </w:rPr>
      </w:pPr>
    </w:p>
    <w:p w14:paraId="4ED356C3" w14:textId="77777777" w:rsidR="00E94FD2" w:rsidRDefault="00E94FD2">
      <w:pPr>
        <w:pStyle w:val="a3"/>
        <w:rPr>
          <w:rFonts w:ascii="Times New Roman"/>
          <w:sz w:val="20"/>
        </w:rPr>
      </w:pPr>
    </w:p>
    <w:p w14:paraId="1CB46570" w14:textId="77777777" w:rsidR="00E94FD2" w:rsidRDefault="00E94FD2">
      <w:pPr>
        <w:pStyle w:val="a3"/>
        <w:rPr>
          <w:rFonts w:ascii="Times New Roman"/>
          <w:sz w:val="20"/>
        </w:rPr>
      </w:pPr>
    </w:p>
    <w:p w14:paraId="4FA4310F" w14:textId="77777777" w:rsidR="00E94FD2" w:rsidRDefault="00E94FD2">
      <w:pPr>
        <w:pStyle w:val="a3"/>
        <w:rPr>
          <w:rFonts w:ascii="Times New Roman"/>
          <w:sz w:val="20"/>
        </w:rPr>
      </w:pPr>
    </w:p>
    <w:p w14:paraId="68FAEF34" w14:textId="77777777" w:rsidR="00E94FD2" w:rsidRDefault="00E94FD2">
      <w:pPr>
        <w:pStyle w:val="a3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a3"/>
        <w:ind w:firstLine="720"/>
        <w:rPr>
          <w:b/>
          <w:color w:val="002677"/>
          <w:sz w:val="34"/>
          <w:szCs w:val="22"/>
        </w:rPr>
      </w:pPr>
    </w:p>
    <w:p w14:paraId="46DF4953" w14:textId="75D6BB4F" w:rsidR="00E94FD2" w:rsidRPr="00230D69" w:rsidRDefault="002D739E" w:rsidP="00A22C6F">
      <w:pPr>
        <w:pStyle w:val="a3"/>
        <w:ind w:firstLine="720"/>
        <w:rPr>
          <w:b/>
          <w:color w:val="002677"/>
          <w:sz w:val="34"/>
          <w:szCs w:val="22"/>
          <w:lang w:val="es-US"/>
        </w:rPr>
      </w:pPr>
      <w:r>
        <w:rPr>
          <w:b/>
          <w:bCs/>
          <w:color w:val="002677"/>
          <w:sz w:val="34"/>
          <w:szCs w:val="22"/>
          <w:lang w:val="pt-BR"/>
        </w:rPr>
        <w:t>Treinamento em destaque para outubro</w:t>
      </w:r>
    </w:p>
    <w:p w14:paraId="1F126A32" w14:textId="2080C3AD" w:rsidR="006D195E" w:rsidRPr="00230D69" w:rsidRDefault="006D195E" w:rsidP="006D195E">
      <w:pPr>
        <w:pStyle w:val="a3"/>
        <w:ind w:firstLine="720"/>
        <w:rPr>
          <w:b/>
          <w:bCs/>
          <w:color w:val="002677"/>
          <w:sz w:val="34"/>
          <w:szCs w:val="22"/>
          <w:lang w:val="es-US"/>
        </w:rPr>
      </w:pPr>
    </w:p>
    <w:p w14:paraId="1FC77620" w14:textId="3968CBA0" w:rsidR="00A22C6F" w:rsidRPr="00230D69" w:rsidRDefault="002D739E" w:rsidP="00A22C6F">
      <w:pPr>
        <w:shd w:val="clear" w:color="auto" w:fill="FFFFFF"/>
        <w:rPr>
          <w:color w:val="353638"/>
          <w:shd w:val="clear" w:color="auto" w:fill="FFFFFF"/>
          <w:lang w:val="es-US"/>
        </w:rPr>
      </w:pPr>
      <w:r>
        <w:rPr>
          <w:b/>
          <w:bCs/>
          <w:lang w:val="pt-BR"/>
        </w:rPr>
        <w:t>Apoio às questões de saúde mental no ambiente de trabalho</w:t>
      </w:r>
      <w:r>
        <w:rPr>
          <w:b/>
          <w:bCs/>
          <w:color w:val="000000"/>
          <w:lang w:val="pt-BR"/>
        </w:rPr>
        <w:t>.</w:t>
      </w:r>
      <w:r>
        <w:rPr>
          <w:color w:val="000000"/>
          <w:sz w:val="23"/>
          <w:szCs w:val="23"/>
          <w:lang w:val="pt-BR"/>
        </w:rPr>
        <w:t xml:space="preserve"> </w:t>
      </w:r>
      <w:r>
        <w:rPr>
          <w:color w:val="353638"/>
          <w:lang w:val="pt-BR"/>
        </w:rPr>
        <w:t xml:space="preserve"> </w:t>
      </w:r>
      <w:r>
        <w:rPr>
          <w:color w:val="353638"/>
          <w:shd w:val="clear" w:color="auto" w:fill="FFFFFF"/>
          <w:lang w:val="pt-BR"/>
        </w:rPr>
        <w:t>Esta sessão aborda a depressão e</w:t>
      </w:r>
      <w:r w:rsidR="007D5C02" w:rsidRPr="007D5C02">
        <w:rPr>
          <w:color w:val="353638"/>
          <w:shd w:val="clear" w:color="auto" w:fill="FFFFFF"/>
          <w:lang w:val="es-US"/>
        </w:rPr>
        <w:t> </w:t>
      </w:r>
      <w:r>
        <w:rPr>
          <w:color w:val="353638"/>
          <w:shd w:val="clear" w:color="auto" w:fill="FFFFFF"/>
          <w:lang w:val="pt-BR"/>
        </w:rPr>
        <w:t>a</w:t>
      </w:r>
      <w:r w:rsidR="007D5C02" w:rsidRPr="007D5C02">
        <w:rPr>
          <w:color w:val="353638"/>
          <w:shd w:val="clear" w:color="auto" w:fill="FFFFFF"/>
          <w:lang w:val="es-US"/>
        </w:rPr>
        <w:t> </w:t>
      </w:r>
      <w:r>
        <w:rPr>
          <w:color w:val="353638"/>
          <w:shd w:val="clear" w:color="auto" w:fill="FFFFFF"/>
          <w:lang w:val="pt-BR"/>
        </w:rPr>
        <w:t>ansiedade, duas das questões de saúde mental mais comuns que podem nos afetar, assim como nossas famílias, amigos e o ambiente de trabalho. Os participantes aprenderão informações importantes sobre o que são a depressão e a ansiedade, o que fazer e onde buscar apoio pessoal ou familiar.</w:t>
      </w:r>
    </w:p>
    <w:p w14:paraId="072708A6" w14:textId="77777777" w:rsidR="002D739E" w:rsidRPr="00230D69" w:rsidRDefault="002D739E" w:rsidP="00A22C6F">
      <w:pPr>
        <w:shd w:val="clear" w:color="auto" w:fill="FFFFFF"/>
        <w:rPr>
          <w:rFonts w:eastAsia="Times New Roman"/>
          <w:color w:val="353638"/>
          <w:lang w:val="es-US"/>
        </w:rPr>
      </w:pPr>
    </w:p>
    <w:p w14:paraId="4ADE07C7" w14:textId="77777777" w:rsidR="00A22C6F" w:rsidRPr="002D739E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>
        <w:rPr>
          <w:rFonts w:eastAsia="Times New Roman"/>
          <w:color w:val="353638"/>
          <w:lang w:val="pt-BR"/>
        </w:rPr>
        <w:t>Pontos de aprendizagem</w:t>
      </w:r>
    </w:p>
    <w:p w14:paraId="4202BF86" w14:textId="77777777" w:rsidR="002D739E" w:rsidRPr="002D739E" w:rsidRDefault="002D739E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</w:p>
    <w:p w14:paraId="0FB38166" w14:textId="7F5F425D" w:rsidR="002D739E" w:rsidRPr="00230D69" w:rsidRDefault="002D739E" w:rsidP="002D739E">
      <w:pPr>
        <w:pStyle w:val="af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353638"/>
          <w:lang w:val="es-US"/>
        </w:rPr>
      </w:pPr>
      <w:r>
        <w:rPr>
          <w:rFonts w:ascii="Arial" w:hAnsi="Arial" w:cs="Arial"/>
          <w:color w:val="353638"/>
          <w:lang w:val="pt-BR"/>
        </w:rPr>
        <w:t>Descubra duas condições comuns de saúde mental no ambiente de trabalho: depressão e</w:t>
      </w:r>
      <w:r w:rsidR="007D5C02" w:rsidRPr="007D5C02">
        <w:rPr>
          <w:rFonts w:ascii="Arial" w:hAnsi="Arial" w:cs="Arial"/>
          <w:color w:val="353638"/>
          <w:lang w:val="es-US"/>
        </w:rPr>
        <w:t> </w:t>
      </w:r>
      <w:r>
        <w:rPr>
          <w:rFonts w:ascii="Arial" w:hAnsi="Arial" w:cs="Arial"/>
          <w:color w:val="353638"/>
          <w:lang w:val="pt-BR"/>
        </w:rPr>
        <w:t>transtornos de ansiedade </w:t>
      </w:r>
    </w:p>
    <w:p w14:paraId="7477E1FF" w14:textId="082B12F4" w:rsidR="002D739E" w:rsidRPr="00230D69" w:rsidRDefault="002D739E" w:rsidP="002D739E">
      <w:pPr>
        <w:pStyle w:val="af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353638"/>
          <w:lang w:val="es-US"/>
        </w:rPr>
      </w:pPr>
      <w:r>
        <w:rPr>
          <w:rFonts w:ascii="Arial" w:hAnsi="Arial" w:cs="Arial"/>
          <w:color w:val="353638"/>
          <w:lang w:val="pt-BR"/>
        </w:rPr>
        <w:t>Entenda como a depressão e os transtornos de ansiedade se manifestam no ambiente de</w:t>
      </w:r>
      <w:r w:rsidR="007D5C02" w:rsidRPr="007D5C02">
        <w:rPr>
          <w:rFonts w:ascii="Arial" w:hAnsi="Arial" w:cs="Arial"/>
          <w:color w:val="353638"/>
          <w:lang w:val="es-US"/>
        </w:rPr>
        <w:t> </w:t>
      </w:r>
      <w:r>
        <w:rPr>
          <w:rFonts w:ascii="Arial" w:hAnsi="Arial" w:cs="Arial"/>
          <w:color w:val="353638"/>
          <w:lang w:val="pt-BR"/>
        </w:rPr>
        <w:t>trabalho. </w:t>
      </w:r>
    </w:p>
    <w:p w14:paraId="3625D977" w14:textId="77777777" w:rsidR="002D739E" w:rsidRPr="002D739E" w:rsidRDefault="002D739E" w:rsidP="002D739E">
      <w:pPr>
        <w:pStyle w:val="af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353638"/>
        </w:rPr>
      </w:pPr>
      <w:r>
        <w:rPr>
          <w:rFonts w:ascii="Arial" w:hAnsi="Arial" w:cs="Arial"/>
          <w:color w:val="353638"/>
          <w:lang w:val="pt-BR"/>
        </w:rPr>
        <w:t>Identifique métodos adequados de apoio </w:t>
      </w:r>
    </w:p>
    <w:p w14:paraId="65147E5F" w14:textId="77777777" w:rsidR="002D739E" w:rsidRPr="00230D69" w:rsidRDefault="002D739E" w:rsidP="002D739E">
      <w:pPr>
        <w:pStyle w:val="af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353638"/>
          <w:lang w:val="es-US"/>
        </w:rPr>
      </w:pPr>
      <w:r>
        <w:rPr>
          <w:rFonts w:ascii="Arial" w:hAnsi="Arial" w:cs="Arial"/>
          <w:color w:val="353638"/>
          <w:lang w:val="pt-BR"/>
        </w:rPr>
        <w:t>Crie um plano de ação para apoiar a depressão e os transtornos de ansiedade no ambiente de trabalho. </w:t>
      </w:r>
    </w:p>
    <w:p w14:paraId="1295A241" w14:textId="59FA9943" w:rsidR="005D5AD8" w:rsidRPr="00230D69" w:rsidRDefault="005D5AD8" w:rsidP="00A22C6F">
      <w:pPr>
        <w:pStyle w:val="af"/>
        <w:spacing w:before="0" w:beforeAutospacing="0" w:after="0" w:afterAutospacing="0"/>
        <w:rPr>
          <w:lang w:val="es-US"/>
        </w:rPr>
      </w:pPr>
    </w:p>
    <w:p w14:paraId="117E4CD1" w14:textId="77777777" w:rsidR="005D5AD8" w:rsidRPr="001D3FB9" w:rsidRDefault="005D5AD8" w:rsidP="005D5AD8">
      <w:pPr>
        <w:pStyle w:val="a3"/>
        <w:ind w:right="600"/>
        <w:jc w:val="center"/>
        <w:rPr>
          <w:sz w:val="23"/>
          <w:szCs w:val="23"/>
        </w:rPr>
      </w:pPr>
      <w:r>
        <w:rPr>
          <w:sz w:val="23"/>
          <w:szCs w:val="23"/>
          <w:lang w:val="pt-BR"/>
        </w:rPr>
        <w:t>Inscreva-se para uma sessão de treinamento ao vivo de 1 hora ou utilize a opção sob demanda para assistir ao treinamento quando for conveniente para você. As opções de treinamento estão disponíveis em inglês globalmente.</w:t>
      </w:r>
    </w:p>
    <w:p w14:paraId="624F494E" w14:textId="77777777" w:rsidR="00A14437" w:rsidRPr="006D195E" w:rsidRDefault="00A14437" w:rsidP="00A14437">
      <w:pPr>
        <w:pStyle w:val="a3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a6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1833"/>
      </w:tblGrid>
      <w:tr w:rsidR="00033670" w:rsidRPr="00466541" w14:paraId="37C0D7FB" w14:textId="3377453C" w:rsidTr="00E659DD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230D69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Sessões gravadas</w:t>
            </w:r>
          </w:p>
          <w:p w14:paraId="36AD01BC" w14:textId="1DCC1659" w:rsidR="00E659DD" w:rsidRPr="00230D69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Sob demanda</w:t>
            </w:r>
          </w:p>
          <w:p w14:paraId="1E66A1EF" w14:textId="4B1C3472" w:rsidR="00E659DD" w:rsidRPr="00230D69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(Sem sessão de perguntas e respostas)</w:t>
            </w:r>
          </w:p>
          <w:p w14:paraId="4C2C1671" w14:textId="77777777" w:rsidR="00F64482" w:rsidRPr="00230D69" w:rsidRDefault="00F64482" w:rsidP="00F64482">
            <w:pPr>
              <w:pStyle w:val="xmsonormal"/>
              <w:rPr>
                <w:lang w:val="es-US"/>
              </w:rPr>
            </w:pPr>
          </w:p>
          <w:p w14:paraId="50450A0E" w14:textId="126049FE" w:rsidR="008406BB" w:rsidRPr="00230D69" w:rsidRDefault="00DC00FD" w:rsidP="00F64482">
            <w:pPr>
              <w:spacing w:before="95"/>
              <w:jc w:val="center"/>
              <w:rPr>
                <w:rStyle w:val="a7"/>
                <w:b/>
                <w:bCs/>
                <w:sz w:val="28"/>
                <w:szCs w:val="28"/>
                <w:lang w:val="es-US"/>
              </w:rPr>
            </w:pPr>
            <w:r>
              <w:rPr>
                <w:sz w:val="28"/>
                <w:szCs w:val="28"/>
                <w:lang w:val="pt-BR"/>
              </w:rPr>
              <w:fldChar w:fldCharType="begin"/>
            </w:r>
            <w:r>
              <w:rPr>
                <w:sz w:val="28"/>
                <w:szCs w:val="28"/>
                <w:lang w:val="pt-BR"/>
              </w:rPr>
              <w:instrText>HYPERLINK "https://optum.webex.com/webappng/sites/optum/recording/c6762655375c103dbdf596cf8eb05470/playback"</w:instrText>
            </w:r>
            <w:r>
              <w:rPr>
                <w:sz w:val="28"/>
                <w:szCs w:val="28"/>
                <w:lang w:val="pt-BR"/>
              </w:rPr>
              <w:fldChar w:fldCharType="separate"/>
            </w:r>
            <w:r>
              <w:rPr>
                <w:rStyle w:val="a7"/>
                <w:b/>
                <w:bCs/>
                <w:sz w:val="28"/>
                <w:szCs w:val="28"/>
                <w:lang w:val="pt-BR"/>
              </w:rPr>
              <w:t>Assista aqui</w:t>
            </w:r>
          </w:p>
          <w:p w14:paraId="7E245457" w14:textId="026EE281" w:rsidR="00F64482" w:rsidRPr="00230D69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es-US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fldChar w:fldCharType="end"/>
            </w:r>
          </w:p>
          <w:p w14:paraId="00C09517" w14:textId="0E21D4A3" w:rsidR="00E659DD" w:rsidRPr="00230D69" w:rsidRDefault="00E659DD" w:rsidP="00466541">
            <w:pPr>
              <w:spacing w:before="95"/>
              <w:jc w:val="center"/>
              <w:rPr>
                <w:rStyle w:val="a7"/>
                <w:b/>
                <w:color w:val="1F497D" w:themeColor="text2"/>
                <w:sz w:val="28"/>
                <w:szCs w:val="18"/>
                <w:u w:val="none"/>
                <w:lang w:val="es-US"/>
              </w:rPr>
            </w:pPr>
            <w:r>
              <w:rPr>
                <w:rStyle w:val="a7"/>
                <w:b/>
                <w:bCs/>
                <w:color w:val="1F497D" w:themeColor="text2"/>
                <w:sz w:val="28"/>
                <w:szCs w:val="18"/>
                <w:u w:val="none"/>
                <w:lang w:val="pt-BR"/>
              </w:rPr>
              <w:t>Está sem tempo?</w:t>
            </w:r>
          </w:p>
          <w:p w14:paraId="373F95AF" w14:textId="54728641" w:rsidR="00F64482" w:rsidRPr="00230D69" w:rsidRDefault="00E659DD" w:rsidP="00F64482">
            <w:pPr>
              <w:pStyle w:val="xmsonormal"/>
              <w:rPr>
                <w:lang w:val="es-US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Assista ao resumo de 10</w:t>
            </w:r>
            <w:r w:rsidR="007D5C02" w:rsidRPr="007D5C02">
              <w:rPr>
                <w:rFonts w:ascii="Arial" w:hAnsi="Arial" w:cs="Arial"/>
                <w:color w:val="000000" w:themeColor="text1"/>
                <w:sz w:val="28"/>
                <w:szCs w:val="28"/>
                <w:lang w:val="es-US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 xml:space="preserve">minutos </w:t>
            </w:r>
          </w:p>
          <w:p w14:paraId="1D5E1C83" w14:textId="77777777" w:rsidR="00F64482" w:rsidRPr="00230D69" w:rsidRDefault="00F64482" w:rsidP="00F64482">
            <w:pPr>
              <w:pStyle w:val="xmsonormal"/>
              <w:rPr>
                <w:lang w:val="es-US"/>
              </w:rPr>
            </w:pPr>
            <w:r>
              <w:rPr>
                <w:rFonts w:ascii="Arial" w:hAnsi="Arial" w:cs="Arial"/>
                <w:lang w:val="pt-BR"/>
              </w:rPr>
              <w:t> </w:t>
            </w:r>
          </w:p>
          <w:p w14:paraId="769701BC" w14:textId="7369FDDB" w:rsidR="00BF603B" w:rsidRPr="00230D69" w:rsidRDefault="00177678" w:rsidP="00177678">
            <w:pPr>
              <w:pStyle w:val="af"/>
              <w:spacing w:before="0" w:beforeAutospacing="0" w:after="0" w:afterAutospacing="0"/>
              <w:jc w:val="center"/>
              <w:rPr>
                <w:rStyle w:val="a7"/>
                <w:rFonts w:ascii="Arial" w:hAnsi="Arial" w:cs="Arial"/>
                <w:b/>
                <w:bCs/>
                <w:sz w:val="28"/>
                <w:szCs w:val="28"/>
                <w:lang w:val="es-US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instrText>HYPERLINK "https://optum.webex.com/webappng/sites/optum/recording/32ce88b73765103dafdf4e26438c3ab1/playback"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Style w:val="a7"/>
                <w:rFonts w:ascii="Arial" w:hAnsi="Arial" w:cs="Arial"/>
                <w:b/>
                <w:bCs/>
                <w:sz w:val="28"/>
                <w:szCs w:val="28"/>
                <w:lang w:val="pt-BR"/>
              </w:rPr>
              <w:t>aqui</w:t>
            </w:r>
          </w:p>
          <w:p w14:paraId="06167B9B" w14:textId="0793672D" w:rsidR="00E659DD" w:rsidRPr="00230D69" w:rsidRDefault="00177678" w:rsidP="00177678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fldChar w:fldCharType="end"/>
            </w:r>
          </w:p>
          <w:p w14:paraId="35C264EE" w14:textId="02546B14" w:rsidR="00E659DD" w:rsidRPr="00230D69" w:rsidRDefault="00E659DD">
            <w:pPr>
              <w:spacing w:before="95"/>
              <w:rPr>
                <w:b/>
                <w:sz w:val="28"/>
                <w:szCs w:val="18"/>
                <w:highlight w:val="yellow"/>
                <w:lang w:val="es-US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58A2B47E" w:rsidR="00E659DD" w:rsidRPr="00230D69" w:rsidRDefault="00A777BE" w:rsidP="00466541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7 de outubro</w:t>
            </w:r>
          </w:p>
          <w:p w14:paraId="07F1C647" w14:textId="56D4285C" w:rsidR="00E659DD" w:rsidRPr="00230D69" w:rsidRDefault="009D21B7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01h-02h Horário de verão central</w:t>
            </w:r>
          </w:p>
          <w:p w14:paraId="28F4B4C1" w14:textId="1ECFC24E" w:rsidR="00E659DD" w:rsidRPr="00230D69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 respostas)</w:t>
            </w:r>
          </w:p>
          <w:p w14:paraId="0F9E6105" w14:textId="77777777" w:rsidR="00E659DD" w:rsidRPr="00230D69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</w:p>
          <w:p w14:paraId="7DA6D680" w14:textId="721A5B76" w:rsidR="00E659DD" w:rsidRPr="003E7D03" w:rsidRDefault="007D5C02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1" w:history="1">
              <w:r w:rsidR="003C6196">
                <w:rPr>
                  <w:rStyle w:val="a7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7173B291" w14:textId="6ECFD784" w:rsidR="00033670" w:rsidRPr="00230D69" w:rsidRDefault="00033670" w:rsidP="00033670">
            <w:pPr>
              <w:spacing w:before="95"/>
              <w:rPr>
                <w:b/>
                <w:sz w:val="28"/>
                <w:szCs w:val="18"/>
                <w:lang w:val="es-US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 xml:space="preserve">7 de outubro </w:t>
            </w:r>
          </w:p>
          <w:p w14:paraId="7E96652D" w14:textId="436E99F7" w:rsidR="00033670" w:rsidRPr="00230D69" w:rsidRDefault="009D21B7" w:rsidP="00033670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US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11h-12h Horário de verão central</w:t>
            </w:r>
          </w:p>
          <w:p w14:paraId="6AB45CF7" w14:textId="77777777" w:rsidR="00033670" w:rsidRPr="00230D69" w:rsidRDefault="00033670" w:rsidP="00033670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 respostas)</w:t>
            </w:r>
          </w:p>
          <w:p w14:paraId="245F660B" w14:textId="77777777" w:rsidR="00033670" w:rsidRPr="00230D69" w:rsidRDefault="00033670" w:rsidP="00033670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US"/>
              </w:rPr>
            </w:pPr>
          </w:p>
          <w:p w14:paraId="047FD6C1" w14:textId="477D3C75" w:rsidR="00033670" w:rsidRPr="003E7D03" w:rsidRDefault="007D5C02" w:rsidP="00033670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3C6196">
                <w:rPr>
                  <w:rStyle w:val="a7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AFA906E" w14:textId="505B0932" w:rsidR="00033670" w:rsidRPr="00230D69" w:rsidRDefault="00033670" w:rsidP="00033670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 xml:space="preserve">8 de outubro </w:t>
            </w:r>
          </w:p>
          <w:p w14:paraId="5983B921" w14:textId="670E840D" w:rsidR="00033670" w:rsidRPr="00230D69" w:rsidRDefault="009D21B7" w:rsidP="00033670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es-US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13h-14h Horário de verão central</w:t>
            </w:r>
          </w:p>
          <w:p w14:paraId="2D6219C8" w14:textId="77777777" w:rsidR="00033670" w:rsidRPr="00230D69" w:rsidRDefault="00033670" w:rsidP="00033670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 respostas)</w:t>
            </w:r>
          </w:p>
          <w:p w14:paraId="2783CBA0" w14:textId="77777777" w:rsidR="00033670" w:rsidRPr="00230D69" w:rsidRDefault="00033670" w:rsidP="00033670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US"/>
              </w:rPr>
            </w:pPr>
          </w:p>
          <w:p w14:paraId="062774EC" w14:textId="78F67F88" w:rsidR="00033670" w:rsidRDefault="007D5C02" w:rsidP="00033670">
            <w:pPr>
              <w:spacing w:before="95"/>
              <w:jc w:val="center"/>
              <w:rPr>
                <w:rStyle w:val="a7"/>
                <w:b/>
                <w:sz w:val="28"/>
                <w:szCs w:val="18"/>
              </w:rPr>
            </w:pPr>
            <w:hyperlink r:id="rId13" w:history="1">
              <w:r w:rsidR="003C6196">
                <w:rPr>
                  <w:rStyle w:val="a7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  <w:p w14:paraId="375E4D1B" w14:textId="0544770D" w:rsidR="00E659DD" w:rsidRPr="003E7D03" w:rsidRDefault="00E659DD" w:rsidP="00033670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</w:tc>
        <w:tc>
          <w:tcPr>
            <w:tcW w:w="1833" w:type="dxa"/>
            <w:shd w:val="clear" w:color="auto" w:fill="FBF9F4"/>
          </w:tcPr>
          <w:p w14:paraId="148E9339" w14:textId="77777777" w:rsidR="00033670" w:rsidRPr="00230D69" w:rsidRDefault="00033670" w:rsidP="00033670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 xml:space="preserve">9 de outubro </w:t>
            </w:r>
          </w:p>
          <w:p w14:paraId="3CB2ACE7" w14:textId="509F579D" w:rsidR="00033670" w:rsidRPr="00230D69" w:rsidRDefault="009D21B7" w:rsidP="00033670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US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07h-08h Horário de verão central</w:t>
            </w:r>
          </w:p>
          <w:p w14:paraId="2D9FE06D" w14:textId="77777777" w:rsidR="00033670" w:rsidRPr="00230D69" w:rsidRDefault="00033670" w:rsidP="00033670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 respostas)</w:t>
            </w:r>
          </w:p>
          <w:p w14:paraId="69718C83" w14:textId="77777777" w:rsidR="00033670" w:rsidRPr="00230D69" w:rsidRDefault="00033670" w:rsidP="00033670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US"/>
              </w:rPr>
            </w:pPr>
          </w:p>
          <w:p w14:paraId="44287267" w14:textId="0F2E341F" w:rsidR="00033670" w:rsidRDefault="007D5C02" w:rsidP="00033670">
            <w:pPr>
              <w:spacing w:before="95"/>
              <w:jc w:val="center"/>
              <w:rPr>
                <w:rStyle w:val="a7"/>
                <w:b/>
                <w:sz w:val="28"/>
                <w:szCs w:val="18"/>
              </w:rPr>
            </w:pPr>
            <w:hyperlink r:id="rId14" w:history="1">
              <w:r w:rsidR="003C6196">
                <w:rPr>
                  <w:rStyle w:val="a7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  <w:p w14:paraId="01A7E80A" w14:textId="37B888CF" w:rsidR="00033670" w:rsidRDefault="0003367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a3"/>
        <w:rPr>
          <w:b/>
          <w:sz w:val="20"/>
        </w:rPr>
      </w:pPr>
    </w:p>
    <w:p w14:paraId="2FC6468D" w14:textId="7A15AF7F" w:rsidR="00E94FD2" w:rsidRDefault="006343FB">
      <w:pPr>
        <w:pStyle w:val="a3"/>
        <w:spacing w:before="10"/>
        <w:rPr>
          <w:b/>
          <w:sz w:val="20"/>
        </w:rPr>
      </w:pPr>
      <w:r>
        <w:rPr>
          <w:b/>
          <w:bCs/>
          <w:lang w:val="pt-BR"/>
        </w:rPr>
        <w:tab/>
      </w:r>
    </w:p>
    <w:p w14:paraId="100C297B" w14:textId="0C1291DD" w:rsidR="006343FB" w:rsidRPr="00230D69" w:rsidRDefault="006343FB" w:rsidP="007B3D44">
      <w:pPr>
        <w:pStyle w:val="a3"/>
        <w:spacing w:before="10"/>
        <w:ind w:left="720"/>
        <w:rPr>
          <w:b/>
          <w:szCs w:val="32"/>
          <w:lang w:val="es-US"/>
        </w:rPr>
      </w:pPr>
      <w:r>
        <w:rPr>
          <w:b/>
          <w:bCs/>
          <w:szCs w:val="32"/>
          <w:lang w:val="pt-BR"/>
        </w:rPr>
        <w:t xml:space="preserve">O espaço é limitado para as opções de treinamento ao vivo, então é preciso se inscrever antecipadamente. </w:t>
      </w:r>
    </w:p>
    <w:p w14:paraId="4DBCA599" w14:textId="52850B82" w:rsidR="00FF2F0A" w:rsidRPr="00230D69" w:rsidRDefault="00FF2F0A">
      <w:pPr>
        <w:pStyle w:val="a3"/>
        <w:rPr>
          <w:sz w:val="20"/>
          <w:lang w:val="es-US"/>
        </w:rPr>
      </w:pPr>
    </w:p>
    <w:p w14:paraId="2F8C64CE" w14:textId="0CCB3B0A" w:rsidR="00FF2F0A" w:rsidRPr="00230D69" w:rsidRDefault="006343FB">
      <w:pPr>
        <w:pStyle w:val="a3"/>
        <w:rPr>
          <w:sz w:val="20"/>
          <w:lang w:val="es-US"/>
        </w:rPr>
      </w:pPr>
      <w:r>
        <w:rPr>
          <w:lang w:val="pt-BR"/>
        </w:rPr>
        <w:tab/>
      </w:r>
    </w:p>
    <w:p w14:paraId="088826F0" w14:textId="002F987E" w:rsidR="00466541" w:rsidRPr="00230D69" w:rsidRDefault="00466541">
      <w:pPr>
        <w:pStyle w:val="a3"/>
        <w:rPr>
          <w:sz w:val="20"/>
          <w:lang w:val="es-US"/>
        </w:rPr>
      </w:pPr>
    </w:p>
    <w:p w14:paraId="7186D599" w14:textId="53A805CF" w:rsidR="00E94FD2" w:rsidRPr="00230D69" w:rsidRDefault="00E94FD2">
      <w:pPr>
        <w:pStyle w:val="a3"/>
        <w:rPr>
          <w:sz w:val="22"/>
          <w:lang w:val="es-US"/>
        </w:rPr>
      </w:pPr>
    </w:p>
    <w:p w14:paraId="5CBD4DF5" w14:textId="77777777" w:rsidR="00E94FD2" w:rsidRPr="00230D69" w:rsidRDefault="008E3095">
      <w:pPr>
        <w:spacing w:before="94"/>
        <w:ind w:left="913" w:right="879"/>
        <w:jc w:val="center"/>
        <w:rPr>
          <w:b/>
          <w:sz w:val="24"/>
          <w:lang w:val="es-US"/>
        </w:rPr>
      </w:pPr>
      <w:r>
        <w:rPr>
          <w:b/>
          <w:bCs/>
          <w:color w:val="FFFFFF"/>
          <w:sz w:val="24"/>
          <w:lang w:val="pt-BR"/>
        </w:rPr>
        <w:t>Introdução</w:t>
      </w:r>
    </w:p>
    <w:p w14:paraId="6564A81D" w14:textId="77777777" w:rsidR="00E94FD2" w:rsidRDefault="00E94FD2">
      <w:pPr>
        <w:pStyle w:val="a3"/>
        <w:rPr>
          <w:b/>
          <w:sz w:val="20"/>
          <w:lang w:val="es-US"/>
        </w:rPr>
      </w:pPr>
    </w:p>
    <w:p w14:paraId="5FE13E7A" w14:textId="77777777" w:rsidR="00405872" w:rsidRDefault="00405872">
      <w:pPr>
        <w:pStyle w:val="a3"/>
        <w:rPr>
          <w:b/>
          <w:sz w:val="20"/>
          <w:lang w:val="es-US"/>
        </w:rPr>
      </w:pPr>
    </w:p>
    <w:p w14:paraId="6913BE4E" w14:textId="77777777" w:rsidR="00405872" w:rsidRDefault="00405872">
      <w:pPr>
        <w:pStyle w:val="a3"/>
        <w:rPr>
          <w:b/>
          <w:sz w:val="20"/>
          <w:lang w:val="es-US"/>
        </w:rPr>
      </w:pPr>
    </w:p>
    <w:p w14:paraId="71B22CCE" w14:textId="77777777" w:rsidR="00405872" w:rsidRDefault="00405872">
      <w:pPr>
        <w:pStyle w:val="a3"/>
        <w:rPr>
          <w:b/>
          <w:sz w:val="20"/>
          <w:lang w:val="es-US"/>
        </w:rPr>
      </w:pPr>
    </w:p>
    <w:p w14:paraId="1D4E44DA" w14:textId="77777777" w:rsidR="00405872" w:rsidRDefault="00405872">
      <w:pPr>
        <w:pStyle w:val="a3"/>
        <w:rPr>
          <w:b/>
          <w:sz w:val="20"/>
          <w:lang w:val="es-US"/>
        </w:rPr>
      </w:pPr>
    </w:p>
    <w:p w14:paraId="3FE66382" w14:textId="77777777" w:rsidR="00405872" w:rsidRPr="00230D69" w:rsidRDefault="00405872">
      <w:pPr>
        <w:pStyle w:val="a3"/>
        <w:rPr>
          <w:b/>
          <w:sz w:val="20"/>
          <w:lang w:val="es-US"/>
        </w:rPr>
      </w:pPr>
    </w:p>
    <w:p w14:paraId="619240E4" w14:textId="77777777" w:rsidR="00E94FD2" w:rsidRPr="00230D69" w:rsidRDefault="00E94FD2">
      <w:pPr>
        <w:pStyle w:val="a3"/>
        <w:rPr>
          <w:b/>
          <w:sz w:val="20"/>
          <w:lang w:val="es-US"/>
        </w:rPr>
      </w:pPr>
    </w:p>
    <w:p w14:paraId="42D05B4C" w14:textId="77777777" w:rsidR="00E94FD2" w:rsidRPr="00230D69" w:rsidRDefault="00E94FD2">
      <w:pPr>
        <w:pStyle w:val="a3"/>
        <w:rPr>
          <w:b/>
          <w:sz w:val="20"/>
          <w:lang w:val="es-US"/>
        </w:rPr>
      </w:pPr>
    </w:p>
    <w:p w14:paraId="4E4B3EBC" w14:textId="77777777" w:rsidR="00E94FD2" w:rsidRPr="00230D69" w:rsidRDefault="00E94FD2">
      <w:pPr>
        <w:pStyle w:val="a3"/>
        <w:rPr>
          <w:b/>
          <w:sz w:val="20"/>
          <w:lang w:val="es-US"/>
        </w:rPr>
      </w:pPr>
    </w:p>
    <w:p w14:paraId="0FEF643B" w14:textId="286BAB4D" w:rsidR="009E14D1" w:rsidRPr="00230D69" w:rsidRDefault="009E14D1" w:rsidP="00405872">
      <w:pPr>
        <w:spacing w:line="276" w:lineRule="auto"/>
        <w:rPr>
          <w:sz w:val="16"/>
          <w:szCs w:val="16"/>
          <w:lang w:val="es-US"/>
        </w:rPr>
      </w:pPr>
      <w:r>
        <w:rPr>
          <w:sz w:val="16"/>
          <w:szCs w:val="16"/>
          <w:lang w:val="pt-BR"/>
        </w:rPr>
        <w:t>Este programa não deve ser usado em caso de emergência ou necessidade de cuidados urgentes. Em caso de emergência, ligue para 911 se estiver nos Estados Unidos, para o número</w:t>
      </w:r>
      <w:r w:rsidR="00405872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de telefone de serviços se você estiver fora dos Estados Unidos ou vá para o A&amp;E mais próximo. Este programa não substitui a consulta de um médico</w:t>
      </w:r>
      <w:r w:rsidR="00405872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ou profissional. Por causa de possíveis conflitos de interesse, não podemos oferecer consulta jurídica em casos que possam envolver ação jurídica contra a Optum e suas</w:t>
      </w:r>
      <w:r w:rsidR="00405872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afiliadas ou contra qualquer entidade por meio da qual o participante receba tais serviços, seja direta ou indiretamente (por exemplo, empregadora ou plano de saúde). Este programa e todos os seus</w:t>
      </w:r>
      <w:r w:rsidR="00405872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componentes, principalmente os serviços prestados a membros da família menores de 16 anos, podem não estar disponíveis em todas as localidades e estão sujeitos a mudanças sem aviso</w:t>
      </w:r>
      <w:r w:rsidR="00405872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prévio. A experiência e/ou os níveis educacionais dos recursos do Programa de Bem-estar Emocional podem variar dependendo dos requisitos do contrato ou dos requisitos</w:t>
      </w:r>
      <w:r w:rsidR="00405872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regulatórios do país. Poderá haver exclusões e limitações de cobertura.</w:t>
      </w:r>
    </w:p>
    <w:p w14:paraId="589813F1" w14:textId="77777777" w:rsidR="009E14D1" w:rsidRPr="00230D69" w:rsidRDefault="009E14D1" w:rsidP="009E14D1">
      <w:pPr>
        <w:spacing w:line="276" w:lineRule="auto"/>
        <w:rPr>
          <w:sz w:val="16"/>
          <w:szCs w:val="16"/>
          <w:lang w:val="es-US"/>
        </w:rPr>
      </w:pPr>
    </w:p>
    <w:p w14:paraId="2A76090F" w14:textId="2AE920EA" w:rsidR="00E94FD2" w:rsidRPr="00405872" w:rsidRDefault="009E14D1" w:rsidP="00405872">
      <w:pPr>
        <w:spacing w:line="276" w:lineRule="auto"/>
        <w:rPr>
          <w:sz w:val="16"/>
          <w:szCs w:val="16"/>
          <w:lang w:val="es-US"/>
        </w:rPr>
      </w:pPr>
      <w:r>
        <w:rPr>
          <w:sz w:val="16"/>
          <w:szCs w:val="16"/>
          <w:lang w:val="pt-BR"/>
        </w:rPr>
        <w:t>© 2024 Optum, Inc. Todos os direitos reservados. A Optum é uma marca registrada da Optum, Inc. nos Estados Unidos e em outras jurisdições. Todas as demais marcas ou os nomes de</w:t>
      </w:r>
      <w:r w:rsidR="00405872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produtos mencionados são marcas registradas ou comerciais de propriedade dos seus respectivos donos. A Optum é uma empregadora que oferece oportunidades igualitárias.</w:t>
      </w:r>
    </w:p>
    <w:sectPr w:rsidR="00E94FD2" w:rsidRPr="00405872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1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20"/>
  </w:num>
  <w:num w:numId="6">
    <w:abstractNumId w:val="19"/>
  </w:num>
  <w:num w:numId="7">
    <w:abstractNumId w:val="15"/>
  </w:num>
  <w:num w:numId="8">
    <w:abstractNumId w:val="2"/>
  </w:num>
  <w:num w:numId="9">
    <w:abstractNumId w:val="17"/>
  </w:num>
  <w:num w:numId="10">
    <w:abstractNumId w:val="12"/>
  </w:num>
  <w:num w:numId="11">
    <w:abstractNumId w:val="10"/>
  </w:num>
  <w:num w:numId="12">
    <w:abstractNumId w:val="11"/>
  </w:num>
  <w:num w:numId="13">
    <w:abstractNumId w:val="18"/>
  </w:num>
  <w:num w:numId="14">
    <w:abstractNumId w:val="16"/>
  </w:num>
  <w:num w:numId="15">
    <w:abstractNumId w:val="22"/>
  </w:num>
  <w:num w:numId="16">
    <w:abstractNumId w:val="9"/>
  </w:num>
  <w:num w:numId="17">
    <w:abstractNumId w:val="21"/>
  </w:num>
  <w:num w:numId="18">
    <w:abstractNumId w:val="0"/>
  </w:num>
  <w:num w:numId="19">
    <w:abstractNumId w:val="5"/>
  </w:num>
  <w:num w:numId="20">
    <w:abstractNumId w:val="14"/>
  </w:num>
  <w:num w:numId="21">
    <w:abstractNumId w:val="6"/>
  </w:num>
  <w:num w:numId="22">
    <w:abstractNumId w:val="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3670"/>
    <w:rsid w:val="0003444B"/>
    <w:rsid w:val="000B4962"/>
    <w:rsid w:val="00162283"/>
    <w:rsid w:val="00177678"/>
    <w:rsid w:val="00191A29"/>
    <w:rsid w:val="001A2E32"/>
    <w:rsid w:val="001C329D"/>
    <w:rsid w:val="001D3FB9"/>
    <w:rsid w:val="0021673A"/>
    <w:rsid w:val="00230D69"/>
    <w:rsid w:val="00251D49"/>
    <w:rsid w:val="0026580D"/>
    <w:rsid w:val="00267C32"/>
    <w:rsid w:val="00291823"/>
    <w:rsid w:val="002D739E"/>
    <w:rsid w:val="002D775D"/>
    <w:rsid w:val="002E5D95"/>
    <w:rsid w:val="00334FA7"/>
    <w:rsid w:val="003359FF"/>
    <w:rsid w:val="00351DAF"/>
    <w:rsid w:val="003857C0"/>
    <w:rsid w:val="003A0608"/>
    <w:rsid w:val="003C6196"/>
    <w:rsid w:val="003C6797"/>
    <w:rsid w:val="003D35D7"/>
    <w:rsid w:val="003E0F98"/>
    <w:rsid w:val="003E714A"/>
    <w:rsid w:val="003E7D03"/>
    <w:rsid w:val="00405872"/>
    <w:rsid w:val="00430445"/>
    <w:rsid w:val="00446E4A"/>
    <w:rsid w:val="004633C4"/>
    <w:rsid w:val="00466541"/>
    <w:rsid w:val="00486DE1"/>
    <w:rsid w:val="004A1D65"/>
    <w:rsid w:val="004D453F"/>
    <w:rsid w:val="004D5F08"/>
    <w:rsid w:val="004F3E6D"/>
    <w:rsid w:val="005143EB"/>
    <w:rsid w:val="00527E9F"/>
    <w:rsid w:val="00564246"/>
    <w:rsid w:val="00591FC5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D5C02"/>
    <w:rsid w:val="007F7ADB"/>
    <w:rsid w:val="008031D0"/>
    <w:rsid w:val="00807511"/>
    <w:rsid w:val="00826755"/>
    <w:rsid w:val="008267A9"/>
    <w:rsid w:val="00827030"/>
    <w:rsid w:val="008406BB"/>
    <w:rsid w:val="008541AD"/>
    <w:rsid w:val="0086646B"/>
    <w:rsid w:val="008779F0"/>
    <w:rsid w:val="0089169A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1A54"/>
    <w:rsid w:val="009C2C25"/>
    <w:rsid w:val="009D21B7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43D7"/>
    <w:rsid w:val="00BE568F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9152B"/>
    <w:rsid w:val="00DC00FD"/>
    <w:rsid w:val="00DC1344"/>
    <w:rsid w:val="00E05563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C6FCF"/>
    <w:rsid w:val="00EE160C"/>
    <w:rsid w:val="00EF00B7"/>
    <w:rsid w:val="00EF77D9"/>
    <w:rsid w:val="00F17A86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641"/>
    <w:rPr>
      <w:rFonts w:ascii="Arial" w:eastAsia="Arial" w:hAnsi="Arial" w:cs="Arial"/>
      <w:lang w:val="en-GB"/>
    </w:rPr>
  </w:style>
  <w:style w:type="paragraph" w:styleId="1">
    <w:name w:val="heading 1"/>
    <w:basedOn w:val="a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2">
    <w:name w:val="heading 2"/>
    <w:basedOn w:val="a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6D195E"/>
    <w:rPr>
      <w:rFonts w:ascii="Arial" w:eastAsia="Arial" w:hAnsi="Arial" w:cs="Arial"/>
      <w:sz w:val="24"/>
      <w:szCs w:val="24"/>
    </w:rPr>
  </w:style>
  <w:style w:type="table" w:styleId="a6">
    <w:name w:val="Table Grid"/>
    <w:basedOn w:val="a1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779F0"/>
    <w:rPr>
      <w:color w:val="0563C1"/>
      <w:u w:val="single"/>
    </w:rPr>
  </w:style>
  <w:style w:type="character" w:styleId="a8">
    <w:name w:val="Unresolved Mention"/>
    <w:basedOn w:val="a0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82703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703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703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a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a0"/>
    <w:rsid w:val="00A2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Q7qfYA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apworklife.my.site.com/NonUSTrainingForm/s/intlregistrationpage?c__recordId=a27UI000000Q7lpYA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training-form.force.com/NonUSTrainingForm/s/intlregistrationpage?c__recordId=a27UI000000Q7NdYA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UI000000Q7PFY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Боев Дмитрий</cp:lastModifiedBy>
  <cp:revision>6</cp:revision>
  <dcterms:created xsi:type="dcterms:W3CDTF">2024-08-12T16:47:00Z</dcterms:created>
  <dcterms:modified xsi:type="dcterms:W3CDTF">2024-08-22T22:11:00Z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