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a3"/>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202D32A1" w:rsidR="00E94FD2" w:rsidRDefault="00B021A0">
      <w:pPr>
        <w:pStyle w:val="a3"/>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E0115D" w:rsidRDefault="00827030" w:rsidP="003D35D7">
                            <w:pPr>
                              <w:spacing w:line="863" w:lineRule="exact"/>
                              <w:rPr>
                                <w:b/>
                                <w:color w:val="002677"/>
                                <w:sz w:val="36"/>
                                <w:szCs w:val="36"/>
                                <w:lang w:val="fr-FR"/>
                              </w:rPr>
                            </w:pPr>
                            <w:r>
                              <w:rPr>
                                <w:b/>
                                <w:bCs/>
                                <w:color w:val="002677"/>
                                <w:sz w:val="36"/>
                                <w:szCs w:val="36"/>
                                <w:lang w:val="fr-FR"/>
                              </w:rPr>
                              <w:t>Formation des membres :</w:t>
                            </w:r>
                          </w:p>
                          <w:p w14:paraId="3A12A25E" w14:textId="384BEF6B" w:rsidR="00E94FD2" w:rsidRPr="00E0115D" w:rsidRDefault="00B74542" w:rsidP="00B74542">
                            <w:pPr>
                              <w:spacing w:line="863" w:lineRule="exact"/>
                              <w:rPr>
                                <w:b/>
                                <w:bCs/>
                                <w:sz w:val="40"/>
                                <w:szCs w:val="40"/>
                                <w:lang w:val="fr-FR"/>
                              </w:rPr>
                            </w:pPr>
                            <w:r>
                              <w:rPr>
                                <w:b/>
                                <w:bCs/>
                                <w:color w:val="002060"/>
                                <w:sz w:val="40"/>
                                <w:szCs w:val="40"/>
                                <w:lang w:val="fr-FR"/>
                              </w:rPr>
                              <w:t>Comment faire face aux troubles de la santé mentale entre amis et en famille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E0115D" w:rsidRDefault="00827030" w:rsidP="003D35D7">
                      <w:pPr>
                        <w:spacing w:line="863" w:lineRule="exact"/>
                        <w:rPr>
                          <w:b/>
                          <w:color w:val="002677"/>
                          <w:sz w:val="36"/>
                          <w:szCs w:val="36"/>
                          <w:lang w:val="fr-FR"/>
                        </w:rPr>
                      </w:pPr>
                      <w:r>
                        <w:rPr>
                          <w:b/>
                          <w:bCs/>
                          <w:color w:val="002677"/>
                          <w:sz w:val="36"/>
                          <w:szCs w:val="36"/>
                          <w:lang w:val="fr-FR"/>
                        </w:rPr>
                        <w:t>Formation des membres :</w:t>
                      </w:r>
                    </w:p>
                    <w:p w14:paraId="3A12A25E" w14:textId="384BEF6B" w:rsidR="00E94FD2" w:rsidRPr="00E0115D" w:rsidRDefault="00B74542" w:rsidP="00B74542">
                      <w:pPr>
                        <w:spacing w:line="863" w:lineRule="exact"/>
                        <w:rPr>
                          <w:b/>
                          <w:bCs/>
                          <w:sz w:val="40"/>
                          <w:szCs w:val="40"/>
                          <w:lang w:val="fr-FR"/>
                        </w:rPr>
                      </w:pPr>
                      <w:r>
                        <w:rPr>
                          <w:b/>
                          <w:bCs/>
                          <w:color w:val="002060"/>
                          <w:sz w:val="40"/>
                          <w:szCs w:val="40"/>
                          <w:lang w:val="fr-FR"/>
                        </w:rPr>
                        <w:t>Comment faire face aux troubles de la santé mentale entre amis et en famille</w:t>
                      </w:r>
                    </w:p>
                  </w:txbxContent>
                </v:textbox>
              </v:shape>
            </w:pict>
          </mc:Fallback>
        </mc:AlternateContent>
      </w:r>
    </w:p>
    <w:p w14:paraId="6187E17A" w14:textId="2664D655" w:rsidR="00E94FD2" w:rsidRDefault="00E94FD2">
      <w:pPr>
        <w:pStyle w:val="a3"/>
        <w:rPr>
          <w:rFonts w:ascii="Times New Roman"/>
          <w:sz w:val="20"/>
        </w:rPr>
      </w:pPr>
    </w:p>
    <w:p w14:paraId="48B0788B" w14:textId="213A2B7A" w:rsidR="00E94FD2" w:rsidRDefault="00E94FD2">
      <w:pPr>
        <w:pStyle w:val="a3"/>
        <w:rPr>
          <w:rFonts w:ascii="Times New Roman"/>
          <w:sz w:val="20"/>
        </w:rPr>
      </w:pPr>
    </w:p>
    <w:p w14:paraId="0B1D46BB" w14:textId="5F465E93"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5C82C785" w:rsidR="00E94FD2" w:rsidRDefault="00E94FD2">
      <w:pPr>
        <w:pStyle w:val="a3"/>
        <w:rPr>
          <w:rFonts w:ascii="Times New Roman"/>
          <w:sz w:val="20"/>
        </w:rPr>
      </w:pP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bookmarkStart w:id="0" w:name="_Hlk205805852"/>
    </w:p>
    <w:p w14:paraId="46DF4953" w14:textId="1881DBC3" w:rsidR="00E94FD2" w:rsidRPr="00E0115D" w:rsidRDefault="00B74542" w:rsidP="00163E05">
      <w:pPr>
        <w:pStyle w:val="a3"/>
        <w:rPr>
          <w:b/>
          <w:color w:val="002677"/>
          <w:sz w:val="34"/>
          <w:szCs w:val="22"/>
          <w:lang w:val="fr-FR"/>
        </w:rPr>
      </w:pPr>
      <w:r>
        <w:rPr>
          <w:b/>
          <w:bCs/>
          <w:color w:val="002677"/>
          <w:sz w:val="34"/>
          <w:szCs w:val="22"/>
          <w:lang w:val="fr-FR"/>
        </w:rPr>
        <w:t>Formation du mois d’octobre</w:t>
      </w:r>
    </w:p>
    <w:p w14:paraId="37D073DB" w14:textId="249E29F8" w:rsidR="00B021A0" w:rsidRPr="00E0115D" w:rsidRDefault="00B74542" w:rsidP="00B74542">
      <w:pPr>
        <w:spacing w:line="863" w:lineRule="exact"/>
        <w:rPr>
          <w:b/>
          <w:bCs/>
          <w:sz w:val="40"/>
          <w:szCs w:val="40"/>
          <w:lang w:val="fr-FR"/>
        </w:rPr>
      </w:pPr>
      <w:bookmarkStart w:id="1" w:name="_Hlk200100333"/>
      <w:r>
        <w:rPr>
          <w:b/>
          <w:bCs/>
          <w:lang w:val="fr-FR"/>
        </w:rPr>
        <w:t>Comment faire face aux troubles de la santé mentale entre amis et en famille</w:t>
      </w:r>
      <w:bookmarkEnd w:id="0"/>
    </w:p>
    <w:p w14:paraId="55E5FF46" w14:textId="77777777" w:rsidR="00320B80" w:rsidRPr="00E0115D" w:rsidRDefault="00320B80" w:rsidP="00D95164">
      <w:pPr>
        <w:shd w:val="clear" w:color="auto" w:fill="FFFFFF"/>
        <w:rPr>
          <w:b/>
          <w:bCs/>
          <w:lang w:val="fr-FR"/>
        </w:rPr>
      </w:pPr>
    </w:p>
    <w:p w14:paraId="18DF67AC" w14:textId="181051A3" w:rsidR="00B74542" w:rsidRPr="00E0115D" w:rsidRDefault="00B74542" w:rsidP="00B74542">
      <w:pPr>
        <w:pStyle w:val="a3"/>
        <w:ind w:right="600"/>
        <w:rPr>
          <w:rFonts w:eastAsia="Times New Roman"/>
          <w:color w:val="353638"/>
          <w:sz w:val="22"/>
          <w:szCs w:val="22"/>
          <w:lang w:val="fr-FR"/>
        </w:rPr>
      </w:pPr>
      <w:bookmarkStart w:id="2" w:name="_Hlk205805878"/>
      <w:bookmarkStart w:id="3" w:name="_Hlk190437942"/>
      <w:bookmarkEnd w:id="1"/>
      <w:r>
        <w:rPr>
          <w:rFonts w:eastAsia="Times New Roman"/>
          <w:color w:val="353638"/>
          <w:sz w:val="22"/>
          <w:szCs w:val="22"/>
          <w:lang w:val="fr-FR"/>
        </w:rPr>
        <w:t>Il arrive de temps en temps que des amis ou des proches soient d’humeur sombre. Lorsque l’humeur sombre persiste, il est difficile de savoir quoi faire, surtout face à la crainte d’aggraver la situation. Il ne s’agit pas d’un programme dédié à votre santé mentale et émotionnelle, mais plutôt de s’intéresser au rôle très positif que vous pouvez jouer dans le bien-être des personnes qui vous entourent. Comme vous n’êtes ni un médecin, ni un professionnel de santé (probablement), vous ne pouvez apporter qu’un soutien limité, c’est pourquoi il est important de connaître ces limites. Ensuite, lorsque vous aurez compris ces limites, il existe de nombreuses conversations, actions utiles et encouragements sur lesquels vous pourrez vous appuyer.</w:t>
      </w:r>
    </w:p>
    <w:p w14:paraId="787110CB" w14:textId="77777777" w:rsidR="00B74542" w:rsidRPr="00E0115D" w:rsidRDefault="00B74542" w:rsidP="00B74542">
      <w:pPr>
        <w:pStyle w:val="a3"/>
        <w:ind w:right="600"/>
        <w:rPr>
          <w:rFonts w:eastAsia="Times New Roman"/>
          <w:color w:val="353638"/>
          <w:sz w:val="22"/>
          <w:szCs w:val="22"/>
          <w:lang w:val="fr-FR"/>
        </w:rPr>
      </w:pPr>
    </w:p>
    <w:p w14:paraId="4D98E183" w14:textId="77777777" w:rsidR="00B74542" w:rsidRPr="009E1890" w:rsidRDefault="00B74542" w:rsidP="00B74542">
      <w:pPr>
        <w:pStyle w:val="a3"/>
        <w:ind w:right="600"/>
        <w:rPr>
          <w:rFonts w:eastAsia="Times New Roman"/>
          <w:color w:val="353638"/>
          <w:sz w:val="22"/>
          <w:szCs w:val="22"/>
        </w:rPr>
      </w:pPr>
      <w:r>
        <w:rPr>
          <w:rFonts w:eastAsia="Times New Roman"/>
          <w:color w:val="353638"/>
          <w:sz w:val="22"/>
          <w:szCs w:val="22"/>
          <w:lang w:val="fr-FR"/>
        </w:rPr>
        <w:t>Points d’apprentissage</w:t>
      </w:r>
    </w:p>
    <w:p w14:paraId="7D1048FC" w14:textId="77777777" w:rsidR="00B74542" w:rsidRPr="00E0115D" w:rsidRDefault="00B74542" w:rsidP="00B74542">
      <w:pPr>
        <w:pStyle w:val="a3"/>
        <w:numPr>
          <w:ilvl w:val="0"/>
          <w:numId w:val="35"/>
        </w:numPr>
        <w:ind w:right="600"/>
        <w:rPr>
          <w:rFonts w:eastAsia="Times New Roman"/>
          <w:color w:val="353638"/>
          <w:sz w:val="22"/>
          <w:szCs w:val="22"/>
          <w:lang w:val="fr-FR"/>
        </w:rPr>
      </w:pPr>
      <w:r>
        <w:rPr>
          <w:rFonts w:eastAsia="Times New Roman"/>
          <w:color w:val="353638"/>
          <w:sz w:val="22"/>
          <w:szCs w:val="22"/>
          <w:lang w:val="fr-FR"/>
        </w:rPr>
        <w:t>Identifier les troubles courants de la santé mentale auxquels des amis ou des membres de la famille peuvent être confrontés </w:t>
      </w:r>
    </w:p>
    <w:p w14:paraId="74CCE90D" w14:textId="77777777" w:rsidR="00B74542" w:rsidRPr="00E0115D" w:rsidRDefault="00B74542" w:rsidP="00B74542">
      <w:pPr>
        <w:pStyle w:val="a3"/>
        <w:numPr>
          <w:ilvl w:val="0"/>
          <w:numId w:val="35"/>
        </w:numPr>
        <w:ind w:right="600"/>
        <w:rPr>
          <w:rFonts w:eastAsia="Times New Roman"/>
          <w:color w:val="353638"/>
          <w:sz w:val="22"/>
          <w:szCs w:val="22"/>
          <w:lang w:val="fr-FR"/>
        </w:rPr>
      </w:pPr>
      <w:r>
        <w:rPr>
          <w:rFonts w:eastAsia="Times New Roman"/>
          <w:color w:val="353638"/>
          <w:sz w:val="22"/>
          <w:szCs w:val="22"/>
          <w:lang w:val="fr-FR"/>
        </w:rPr>
        <w:t>Passer en revue les types de traitements</w:t>
      </w:r>
    </w:p>
    <w:p w14:paraId="74157B26" w14:textId="77777777" w:rsidR="00B74542" w:rsidRPr="00E0115D" w:rsidRDefault="00B74542" w:rsidP="00B74542">
      <w:pPr>
        <w:pStyle w:val="a3"/>
        <w:numPr>
          <w:ilvl w:val="0"/>
          <w:numId w:val="35"/>
        </w:numPr>
        <w:ind w:right="600"/>
        <w:rPr>
          <w:rFonts w:eastAsia="Times New Roman"/>
          <w:color w:val="353638"/>
          <w:sz w:val="22"/>
          <w:szCs w:val="22"/>
          <w:lang w:val="fr-FR"/>
        </w:rPr>
      </w:pPr>
      <w:r>
        <w:rPr>
          <w:rFonts w:eastAsia="Times New Roman"/>
          <w:color w:val="353638"/>
          <w:sz w:val="22"/>
          <w:szCs w:val="22"/>
          <w:lang w:val="fr-FR"/>
        </w:rPr>
        <w:t>Découvrez comment soutenir un proche confronté(e) à des troubles de la santé mentale </w:t>
      </w:r>
    </w:p>
    <w:p w14:paraId="77226281" w14:textId="77777777" w:rsidR="00B74542" w:rsidRPr="00E0115D" w:rsidRDefault="00B74542" w:rsidP="00B74542">
      <w:pPr>
        <w:pStyle w:val="a3"/>
        <w:numPr>
          <w:ilvl w:val="0"/>
          <w:numId w:val="35"/>
        </w:numPr>
        <w:ind w:right="600"/>
        <w:rPr>
          <w:rFonts w:eastAsia="Times New Roman"/>
          <w:color w:val="353638"/>
          <w:sz w:val="22"/>
          <w:szCs w:val="22"/>
          <w:lang w:val="fr-FR"/>
        </w:rPr>
      </w:pPr>
      <w:r>
        <w:rPr>
          <w:rFonts w:eastAsia="Times New Roman"/>
          <w:color w:val="353638"/>
          <w:sz w:val="22"/>
          <w:szCs w:val="22"/>
          <w:lang w:val="fr-FR"/>
        </w:rPr>
        <w:t>Élaborer un plan d’action pour soutenir les personnes ayant des troubles de la santé mentale </w:t>
      </w:r>
    </w:p>
    <w:p w14:paraId="1CECD4B4" w14:textId="1DE61742" w:rsidR="009E1890" w:rsidRPr="00E0115D" w:rsidRDefault="009E1890" w:rsidP="009E1890">
      <w:pPr>
        <w:pStyle w:val="a3"/>
        <w:ind w:left="720" w:right="600"/>
        <w:jc w:val="center"/>
        <w:rPr>
          <w:sz w:val="22"/>
          <w:szCs w:val="22"/>
          <w:lang w:val="fr-FR"/>
        </w:rPr>
      </w:pPr>
      <w:r>
        <w:rPr>
          <w:sz w:val="22"/>
          <w:szCs w:val="22"/>
          <w:lang w:val="fr-FR"/>
        </w:rPr>
        <w:lastRenderedPageBreak/>
        <w:t>Inscrivez-vous à une séance de formation d’une heure en direct ou utilisez l’option à la demande pour regarder la formation au moment qui vous convient. Les options de formation sont en anglais et sont disponibles à l’échelle mondiale.</w:t>
      </w:r>
    </w:p>
    <w:bookmarkEnd w:id="2"/>
    <w:p w14:paraId="64462D84" w14:textId="77777777" w:rsidR="00320B80" w:rsidRPr="00E0115D" w:rsidRDefault="00320B80" w:rsidP="00320B80">
      <w:pPr>
        <w:pStyle w:val="a3"/>
        <w:ind w:right="600"/>
        <w:rPr>
          <w:rFonts w:eastAsia="Times New Roman"/>
          <w:color w:val="353638"/>
          <w:sz w:val="22"/>
          <w:szCs w:val="22"/>
          <w:lang w:val="fr-FR"/>
        </w:rPr>
      </w:pPr>
    </w:p>
    <w:p w14:paraId="6D99B442" w14:textId="77777777" w:rsidR="00320B80" w:rsidRPr="00E0115D" w:rsidRDefault="00320B80" w:rsidP="00320B80">
      <w:pPr>
        <w:pStyle w:val="a3"/>
        <w:ind w:right="600"/>
        <w:rPr>
          <w:rFonts w:eastAsia="Times New Roman"/>
          <w:color w:val="353638"/>
          <w:sz w:val="22"/>
          <w:szCs w:val="22"/>
          <w:lang w:val="fr-FR"/>
        </w:rPr>
      </w:pPr>
    </w:p>
    <w:bookmarkEnd w:id="3"/>
    <w:p w14:paraId="4A30CB0E" w14:textId="77777777" w:rsidR="00A76701" w:rsidRPr="00E0115D" w:rsidRDefault="00A76701" w:rsidP="00A76701">
      <w:pPr>
        <w:shd w:val="clear" w:color="auto" w:fill="FFFFFF"/>
        <w:rPr>
          <w:sz w:val="23"/>
          <w:szCs w:val="23"/>
          <w:lang w:val="fr-FR"/>
        </w:rPr>
      </w:pPr>
    </w:p>
    <w:tbl>
      <w:tblPr>
        <w:tblStyle w:val="a6"/>
        <w:tblW w:w="0" w:type="auto"/>
        <w:jc w:val="center"/>
        <w:shd w:val="clear" w:color="auto" w:fill="FBF9F4"/>
        <w:tblLook w:val="04A0" w:firstRow="1" w:lastRow="0" w:firstColumn="1" w:lastColumn="0" w:noHBand="0" w:noVBand="1"/>
      </w:tblPr>
      <w:tblGrid>
        <w:gridCol w:w="2194"/>
        <w:gridCol w:w="2037"/>
        <w:gridCol w:w="2037"/>
        <w:gridCol w:w="2037"/>
        <w:gridCol w:w="2038"/>
      </w:tblGrid>
      <w:tr w:rsidR="009B7CE2" w:rsidRPr="00E0115D" w14:paraId="37C0D7FB" w14:textId="3377453C" w:rsidTr="00E0115D">
        <w:trPr>
          <w:jc w:val="center"/>
        </w:trPr>
        <w:tc>
          <w:tcPr>
            <w:tcW w:w="2194" w:type="dxa"/>
            <w:shd w:val="clear" w:color="auto" w:fill="FBF9F4"/>
          </w:tcPr>
          <w:p w14:paraId="7B9C96D5" w14:textId="1243C0A1" w:rsidR="009B7CE2" w:rsidRPr="00E0115D" w:rsidRDefault="00EE5D5D" w:rsidP="00466541">
            <w:pPr>
              <w:spacing w:before="95"/>
              <w:jc w:val="center"/>
              <w:rPr>
                <w:b/>
                <w:sz w:val="28"/>
                <w:szCs w:val="18"/>
                <w:lang w:val="fr-FR"/>
              </w:rPr>
            </w:pPr>
            <w:r>
              <w:rPr>
                <w:b/>
                <w:bCs/>
                <w:sz w:val="28"/>
                <w:szCs w:val="18"/>
                <w:lang w:val="fr-FR"/>
              </w:rPr>
              <w:t>Séances enregistrées</w:t>
            </w:r>
          </w:p>
          <w:p w14:paraId="36AD01BC" w14:textId="1DCC1659" w:rsidR="009B7CE2" w:rsidRPr="00E0115D" w:rsidRDefault="009B7CE2" w:rsidP="00466541">
            <w:pPr>
              <w:spacing w:before="95"/>
              <w:jc w:val="center"/>
              <w:rPr>
                <w:color w:val="10253F"/>
                <w:sz w:val="20"/>
                <w:szCs w:val="20"/>
                <w:lang w:val="fr-FR"/>
              </w:rPr>
            </w:pPr>
            <w:r>
              <w:rPr>
                <w:color w:val="10253F"/>
                <w:sz w:val="20"/>
                <w:szCs w:val="20"/>
                <w:lang w:val="fr-FR"/>
              </w:rPr>
              <w:t>À la demande</w:t>
            </w:r>
          </w:p>
          <w:p w14:paraId="1E66A1EF" w14:textId="4B1C3472" w:rsidR="009B7CE2" w:rsidRPr="00E0115D" w:rsidRDefault="009B7CE2" w:rsidP="00F64482">
            <w:pPr>
              <w:spacing w:before="95"/>
              <w:jc w:val="center"/>
              <w:rPr>
                <w:color w:val="10253F"/>
                <w:sz w:val="20"/>
                <w:szCs w:val="20"/>
                <w:lang w:val="fr-FR"/>
              </w:rPr>
            </w:pPr>
            <w:r>
              <w:rPr>
                <w:color w:val="10253F"/>
                <w:sz w:val="20"/>
                <w:szCs w:val="20"/>
                <w:lang w:val="fr-FR"/>
              </w:rPr>
              <w:t>(</w:t>
            </w:r>
            <w:proofErr w:type="gramStart"/>
            <w:r>
              <w:rPr>
                <w:color w:val="10253F"/>
                <w:sz w:val="20"/>
                <w:szCs w:val="20"/>
                <w:lang w:val="fr-FR"/>
              </w:rPr>
              <w:t>pas</w:t>
            </w:r>
            <w:proofErr w:type="gramEnd"/>
            <w:r>
              <w:rPr>
                <w:color w:val="10253F"/>
                <w:sz w:val="20"/>
                <w:szCs w:val="20"/>
                <w:lang w:val="fr-FR"/>
              </w:rPr>
              <w:t xml:space="preserve"> de questions-réponses)</w:t>
            </w:r>
          </w:p>
          <w:p w14:paraId="4C2C1671" w14:textId="77777777" w:rsidR="009B7CE2" w:rsidRPr="00E0115D" w:rsidRDefault="009B7CE2" w:rsidP="00F64482">
            <w:pPr>
              <w:pStyle w:val="xmsonormal"/>
              <w:rPr>
                <w:lang w:val="fr-FR"/>
              </w:rPr>
            </w:pPr>
          </w:p>
          <w:p w14:paraId="50450A0E" w14:textId="6A10B652" w:rsidR="009B7CE2" w:rsidRPr="00E0115D" w:rsidRDefault="009B7CE2" w:rsidP="008472E8">
            <w:pPr>
              <w:spacing w:before="95"/>
              <w:jc w:val="center"/>
              <w:rPr>
                <w:b/>
                <w:bCs/>
                <w:sz w:val="28"/>
                <w:szCs w:val="28"/>
                <w:lang w:val="fr-FR"/>
              </w:rPr>
            </w:pPr>
            <w:hyperlink r:id="rId13" w:history="1">
              <w:r>
                <w:rPr>
                  <w:rStyle w:val="a7"/>
                  <w:b/>
                  <w:bCs/>
                  <w:sz w:val="28"/>
                  <w:szCs w:val="28"/>
                  <w:lang w:val="fr-FR"/>
                </w:rPr>
                <w:t>À regarder ici</w:t>
              </w:r>
            </w:hyperlink>
          </w:p>
          <w:p w14:paraId="7E245457" w14:textId="5166E780" w:rsidR="009B7CE2" w:rsidRPr="00E0115D" w:rsidRDefault="009B7CE2" w:rsidP="00F64482">
            <w:pPr>
              <w:spacing w:before="95"/>
              <w:jc w:val="center"/>
              <w:rPr>
                <w:b/>
                <w:bCs/>
                <w:sz w:val="28"/>
                <w:szCs w:val="28"/>
                <w:lang w:val="fr-FR"/>
              </w:rPr>
            </w:pPr>
          </w:p>
          <w:p w14:paraId="00C09517" w14:textId="0E21D4A3" w:rsidR="009B7CE2" w:rsidRPr="00E0115D" w:rsidRDefault="009B7CE2" w:rsidP="00466541">
            <w:pPr>
              <w:spacing w:before="95"/>
              <w:jc w:val="center"/>
              <w:rPr>
                <w:rStyle w:val="a7"/>
                <w:b/>
                <w:color w:val="0070C0"/>
                <w:sz w:val="28"/>
                <w:szCs w:val="18"/>
                <w:u w:val="none"/>
                <w:lang w:val="fr-FR"/>
              </w:rPr>
            </w:pPr>
            <w:r>
              <w:rPr>
                <w:rStyle w:val="a7"/>
                <w:b/>
                <w:bCs/>
                <w:color w:val="0070C0"/>
                <w:sz w:val="28"/>
                <w:szCs w:val="18"/>
                <w:u w:val="none"/>
                <w:lang w:val="fr-FR"/>
              </w:rPr>
              <w:t>Vous manquez de temps ?</w:t>
            </w:r>
          </w:p>
          <w:p w14:paraId="25B5F76B" w14:textId="77777777" w:rsidR="00FE1A2A" w:rsidRPr="00E0115D" w:rsidRDefault="00FE1A2A" w:rsidP="00466541">
            <w:pPr>
              <w:spacing w:before="95"/>
              <w:jc w:val="center"/>
              <w:rPr>
                <w:rStyle w:val="a7"/>
                <w:b/>
                <w:color w:val="0070C0"/>
                <w:sz w:val="28"/>
                <w:szCs w:val="18"/>
                <w:u w:val="none"/>
                <w:lang w:val="fr-FR"/>
              </w:rPr>
            </w:pPr>
          </w:p>
          <w:p w14:paraId="373F95AF" w14:textId="5BE1C421" w:rsidR="009B7CE2" w:rsidRPr="00E0115D" w:rsidRDefault="009B7CE2" w:rsidP="00FE1A2A">
            <w:pPr>
              <w:pStyle w:val="xmsonormal"/>
              <w:jc w:val="center"/>
              <w:rPr>
                <w:lang w:val="fr-FR"/>
              </w:rPr>
            </w:pPr>
            <w:r>
              <w:rPr>
                <w:rFonts w:ascii="Arial" w:hAnsi="Arial" w:cs="Arial"/>
                <w:color w:val="000000" w:themeColor="text1"/>
                <w:sz w:val="28"/>
                <w:szCs w:val="28"/>
                <w:lang w:val="fr-FR"/>
              </w:rPr>
              <w:t>Regardez le résumé de 10 minutes</w:t>
            </w:r>
          </w:p>
          <w:p w14:paraId="769701BC" w14:textId="544E9373" w:rsidR="009B7CE2" w:rsidRPr="00E0115D" w:rsidRDefault="009B7CE2" w:rsidP="00FE1A2A">
            <w:pPr>
              <w:pStyle w:val="xmsonormal"/>
              <w:jc w:val="center"/>
              <w:rPr>
                <w:rFonts w:ascii="Arial" w:hAnsi="Arial" w:cs="Arial"/>
                <w:b/>
                <w:bCs/>
                <w:sz w:val="28"/>
                <w:szCs w:val="28"/>
                <w:lang w:val="fr-FR"/>
              </w:rPr>
            </w:pPr>
            <w:hyperlink r:id="rId14" w:history="1">
              <w:proofErr w:type="gramStart"/>
              <w:r>
                <w:rPr>
                  <w:rStyle w:val="a7"/>
                  <w:rFonts w:ascii="Arial" w:hAnsi="Arial" w:cs="Arial"/>
                  <w:b/>
                  <w:bCs/>
                  <w:sz w:val="28"/>
                  <w:szCs w:val="28"/>
                  <w:lang w:val="fr-FR"/>
                </w:rPr>
                <w:t>ici</w:t>
              </w:r>
              <w:proofErr w:type="gramEnd"/>
            </w:hyperlink>
          </w:p>
          <w:p w14:paraId="06167B9B" w14:textId="71B34F29" w:rsidR="009B7CE2" w:rsidRPr="00E0115D" w:rsidRDefault="009B7CE2" w:rsidP="00177678">
            <w:pPr>
              <w:spacing w:before="95"/>
              <w:jc w:val="center"/>
              <w:rPr>
                <w:b/>
                <w:sz w:val="28"/>
                <w:szCs w:val="18"/>
                <w:lang w:val="fr-FR"/>
              </w:rPr>
            </w:pPr>
          </w:p>
          <w:p w14:paraId="35C264EE" w14:textId="02546B14" w:rsidR="009B7CE2" w:rsidRPr="00E0115D" w:rsidRDefault="009B7CE2">
            <w:pPr>
              <w:spacing w:before="95"/>
              <w:rPr>
                <w:b/>
                <w:sz w:val="28"/>
                <w:szCs w:val="18"/>
                <w:highlight w:val="yellow"/>
                <w:lang w:val="fr-FR"/>
              </w:rPr>
            </w:pPr>
          </w:p>
        </w:tc>
        <w:tc>
          <w:tcPr>
            <w:tcW w:w="2037" w:type="dxa"/>
            <w:shd w:val="clear" w:color="auto" w:fill="FBF9F4"/>
          </w:tcPr>
          <w:p w14:paraId="0F7FC246" w14:textId="51477BD0" w:rsidR="009E4B21" w:rsidRPr="00E0115D" w:rsidRDefault="000B43B0" w:rsidP="00E0115D">
            <w:pPr>
              <w:shd w:val="clear" w:color="auto" w:fill="FBF9F4"/>
              <w:spacing w:before="95"/>
              <w:jc w:val="center"/>
              <w:rPr>
                <w:b/>
                <w:sz w:val="28"/>
                <w:szCs w:val="18"/>
                <w:lang w:val="fr-FR"/>
              </w:rPr>
            </w:pPr>
            <w:r>
              <w:rPr>
                <w:b/>
                <w:bCs/>
                <w:sz w:val="28"/>
                <w:szCs w:val="18"/>
                <w:lang w:val="fr-FR"/>
              </w:rPr>
              <w:t>Le 15 octobre</w:t>
            </w:r>
          </w:p>
          <w:p w14:paraId="5B642A53" w14:textId="77777777" w:rsidR="000B43B0" w:rsidRPr="00E0115D" w:rsidRDefault="000B43B0" w:rsidP="00E0115D">
            <w:pPr>
              <w:shd w:val="clear" w:color="auto" w:fill="FBF9F4"/>
              <w:spacing w:before="95"/>
              <w:jc w:val="center"/>
              <w:rPr>
                <w:color w:val="10253F"/>
                <w:sz w:val="20"/>
                <w:szCs w:val="20"/>
                <w:shd w:val="clear" w:color="auto" w:fill="FBF9F4"/>
                <w:lang w:val="fr-FR"/>
              </w:rPr>
            </w:pPr>
            <w:r>
              <w:rPr>
                <w:color w:val="10253F"/>
                <w:sz w:val="20"/>
                <w:szCs w:val="20"/>
                <w:shd w:val="clear" w:color="auto" w:fill="FBF9F4"/>
                <w:lang w:val="fr-FR"/>
              </w:rPr>
              <w:t>7h-8h (</w:t>
            </w:r>
            <w:proofErr w:type="spellStart"/>
            <w:r>
              <w:rPr>
                <w:color w:val="10253F"/>
                <w:sz w:val="20"/>
                <w:szCs w:val="20"/>
                <w:shd w:val="clear" w:color="auto" w:fill="FBF9F4"/>
                <w:lang w:val="fr-FR"/>
              </w:rPr>
              <w:t>UTC</w:t>
            </w:r>
            <w:proofErr w:type="spellEnd"/>
            <w:r>
              <w:rPr>
                <w:color w:val="10253F"/>
                <w:sz w:val="20"/>
                <w:szCs w:val="20"/>
                <w:shd w:val="clear" w:color="auto" w:fill="FBF9F4"/>
                <w:lang w:val="fr-FR"/>
              </w:rPr>
              <w:t xml:space="preserve"> +1)</w:t>
            </w:r>
          </w:p>
          <w:p w14:paraId="53E93A12" w14:textId="24368A4B" w:rsidR="009B7CE2" w:rsidRPr="00E0115D" w:rsidRDefault="009B7CE2" w:rsidP="00E0115D">
            <w:pPr>
              <w:shd w:val="clear" w:color="auto" w:fill="FBF9F4"/>
              <w:spacing w:before="95"/>
              <w:jc w:val="center"/>
              <w:rPr>
                <w:color w:val="10253F"/>
                <w:sz w:val="20"/>
                <w:szCs w:val="20"/>
                <w:shd w:val="clear" w:color="auto" w:fill="FBF9F4"/>
                <w:lang w:val="fr-FR"/>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3565B0D0" w14:textId="77777777" w:rsidR="009B7CE2" w:rsidRPr="00E0115D" w:rsidRDefault="009B7CE2" w:rsidP="009B7CE2">
            <w:pPr>
              <w:spacing w:before="95"/>
              <w:jc w:val="center"/>
              <w:rPr>
                <w:b/>
                <w:sz w:val="28"/>
                <w:szCs w:val="18"/>
                <w:shd w:val="clear" w:color="auto" w:fill="FFFFFF"/>
                <w:lang w:val="fr-FR"/>
              </w:rPr>
            </w:pPr>
          </w:p>
          <w:p w14:paraId="7B48BE71" w14:textId="77777777" w:rsidR="008472E8" w:rsidRPr="00E0115D" w:rsidRDefault="008472E8" w:rsidP="009B7CE2">
            <w:pPr>
              <w:spacing w:before="95"/>
              <w:jc w:val="center"/>
              <w:rPr>
                <w:lang w:val="fr-FR"/>
              </w:rPr>
            </w:pPr>
          </w:p>
          <w:p w14:paraId="588A65E9" w14:textId="465A062C" w:rsidR="009B7CE2" w:rsidRPr="00E0115D" w:rsidRDefault="009B7CE2" w:rsidP="009B7CE2">
            <w:pPr>
              <w:spacing w:before="95"/>
              <w:jc w:val="center"/>
              <w:rPr>
                <w:b/>
                <w:sz w:val="28"/>
                <w:szCs w:val="18"/>
                <w:lang w:val="fr-FR"/>
              </w:rPr>
            </w:pPr>
            <w:hyperlink r:id="rId15" w:history="1">
              <w:r>
                <w:rPr>
                  <w:rStyle w:val="a7"/>
                  <w:b/>
                  <w:bCs/>
                  <w:sz w:val="28"/>
                  <w:szCs w:val="18"/>
                  <w:lang w:val="fr-FR"/>
                </w:rPr>
                <w:t>S’inscrire maintenant</w:t>
              </w:r>
            </w:hyperlink>
          </w:p>
        </w:tc>
        <w:tc>
          <w:tcPr>
            <w:tcW w:w="2037" w:type="dxa"/>
            <w:shd w:val="clear" w:color="auto" w:fill="FBF9F4"/>
          </w:tcPr>
          <w:p w14:paraId="71436823" w14:textId="6F82A509" w:rsidR="000B43B0" w:rsidRPr="00E0115D" w:rsidRDefault="000B43B0" w:rsidP="000B43B0">
            <w:pPr>
              <w:shd w:val="clear" w:color="auto" w:fill="FBF9F4"/>
              <w:spacing w:before="95"/>
              <w:jc w:val="center"/>
              <w:rPr>
                <w:b/>
                <w:sz w:val="28"/>
                <w:szCs w:val="18"/>
                <w:lang w:val="fr-FR"/>
              </w:rPr>
            </w:pPr>
            <w:r>
              <w:rPr>
                <w:b/>
                <w:bCs/>
                <w:sz w:val="28"/>
                <w:szCs w:val="18"/>
                <w:lang w:val="fr-FR"/>
              </w:rPr>
              <w:t>16</w:t>
            </w:r>
            <w:r>
              <w:rPr>
                <w:sz w:val="28"/>
                <w:szCs w:val="18"/>
                <w:lang w:val="fr-FR"/>
              </w:rPr>
              <w:t> </w:t>
            </w:r>
            <w:r>
              <w:rPr>
                <w:b/>
                <w:bCs/>
                <w:sz w:val="28"/>
                <w:szCs w:val="18"/>
                <w:lang w:val="fr-FR"/>
              </w:rPr>
              <w:t>octobre</w:t>
            </w:r>
          </w:p>
          <w:p w14:paraId="4B78362D" w14:textId="77777777" w:rsidR="000B43B0" w:rsidRPr="00E0115D" w:rsidRDefault="000B43B0" w:rsidP="000B43B0">
            <w:pPr>
              <w:shd w:val="clear" w:color="auto" w:fill="FBF9F4"/>
              <w:spacing w:before="95"/>
              <w:jc w:val="center"/>
              <w:rPr>
                <w:color w:val="10253F"/>
                <w:sz w:val="20"/>
                <w:szCs w:val="20"/>
                <w:shd w:val="clear" w:color="auto" w:fill="FBF9F4"/>
                <w:lang w:val="fr-FR"/>
              </w:rPr>
            </w:pPr>
            <w:r>
              <w:rPr>
                <w:color w:val="10253F"/>
                <w:sz w:val="20"/>
                <w:szCs w:val="20"/>
                <w:shd w:val="clear" w:color="auto" w:fill="FBF9F4"/>
                <w:lang w:val="fr-FR"/>
              </w:rPr>
              <w:t>17h-18h (UTC+1)</w:t>
            </w:r>
          </w:p>
          <w:p w14:paraId="3DE5F8E8" w14:textId="47455FC7" w:rsidR="00407BD3" w:rsidRPr="00E0115D" w:rsidRDefault="00407BD3" w:rsidP="000B43B0">
            <w:pPr>
              <w:shd w:val="clear" w:color="auto" w:fill="FBF9F4"/>
              <w:spacing w:before="95"/>
              <w:jc w:val="center"/>
              <w:rPr>
                <w:color w:val="10253F"/>
                <w:sz w:val="20"/>
                <w:szCs w:val="20"/>
                <w:shd w:val="clear" w:color="auto" w:fill="FFFFFF"/>
                <w:lang w:val="fr-FR"/>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3A8AA629" w14:textId="77777777" w:rsidR="00407BD3" w:rsidRPr="00E0115D" w:rsidRDefault="00407BD3" w:rsidP="00407BD3">
            <w:pPr>
              <w:spacing w:before="95"/>
              <w:jc w:val="center"/>
              <w:rPr>
                <w:b/>
                <w:sz w:val="28"/>
                <w:szCs w:val="18"/>
                <w:shd w:val="clear" w:color="auto" w:fill="FFFFFF"/>
                <w:lang w:val="fr-FR"/>
              </w:rPr>
            </w:pPr>
          </w:p>
          <w:p w14:paraId="7415507A" w14:textId="77777777" w:rsidR="00407BD3" w:rsidRPr="00E0115D" w:rsidRDefault="00407BD3" w:rsidP="00407BD3">
            <w:pPr>
              <w:spacing w:before="95"/>
              <w:jc w:val="center"/>
              <w:rPr>
                <w:lang w:val="fr-FR"/>
              </w:rPr>
            </w:pPr>
          </w:p>
          <w:p w14:paraId="7DA6D680" w14:textId="2F0CE743" w:rsidR="009B7CE2" w:rsidRPr="003E7D03" w:rsidRDefault="00407BD3" w:rsidP="00407BD3">
            <w:pPr>
              <w:spacing w:before="95"/>
              <w:jc w:val="center"/>
              <w:rPr>
                <w:b/>
                <w:sz w:val="28"/>
                <w:szCs w:val="18"/>
              </w:rPr>
            </w:pPr>
            <w:hyperlink r:id="rId16" w:history="1">
              <w:r>
                <w:rPr>
                  <w:rStyle w:val="a7"/>
                  <w:b/>
                  <w:bCs/>
                  <w:sz w:val="28"/>
                  <w:szCs w:val="18"/>
                  <w:lang w:val="fr-FR"/>
                </w:rPr>
                <w:t>S’inscrire maintenant</w:t>
              </w:r>
            </w:hyperlink>
          </w:p>
        </w:tc>
        <w:tc>
          <w:tcPr>
            <w:tcW w:w="2037" w:type="dxa"/>
            <w:shd w:val="clear" w:color="auto" w:fill="FBF9F4"/>
          </w:tcPr>
          <w:p w14:paraId="02024A8D" w14:textId="3B6E9F2B" w:rsidR="000B43B0" w:rsidRPr="00E0115D" w:rsidRDefault="000B43B0" w:rsidP="000B43B0">
            <w:pPr>
              <w:shd w:val="clear" w:color="auto" w:fill="FBF9F4"/>
              <w:spacing w:before="95"/>
              <w:jc w:val="center"/>
              <w:rPr>
                <w:b/>
                <w:sz w:val="28"/>
                <w:szCs w:val="18"/>
                <w:lang w:val="fr-FR"/>
              </w:rPr>
            </w:pPr>
            <w:r>
              <w:rPr>
                <w:b/>
                <w:bCs/>
                <w:sz w:val="28"/>
                <w:szCs w:val="18"/>
                <w:lang w:val="fr-FR"/>
              </w:rPr>
              <w:t>Le 20 octobre</w:t>
            </w:r>
          </w:p>
          <w:p w14:paraId="59E676A8" w14:textId="77777777" w:rsidR="000B43B0" w:rsidRPr="00E0115D" w:rsidRDefault="000B43B0" w:rsidP="000B43B0">
            <w:pPr>
              <w:spacing w:before="95"/>
              <w:jc w:val="center"/>
              <w:rPr>
                <w:color w:val="10253F"/>
                <w:sz w:val="20"/>
                <w:szCs w:val="20"/>
                <w:shd w:val="clear" w:color="auto" w:fill="FBF9F4"/>
                <w:lang w:val="fr-FR"/>
              </w:rPr>
            </w:pPr>
            <w:r>
              <w:rPr>
                <w:color w:val="10253F"/>
                <w:sz w:val="20"/>
                <w:szCs w:val="20"/>
                <w:lang w:val="fr-FR"/>
              </w:rPr>
              <w:t xml:space="preserve">DE 13 H À 14 H </w:t>
            </w:r>
            <w:r>
              <w:rPr>
                <w:color w:val="10253F"/>
                <w:sz w:val="20"/>
                <w:szCs w:val="20"/>
                <w:shd w:val="clear" w:color="auto" w:fill="FBF9F4"/>
                <w:lang w:val="fr-FR"/>
              </w:rPr>
              <w:t>(UTC+1)</w:t>
            </w:r>
          </w:p>
          <w:p w14:paraId="7F7B4071" w14:textId="0588530B" w:rsidR="00DB73A8" w:rsidRPr="00E0115D" w:rsidRDefault="00DB73A8" w:rsidP="000B43B0">
            <w:pPr>
              <w:spacing w:before="95"/>
              <w:jc w:val="center"/>
              <w:rPr>
                <w:color w:val="10253F"/>
                <w:sz w:val="20"/>
                <w:szCs w:val="20"/>
                <w:lang w:val="fr-FR"/>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6F72F534" w14:textId="77777777" w:rsidR="00407BD3" w:rsidRPr="00E0115D" w:rsidRDefault="00407BD3" w:rsidP="00E0115D">
            <w:pPr>
              <w:spacing w:before="200"/>
              <w:jc w:val="center"/>
              <w:rPr>
                <w:b/>
                <w:sz w:val="28"/>
                <w:szCs w:val="18"/>
                <w:lang w:val="fr-FR"/>
              </w:rPr>
            </w:pPr>
          </w:p>
          <w:p w14:paraId="047FD6C1" w14:textId="64A05525" w:rsidR="009B7CE2" w:rsidRPr="003E7D03" w:rsidRDefault="00407BD3" w:rsidP="00407BD3">
            <w:pPr>
              <w:spacing w:before="95"/>
              <w:jc w:val="center"/>
              <w:rPr>
                <w:b/>
                <w:sz w:val="28"/>
                <w:szCs w:val="18"/>
              </w:rPr>
            </w:pPr>
            <w:hyperlink r:id="rId17" w:history="1">
              <w:r>
                <w:rPr>
                  <w:rStyle w:val="a7"/>
                  <w:b/>
                  <w:bCs/>
                  <w:sz w:val="28"/>
                  <w:szCs w:val="18"/>
                  <w:lang w:val="fr-FR"/>
                </w:rPr>
                <w:t>S’inscrire maintenant</w:t>
              </w:r>
            </w:hyperlink>
          </w:p>
        </w:tc>
        <w:tc>
          <w:tcPr>
            <w:tcW w:w="2038" w:type="dxa"/>
            <w:shd w:val="clear" w:color="auto" w:fill="FBF9F4"/>
          </w:tcPr>
          <w:p w14:paraId="1DDD1A27" w14:textId="44627831" w:rsidR="000B43B0" w:rsidRPr="00E0115D" w:rsidRDefault="000B43B0" w:rsidP="000B43B0">
            <w:pPr>
              <w:shd w:val="clear" w:color="auto" w:fill="FBF9F4"/>
              <w:spacing w:before="95"/>
              <w:jc w:val="center"/>
              <w:rPr>
                <w:b/>
                <w:sz w:val="28"/>
                <w:szCs w:val="18"/>
                <w:lang w:val="fr-FR"/>
              </w:rPr>
            </w:pPr>
            <w:r>
              <w:rPr>
                <w:b/>
                <w:bCs/>
                <w:sz w:val="28"/>
                <w:szCs w:val="18"/>
                <w:lang w:val="fr-FR"/>
              </w:rPr>
              <w:t>Le 21 octobre</w:t>
            </w:r>
          </w:p>
          <w:p w14:paraId="5640A4EF" w14:textId="77777777" w:rsidR="000B43B0" w:rsidRPr="00E0115D" w:rsidRDefault="000B43B0" w:rsidP="000B43B0">
            <w:pPr>
              <w:spacing w:before="95"/>
              <w:jc w:val="center"/>
              <w:rPr>
                <w:color w:val="10253F"/>
                <w:sz w:val="20"/>
                <w:szCs w:val="20"/>
                <w:shd w:val="clear" w:color="auto" w:fill="FBF9F4"/>
                <w:lang w:val="fr-FR"/>
              </w:rPr>
            </w:pPr>
            <w:r>
              <w:rPr>
                <w:color w:val="10253F"/>
                <w:sz w:val="20"/>
                <w:szCs w:val="20"/>
                <w:shd w:val="clear" w:color="auto" w:fill="FBF9F4"/>
                <w:lang w:val="fr-FR"/>
              </w:rPr>
              <w:t>19h-20h (UTC+1)</w:t>
            </w:r>
          </w:p>
          <w:p w14:paraId="73AD4307" w14:textId="6758D718" w:rsidR="00DB73A8" w:rsidRPr="00E0115D" w:rsidRDefault="00DB73A8" w:rsidP="000B43B0">
            <w:pPr>
              <w:spacing w:before="95"/>
              <w:jc w:val="center"/>
              <w:rPr>
                <w:color w:val="10253F"/>
                <w:sz w:val="20"/>
                <w:szCs w:val="20"/>
                <w:shd w:val="clear" w:color="auto" w:fill="FFFFFF"/>
                <w:lang w:val="fr-FR"/>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7ECA7379" w14:textId="77777777" w:rsidR="00407BD3" w:rsidRPr="00E0115D" w:rsidRDefault="00407BD3" w:rsidP="00407BD3">
            <w:pPr>
              <w:spacing w:before="95"/>
              <w:jc w:val="center"/>
              <w:rPr>
                <w:b/>
                <w:sz w:val="28"/>
                <w:szCs w:val="18"/>
                <w:shd w:val="clear" w:color="auto" w:fill="FFFFFF"/>
                <w:lang w:val="fr-FR"/>
              </w:rPr>
            </w:pPr>
          </w:p>
          <w:p w14:paraId="37BCDA8D" w14:textId="77777777" w:rsidR="00407BD3" w:rsidRPr="00E0115D" w:rsidRDefault="00407BD3" w:rsidP="00407BD3">
            <w:pPr>
              <w:spacing w:before="95"/>
              <w:jc w:val="center"/>
              <w:rPr>
                <w:lang w:val="fr-FR"/>
              </w:rPr>
            </w:pPr>
          </w:p>
          <w:p w14:paraId="375E4D1B" w14:textId="521E51A6" w:rsidR="009B7CE2" w:rsidRPr="00E0115D" w:rsidRDefault="00407BD3" w:rsidP="00407BD3">
            <w:pPr>
              <w:spacing w:before="95"/>
              <w:jc w:val="center"/>
              <w:rPr>
                <w:b/>
                <w:sz w:val="28"/>
                <w:szCs w:val="18"/>
                <w:lang w:val="fr-FR"/>
              </w:rPr>
            </w:pPr>
            <w:hyperlink r:id="rId18" w:history="1">
              <w:r>
                <w:rPr>
                  <w:rStyle w:val="a7"/>
                  <w:b/>
                  <w:bCs/>
                  <w:sz w:val="28"/>
                  <w:szCs w:val="18"/>
                  <w:lang w:val="fr-FR"/>
                </w:rPr>
                <w:t>S’inscrire maintenant</w:t>
              </w:r>
            </w:hyperlink>
          </w:p>
        </w:tc>
      </w:tr>
    </w:tbl>
    <w:p w14:paraId="79FE4C74" w14:textId="37EA2214" w:rsidR="00E94FD2" w:rsidRPr="00E0115D" w:rsidRDefault="00E94FD2">
      <w:pPr>
        <w:spacing w:before="95"/>
        <w:ind w:left="402"/>
        <w:rPr>
          <w:b/>
          <w:sz w:val="34"/>
          <w:lang w:val="fr-FR"/>
        </w:rPr>
      </w:pPr>
    </w:p>
    <w:p w14:paraId="2BC7EC70" w14:textId="77777777" w:rsidR="00E94FD2" w:rsidRPr="00E0115D" w:rsidRDefault="00E94FD2">
      <w:pPr>
        <w:pStyle w:val="a3"/>
        <w:rPr>
          <w:b/>
          <w:sz w:val="20"/>
          <w:lang w:val="fr-FR"/>
        </w:rPr>
      </w:pPr>
    </w:p>
    <w:p w14:paraId="2FC6468D" w14:textId="7A15AF7F" w:rsidR="00E94FD2" w:rsidRPr="00E0115D" w:rsidRDefault="006343FB">
      <w:pPr>
        <w:pStyle w:val="a3"/>
        <w:spacing w:before="10"/>
        <w:rPr>
          <w:b/>
          <w:sz w:val="20"/>
          <w:lang w:val="fr-FR"/>
        </w:rPr>
      </w:pPr>
      <w:r>
        <w:rPr>
          <w:b/>
          <w:bCs/>
          <w:lang w:val="fr-FR"/>
        </w:rPr>
        <w:tab/>
      </w:r>
    </w:p>
    <w:p w14:paraId="100C297B" w14:textId="0C1291DD" w:rsidR="006343FB" w:rsidRPr="00E0115D" w:rsidRDefault="006343FB" w:rsidP="007B3D44">
      <w:pPr>
        <w:pStyle w:val="a3"/>
        <w:spacing w:before="10"/>
        <w:ind w:left="720"/>
        <w:rPr>
          <w:b/>
          <w:szCs w:val="32"/>
          <w:lang w:val="fr-FR"/>
        </w:rPr>
      </w:pPr>
      <w:r>
        <w:rPr>
          <w:b/>
          <w:bCs/>
          <w:szCs w:val="32"/>
          <w:lang w:val="fr-FR"/>
        </w:rPr>
        <w:t xml:space="preserve">Le nombre de places est limité pour les séances de formation en direct ; une inscription préalable est donc requise. </w:t>
      </w:r>
    </w:p>
    <w:p w14:paraId="4DBCA599" w14:textId="52850B82" w:rsidR="00FF2F0A" w:rsidRPr="00E0115D" w:rsidRDefault="00FF2F0A">
      <w:pPr>
        <w:pStyle w:val="a3"/>
        <w:rPr>
          <w:sz w:val="20"/>
          <w:lang w:val="fr-FR"/>
        </w:rPr>
      </w:pPr>
    </w:p>
    <w:p w14:paraId="088826F0" w14:textId="002F987E" w:rsidR="00466541" w:rsidRPr="00E0115D" w:rsidRDefault="00466541">
      <w:pPr>
        <w:pStyle w:val="a3"/>
        <w:rPr>
          <w:sz w:val="20"/>
          <w:lang w:val="fr-FR"/>
        </w:rPr>
      </w:pPr>
    </w:p>
    <w:p w14:paraId="4D12F599" w14:textId="2F6AACE5" w:rsidR="00FF2F0A" w:rsidRPr="00E0115D" w:rsidRDefault="00FF2F0A">
      <w:pPr>
        <w:pStyle w:val="a3"/>
        <w:rPr>
          <w:sz w:val="20"/>
          <w:lang w:val="fr-FR"/>
        </w:rPr>
      </w:pPr>
    </w:p>
    <w:p w14:paraId="292A6C6A" w14:textId="36D7DA5B" w:rsidR="00E94FD2" w:rsidRPr="00E0115D" w:rsidRDefault="00E94FD2">
      <w:pPr>
        <w:pStyle w:val="a3"/>
        <w:rPr>
          <w:sz w:val="20"/>
          <w:lang w:val="fr-FR"/>
        </w:rPr>
      </w:pPr>
    </w:p>
    <w:p w14:paraId="0686841C" w14:textId="25334AF6" w:rsidR="00E94FD2" w:rsidRPr="00E0115D" w:rsidRDefault="00E94FD2">
      <w:pPr>
        <w:pStyle w:val="a3"/>
        <w:rPr>
          <w:sz w:val="20"/>
          <w:lang w:val="fr-FR"/>
        </w:rPr>
      </w:pPr>
    </w:p>
    <w:p w14:paraId="6564A81D" w14:textId="77777777" w:rsidR="00E94FD2" w:rsidRDefault="00E94FD2">
      <w:pPr>
        <w:pStyle w:val="a3"/>
        <w:rPr>
          <w:b/>
          <w:sz w:val="20"/>
          <w:lang w:val="fr-FR"/>
        </w:rPr>
      </w:pPr>
    </w:p>
    <w:p w14:paraId="4C7CBA6A" w14:textId="77777777" w:rsidR="00E0115D" w:rsidRDefault="00E0115D">
      <w:pPr>
        <w:pStyle w:val="a3"/>
        <w:rPr>
          <w:b/>
          <w:sz w:val="20"/>
          <w:lang w:val="fr-FR"/>
        </w:rPr>
      </w:pPr>
    </w:p>
    <w:p w14:paraId="22DA90AF" w14:textId="77777777" w:rsidR="00E0115D" w:rsidRPr="00E0115D" w:rsidRDefault="00E0115D">
      <w:pPr>
        <w:pStyle w:val="a3"/>
        <w:rPr>
          <w:b/>
          <w:sz w:val="20"/>
          <w:lang w:val="fr-FR"/>
        </w:rPr>
      </w:pPr>
    </w:p>
    <w:p w14:paraId="619240E4" w14:textId="77777777" w:rsidR="00E94FD2" w:rsidRPr="00E0115D" w:rsidRDefault="00E94FD2">
      <w:pPr>
        <w:pStyle w:val="a3"/>
        <w:rPr>
          <w:b/>
          <w:sz w:val="20"/>
          <w:lang w:val="fr-FR"/>
        </w:rPr>
      </w:pPr>
    </w:p>
    <w:p w14:paraId="42D05B4C" w14:textId="77777777" w:rsidR="00E94FD2" w:rsidRPr="00E0115D" w:rsidRDefault="00E94FD2">
      <w:pPr>
        <w:pStyle w:val="a3"/>
        <w:rPr>
          <w:b/>
          <w:sz w:val="20"/>
          <w:lang w:val="fr-FR"/>
        </w:rPr>
      </w:pPr>
    </w:p>
    <w:p w14:paraId="4E4B3EBC" w14:textId="77777777" w:rsidR="00E94FD2" w:rsidRPr="00E0115D" w:rsidRDefault="00E94FD2">
      <w:pPr>
        <w:pStyle w:val="a3"/>
        <w:rPr>
          <w:b/>
          <w:sz w:val="20"/>
          <w:lang w:val="fr-FR"/>
        </w:rPr>
      </w:pPr>
    </w:p>
    <w:p w14:paraId="0FEF643B" w14:textId="755EA2D8" w:rsidR="009E14D1" w:rsidRPr="00E0115D" w:rsidRDefault="009E14D1" w:rsidP="009E14D1">
      <w:pPr>
        <w:spacing w:line="276" w:lineRule="auto"/>
        <w:rPr>
          <w:sz w:val="16"/>
          <w:szCs w:val="16"/>
          <w:lang w:val="fr-FR"/>
        </w:rPr>
      </w:pPr>
      <w:r>
        <w:rPr>
          <w:sz w:val="16"/>
          <w:szCs w:val="16"/>
          <w:lang w:val="fr-FR"/>
        </w:rPr>
        <w:t>Ce programme ne doit pas être utilisé en cas d’urgence ou de besoins de soins urgents. En cas d’urgence, appelez le 911 si vous êtes aux États-Unis, le numéro de téléphone du</w:t>
      </w:r>
      <w:r w:rsidR="00E0115D">
        <w:rPr>
          <w:sz w:val="16"/>
          <w:szCs w:val="16"/>
          <w:lang w:val="fr-FR"/>
        </w:rPr>
        <w:t xml:space="preserve"> </w:t>
      </w:r>
      <w:r>
        <w:rPr>
          <w:sz w:val="16"/>
          <w:szCs w:val="16"/>
          <w:lang w:val="fr-FR"/>
        </w:rPr>
        <w:t>service d’urgence local si vous êtes en-dehors des États-Unis, ou rendez-vous au service des urgences le plus proche. Ce programme ne remplace pas les soins d’un·e médecin ou d’</w:t>
      </w:r>
      <w:proofErr w:type="spellStart"/>
      <w:r>
        <w:rPr>
          <w:sz w:val="16"/>
          <w:szCs w:val="16"/>
          <w:lang w:val="fr-FR"/>
        </w:rPr>
        <w:t>un·e</w:t>
      </w:r>
      <w:proofErr w:type="spellEnd"/>
      <w:r>
        <w:rPr>
          <w:sz w:val="16"/>
          <w:szCs w:val="16"/>
          <w:lang w:val="fr-FR"/>
        </w:rPr>
        <w:t xml:space="preserve"> </w:t>
      </w:r>
      <w:proofErr w:type="spellStart"/>
      <w:r>
        <w:rPr>
          <w:sz w:val="16"/>
          <w:szCs w:val="16"/>
          <w:lang w:val="fr-FR"/>
        </w:rPr>
        <w:t>professionnel·le</w:t>
      </w:r>
      <w:proofErr w:type="spellEnd"/>
      <w:r w:rsidR="00E0115D">
        <w:rPr>
          <w:sz w:val="16"/>
          <w:szCs w:val="16"/>
          <w:lang w:val="fr-FR"/>
        </w:rPr>
        <w:t xml:space="preserve"> </w:t>
      </w:r>
      <w:r>
        <w:rPr>
          <w:sz w:val="16"/>
          <w:szCs w:val="16"/>
          <w:lang w:val="fr-FR"/>
        </w:rPr>
        <w:t xml:space="preserve">de la santé. En raison du risque de conflit d’intérêts, aucune consultation juridique ne sera fournie sur des questions susceptibles d’entraîner une action en justice contre </w:t>
      </w:r>
      <w:proofErr w:type="spellStart"/>
      <w:r>
        <w:rPr>
          <w:sz w:val="16"/>
          <w:szCs w:val="16"/>
          <w:lang w:val="fr-FR"/>
        </w:rPr>
        <w:t>Optum</w:t>
      </w:r>
      <w:proofErr w:type="spellEnd"/>
      <w:r w:rsidR="00E0115D">
        <w:rPr>
          <w:sz w:val="16"/>
          <w:szCs w:val="16"/>
          <w:lang w:val="fr-FR"/>
        </w:rPr>
        <w:t xml:space="preserve"> </w:t>
      </w:r>
      <w:r>
        <w:rPr>
          <w:sz w:val="16"/>
          <w:szCs w:val="16"/>
          <w:lang w:val="fr-FR"/>
        </w:rPr>
        <w:t>ou ses sociétés affiliées, ou contre toute entité par l’intermédiaire de laquelle l’appelant reçoit ces services directement ou indirectement (par ex., un employeur ou un plan de santé). Ce programme et toutes ses</w:t>
      </w:r>
      <w:r w:rsidR="00E0115D">
        <w:rPr>
          <w:sz w:val="16"/>
          <w:szCs w:val="16"/>
          <w:lang w:val="fr-FR"/>
        </w:rPr>
        <w:t xml:space="preserve"> </w:t>
      </w:r>
      <w:r>
        <w:rPr>
          <w:sz w:val="16"/>
          <w:szCs w:val="16"/>
          <w:lang w:val="fr-FR"/>
        </w:rPr>
        <w:t>composantes, notamment les services destinés aux membres de la famille de moins de 16 ans, peuvent ne pas être disponibles dans toutes les localités et sont sujets à changement sans</w:t>
      </w:r>
      <w:r w:rsidR="00E0115D">
        <w:rPr>
          <w:sz w:val="16"/>
          <w:szCs w:val="16"/>
          <w:lang w:val="fr-FR"/>
        </w:rPr>
        <w:t xml:space="preserve"> </w:t>
      </w:r>
      <w:r>
        <w:rPr>
          <w:sz w:val="16"/>
          <w:szCs w:val="16"/>
          <w:lang w:val="fr-FR"/>
        </w:rPr>
        <w:t>préavis. Le niveau d’expérience et/ou d’éducation des consultants faisant partie du Programme d’aide aux employé·e·s peut varier en fonction des exigences contractuelles ou des</w:t>
      </w:r>
      <w:r w:rsidR="00E0115D">
        <w:rPr>
          <w:sz w:val="16"/>
          <w:szCs w:val="16"/>
          <w:lang w:val="fr-FR"/>
        </w:rPr>
        <w:t xml:space="preserve"> </w:t>
      </w:r>
      <w:r>
        <w:rPr>
          <w:sz w:val="16"/>
          <w:szCs w:val="16"/>
          <w:lang w:val="fr-FR"/>
        </w:rPr>
        <w:t>exigences réglementaires du pays. Certaines exclusions et restrictions peuvent s’appliquer.</w:t>
      </w:r>
    </w:p>
    <w:p w14:paraId="589813F1" w14:textId="77777777" w:rsidR="009E14D1" w:rsidRPr="00E0115D" w:rsidRDefault="009E14D1" w:rsidP="009E14D1">
      <w:pPr>
        <w:spacing w:line="276" w:lineRule="auto"/>
        <w:rPr>
          <w:sz w:val="16"/>
          <w:szCs w:val="16"/>
          <w:lang w:val="fr-FR"/>
        </w:rPr>
      </w:pPr>
    </w:p>
    <w:p w14:paraId="2A76090F" w14:textId="1ADBA075" w:rsidR="00E94FD2" w:rsidRPr="00E0115D" w:rsidRDefault="009E14D1" w:rsidP="009E14D1">
      <w:pPr>
        <w:spacing w:line="276" w:lineRule="auto"/>
        <w:rPr>
          <w:sz w:val="16"/>
          <w:szCs w:val="16"/>
          <w:lang w:val="fr-FR"/>
        </w:rPr>
      </w:pPr>
      <w:r>
        <w:rPr>
          <w:sz w:val="16"/>
          <w:szCs w:val="16"/>
          <w:lang w:val="fr-FR"/>
        </w:rPr>
        <w:t xml:space="preserve">© 2025 </w:t>
      </w:r>
      <w:proofErr w:type="spellStart"/>
      <w:r>
        <w:rPr>
          <w:sz w:val="16"/>
          <w:szCs w:val="16"/>
          <w:lang w:val="fr-FR"/>
        </w:rPr>
        <w:t>Optum</w:t>
      </w:r>
      <w:proofErr w:type="spellEnd"/>
      <w:r>
        <w:rPr>
          <w:sz w:val="16"/>
          <w:szCs w:val="16"/>
          <w:lang w:val="fr-FR"/>
        </w:rPr>
        <w:t>, Inc. Tous droits réservés. Optum est une marque déposée d’Optum, Inc. aux États-Unis et dans d’autres juridictions. Tous les autres noms de produits ou de</w:t>
      </w:r>
      <w:r w:rsidR="00E0115D">
        <w:rPr>
          <w:sz w:val="16"/>
          <w:szCs w:val="16"/>
          <w:lang w:val="fr-FR"/>
        </w:rPr>
        <w:t xml:space="preserve"> </w:t>
      </w:r>
      <w:r>
        <w:rPr>
          <w:sz w:val="16"/>
          <w:szCs w:val="16"/>
          <w:lang w:val="fr-FR"/>
        </w:rPr>
        <w:t>marques sont des marques commerciales ou des marques déposées qui appartiennent à leurs propriétaires respectifs. Optum est un employeur offrant l’égalité d’accès à l’emploi.</w:t>
      </w:r>
    </w:p>
    <w:sectPr w:rsidR="00E94FD2" w:rsidRPr="00E0115D"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0DFEB" w14:textId="77777777" w:rsidR="00EE6C17" w:rsidRDefault="00EE6C17" w:rsidP="00F963F5">
      <w:r>
        <w:separator/>
      </w:r>
    </w:p>
  </w:endnote>
  <w:endnote w:type="continuationSeparator" w:id="0">
    <w:p w14:paraId="3678C7AC" w14:textId="77777777" w:rsidR="00EE6C17" w:rsidRDefault="00EE6C17" w:rsidP="00F9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8E435" w14:textId="77777777" w:rsidR="00EE6C17" w:rsidRDefault="00EE6C17" w:rsidP="00F963F5">
      <w:r>
        <w:separator/>
      </w:r>
    </w:p>
  </w:footnote>
  <w:footnote w:type="continuationSeparator" w:id="0">
    <w:p w14:paraId="62F15091" w14:textId="77777777" w:rsidR="00EE6C17" w:rsidRDefault="00EE6C17" w:rsidP="00F96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567E7"/>
    <w:multiLevelType w:val="multilevel"/>
    <w:tmpl w:val="888A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1"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6C773B"/>
    <w:multiLevelType w:val="multilevel"/>
    <w:tmpl w:val="ED20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10"/>
  </w:num>
  <w:num w:numId="2" w16cid:durableId="47998739">
    <w:abstractNumId w:val="6"/>
  </w:num>
  <w:num w:numId="3" w16cid:durableId="109859154">
    <w:abstractNumId w:val="15"/>
  </w:num>
  <w:num w:numId="4" w16cid:durableId="42754323">
    <w:abstractNumId w:val="3"/>
  </w:num>
  <w:num w:numId="5" w16cid:durableId="2040155994">
    <w:abstractNumId w:val="32"/>
  </w:num>
  <w:num w:numId="6" w16cid:durableId="1547446166">
    <w:abstractNumId w:val="31"/>
  </w:num>
  <w:num w:numId="7" w16cid:durableId="950166687">
    <w:abstractNumId w:val="26"/>
  </w:num>
  <w:num w:numId="8" w16cid:durableId="1086028517">
    <w:abstractNumId w:val="5"/>
  </w:num>
  <w:num w:numId="9" w16cid:durableId="565998517">
    <w:abstractNumId w:val="28"/>
  </w:num>
  <w:num w:numId="10" w16cid:durableId="719210982">
    <w:abstractNumId w:val="23"/>
  </w:num>
  <w:num w:numId="11" w16cid:durableId="1186165845">
    <w:abstractNumId w:val="20"/>
  </w:num>
  <w:num w:numId="12" w16cid:durableId="1410269363">
    <w:abstractNumId w:val="22"/>
  </w:num>
  <w:num w:numId="13" w16cid:durableId="285087762">
    <w:abstractNumId w:val="30"/>
  </w:num>
  <w:num w:numId="14" w16cid:durableId="1384871016">
    <w:abstractNumId w:val="27"/>
  </w:num>
  <w:num w:numId="15" w16cid:durableId="1273704641">
    <w:abstractNumId w:val="34"/>
  </w:num>
  <w:num w:numId="16" w16cid:durableId="21368697">
    <w:abstractNumId w:val="17"/>
  </w:num>
  <w:num w:numId="17" w16cid:durableId="1169102255">
    <w:abstractNumId w:val="33"/>
  </w:num>
  <w:num w:numId="18" w16cid:durableId="2025472090">
    <w:abstractNumId w:val="0"/>
  </w:num>
  <w:num w:numId="19" w16cid:durableId="922101511">
    <w:abstractNumId w:val="12"/>
  </w:num>
  <w:num w:numId="20" w16cid:durableId="557135718">
    <w:abstractNumId w:val="25"/>
  </w:num>
  <w:num w:numId="21" w16cid:durableId="973219529">
    <w:abstractNumId w:val="13"/>
  </w:num>
  <w:num w:numId="22" w16cid:durableId="2049598164">
    <w:abstractNumId w:val="14"/>
  </w:num>
  <w:num w:numId="23" w16cid:durableId="2116517055">
    <w:abstractNumId w:val="24"/>
  </w:num>
  <w:num w:numId="24" w16cid:durableId="2041323115">
    <w:abstractNumId w:val="7"/>
  </w:num>
  <w:num w:numId="25" w16cid:durableId="1809735930">
    <w:abstractNumId w:val="19"/>
  </w:num>
  <w:num w:numId="26" w16cid:durableId="100759938">
    <w:abstractNumId w:val="8"/>
  </w:num>
  <w:num w:numId="27" w16cid:durableId="340131850">
    <w:abstractNumId w:val="9"/>
  </w:num>
  <w:num w:numId="28" w16cid:durableId="1169176347">
    <w:abstractNumId w:val="4"/>
  </w:num>
  <w:num w:numId="29" w16cid:durableId="1760713698">
    <w:abstractNumId w:val="16"/>
  </w:num>
  <w:num w:numId="30" w16cid:durableId="1137721938">
    <w:abstractNumId w:val="18"/>
  </w:num>
  <w:num w:numId="31" w16cid:durableId="712971157">
    <w:abstractNumId w:val="11"/>
  </w:num>
  <w:num w:numId="32" w16cid:durableId="864027339">
    <w:abstractNumId w:val="1"/>
  </w:num>
  <w:num w:numId="33" w16cid:durableId="583685959">
    <w:abstractNumId w:val="29"/>
  </w:num>
  <w:num w:numId="34" w16cid:durableId="2132354737">
    <w:abstractNumId w:val="21"/>
  </w:num>
  <w:num w:numId="35" w16cid:durableId="1204715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3B0"/>
    <w:rsid w:val="000B4962"/>
    <w:rsid w:val="000E6ACA"/>
    <w:rsid w:val="000E7253"/>
    <w:rsid w:val="00103C78"/>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07A7A"/>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3F138B"/>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1451F"/>
    <w:rsid w:val="00527E9F"/>
    <w:rsid w:val="00536C47"/>
    <w:rsid w:val="00564246"/>
    <w:rsid w:val="00572E21"/>
    <w:rsid w:val="00591FC5"/>
    <w:rsid w:val="0059204C"/>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54FFB"/>
    <w:rsid w:val="007A1380"/>
    <w:rsid w:val="007B3D44"/>
    <w:rsid w:val="007F7ADB"/>
    <w:rsid w:val="008031D0"/>
    <w:rsid w:val="00807511"/>
    <w:rsid w:val="00814160"/>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842E6"/>
    <w:rsid w:val="00991ECE"/>
    <w:rsid w:val="009A0F6A"/>
    <w:rsid w:val="009A5E97"/>
    <w:rsid w:val="009A6435"/>
    <w:rsid w:val="009A67CD"/>
    <w:rsid w:val="009B275C"/>
    <w:rsid w:val="009B7CE2"/>
    <w:rsid w:val="009C1A54"/>
    <w:rsid w:val="009C2C25"/>
    <w:rsid w:val="009D46B8"/>
    <w:rsid w:val="009D5CCE"/>
    <w:rsid w:val="009E14D1"/>
    <w:rsid w:val="009E1890"/>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74542"/>
    <w:rsid w:val="00B94F4D"/>
    <w:rsid w:val="00BA1DC0"/>
    <w:rsid w:val="00BA57F9"/>
    <w:rsid w:val="00BB0C65"/>
    <w:rsid w:val="00BB71F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0209B"/>
    <w:rsid w:val="00D1509A"/>
    <w:rsid w:val="00D30F69"/>
    <w:rsid w:val="00D72FA1"/>
    <w:rsid w:val="00D7340C"/>
    <w:rsid w:val="00D74046"/>
    <w:rsid w:val="00D905E2"/>
    <w:rsid w:val="00D9152B"/>
    <w:rsid w:val="00D95164"/>
    <w:rsid w:val="00DB73A8"/>
    <w:rsid w:val="00DC00FD"/>
    <w:rsid w:val="00DC1344"/>
    <w:rsid w:val="00DF4102"/>
    <w:rsid w:val="00E0115D"/>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E6C17"/>
    <w:rsid w:val="00EF00B7"/>
    <w:rsid w:val="00EF77D9"/>
    <w:rsid w:val="00F105EF"/>
    <w:rsid w:val="00F2715F"/>
    <w:rsid w:val="00F45DE7"/>
    <w:rsid w:val="00F64482"/>
    <w:rsid w:val="00F66A40"/>
    <w:rsid w:val="00F715C5"/>
    <w:rsid w:val="00F75C6A"/>
    <w:rsid w:val="00F963F5"/>
    <w:rsid w:val="00FB0D16"/>
    <w:rsid w:val="00FB54C8"/>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 w:type="paragraph" w:styleId="af0">
    <w:name w:val="header"/>
    <w:basedOn w:val="a"/>
    <w:link w:val="af1"/>
    <w:uiPriority w:val="99"/>
    <w:unhideWhenUsed/>
    <w:rsid w:val="00F963F5"/>
    <w:pPr>
      <w:tabs>
        <w:tab w:val="center" w:pos="4677"/>
        <w:tab w:val="right" w:pos="9355"/>
      </w:tabs>
    </w:pPr>
  </w:style>
  <w:style w:type="character" w:customStyle="1" w:styleId="af1">
    <w:name w:val="Верхний колонтитул Знак"/>
    <w:basedOn w:val="a0"/>
    <w:link w:val="af0"/>
    <w:uiPriority w:val="99"/>
    <w:rsid w:val="00F963F5"/>
    <w:rPr>
      <w:rFonts w:ascii="Arial" w:eastAsia="Arial" w:hAnsi="Arial" w:cs="Arial"/>
      <w:lang w:val="en-GB"/>
    </w:rPr>
  </w:style>
  <w:style w:type="paragraph" w:styleId="af2">
    <w:name w:val="footer"/>
    <w:basedOn w:val="a"/>
    <w:link w:val="af3"/>
    <w:uiPriority w:val="99"/>
    <w:unhideWhenUsed/>
    <w:rsid w:val="00F963F5"/>
    <w:pPr>
      <w:tabs>
        <w:tab w:val="center" w:pos="4677"/>
        <w:tab w:val="right" w:pos="9355"/>
      </w:tabs>
    </w:pPr>
  </w:style>
  <w:style w:type="character" w:customStyle="1" w:styleId="af3">
    <w:name w:val="Нижний колонтитул Знак"/>
    <w:basedOn w:val="a0"/>
    <w:link w:val="af2"/>
    <w:uiPriority w:val="99"/>
    <w:rsid w:val="00F963F5"/>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274874755">
      <w:bodyDiv w:val="1"/>
      <w:marLeft w:val="0"/>
      <w:marRight w:val="0"/>
      <w:marTop w:val="0"/>
      <w:marBottom w:val="0"/>
      <w:divBdr>
        <w:top w:val="none" w:sz="0" w:space="0" w:color="auto"/>
        <w:left w:val="none" w:sz="0" w:space="0" w:color="auto"/>
        <w:bottom w:val="none" w:sz="0" w:space="0" w:color="auto"/>
        <w:right w:val="none" w:sz="0" w:space="0" w:color="auto"/>
      </w:divBdr>
      <w:divsChild>
        <w:div w:id="155414067">
          <w:marLeft w:val="0"/>
          <w:marRight w:val="0"/>
          <w:marTop w:val="0"/>
          <w:marBottom w:val="0"/>
          <w:divBdr>
            <w:top w:val="none" w:sz="0" w:space="0" w:color="auto"/>
            <w:left w:val="none" w:sz="0" w:space="0" w:color="auto"/>
            <w:bottom w:val="none" w:sz="0" w:space="0" w:color="auto"/>
            <w:right w:val="none" w:sz="0" w:space="0" w:color="auto"/>
          </w:divBdr>
          <w:divsChild>
            <w:div w:id="1971979384">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3736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0670">
      <w:bodyDiv w:val="1"/>
      <w:marLeft w:val="0"/>
      <w:marRight w:val="0"/>
      <w:marTop w:val="0"/>
      <w:marBottom w:val="0"/>
      <w:divBdr>
        <w:top w:val="none" w:sz="0" w:space="0" w:color="auto"/>
        <w:left w:val="none" w:sz="0" w:space="0" w:color="auto"/>
        <w:bottom w:val="none" w:sz="0" w:space="0" w:color="auto"/>
        <w:right w:val="none" w:sz="0" w:space="0" w:color="auto"/>
      </w:divBdr>
      <w:divsChild>
        <w:div w:id="1340892000">
          <w:marLeft w:val="0"/>
          <w:marRight w:val="0"/>
          <w:marTop w:val="0"/>
          <w:marBottom w:val="0"/>
          <w:divBdr>
            <w:top w:val="none" w:sz="0" w:space="0" w:color="auto"/>
            <w:left w:val="none" w:sz="0" w:space="0" w:color="auto"/>
            <w:bottom w:val="none" w:sz="0" w:space="0" w:color="auto"/>
            <w:right w:val="none" w:sz="0" w:space="0" w:color="auto"/>
          </w:divBdr>
          <w:divsChild>
            <w:div w:id="1713847929">
              <w:marLeft w:val="0"/>
              <w:marRight w:val="0"/>
              <w:marTop w:val="0"/>
              <w:marBottom w:val="0"/>
              <w:divBdr>
                <w:top w:val="none" w:sz="0" w:space="0" w:color="auto"/>
                <w:left w:val="none" w:sz="0" w:space="0" w:color="auto"/>
                <w:bottom w:val="none" w:sz="0" w:space="0" w:color="auto"/>
                <w:right w:val="none" w:sz="0" w:space="0" w:color="auto"/>
              </w:divBdr>
            </w:div>
          </w:divsChild>
        </w:div>
        <w:div w:id="1674334628">
          <w:marLeft w:val="0"/>
          <w:marRight w:val="0"/>
          <w:marTop w:val="0"/>
          <w:marBottom w:val="0"/>
          <w:divBdr>
            <w:top w:val="none" w:sz="0" w:space="0" w:color="auto"/>
            <w:left w:val="none" w:sz="0" w:space="0" w:color="auto"/>
            <w:bottom w:val="none" w:sz="0" w:space="0" w:color="auto"/>
            <w:right w:val="none" w:sz="0" w:space="0" w:color="auto"/>
          </w:divBdr>
          <w:divsChild>
            <w:div w:id="8119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0338536">
      <w:bodyDiv w:val="1"/>
      <w:marLeft w:val="0"/>
      <w:marRight w:val="0"/>
      <w:marTop w:val="0"/>
      <w:marBottom w:val="0"/>
      <w:divBdr>
        <w:top w:val="none" w:sz="0" w:space="0" w:color="auto"/>
        <w:left w:val="none" w:sz="0" w:space="0" w:color="auto"/>
        <w:bottom w:val="none" w:sz="0" w:space="0" w:color="auto"/>
        <w:right w:val="none" w:sz="0" w:space="0" w:color="auto"/>
      </w:divBdr>
      <w:divsChild>
        <w:div w:id="1623073407">
          <w:marLeft w:val="0"/>
          <w:marRight w:val="0"/>
          <w:marTop w:val="0"/>
          <w:marBottom w:val="0"/>
          <w:divBdr>
            <w:top w:val="none" w:sz="0" w:space="0" w:color="auto"/>
            <w:left w:val="none" w:sz="0" w:space="0" w:color="auto"/>
            <w:bottom w:val="none" w:sz="0" w:space="0" w:color="auto"/>
            <w:right w:val="none" w:sz="0" w:space="0" w:color="auto"/>
          </w:divBdr>
          <w:divsChild>
            <w:div w:id="1263996594">
              <w:marLeft w:val="0"/>
              <w:marRight w:val="0"/>
              <w:marTop w:val="0"/>
              <w:marBottom w:val="0"/>
              <w:divBdr>
                <w:top w:val="none" w:sz="0" w:space="0" w:color="auto"/>
                <w:left w:val="none" w:sz="0" w:space="0" w:color="auto"/>
                <w:bottom w:val="none" w:sz="0" w:space="0" w:color="auto"/>
                <w:right w:val="none" w:sz="0" w:space="0" w:color="auto"/>
              </w:divBdr>
            </w:div>
          </w:divsChild>
        </w:div>
        <w:div w:id="1062174494">
          <w:marLeft w:val="0"/>
          <w:marRight w:val="0"/>
          <w:marTop w:val="0"/>
          <w:marBottom w:val="0"/>
          <w:divBdr>
            <w:top w:val="none" w:sz="0" w:space="0" w:color="auto"/>
            <w:left w:val="none" w:sz="0" w:space="0" w:color="auto"/>
            <w:bottom w:val="none" w:sz="0" w:space="0" w:color="auto"/>
            <w:right w:val="none" w:sz="0" w:space="0" w:color="auto"/>
          </w:divBdr>
          <w:divsChild>
            <w:div w:id="3499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6732">
      <w:bodyDiv w:val="1"/>
      <w:marLeft w:val="0"/>
      <w:marRight w:val="0"/>
      <w:marTop w:val="0"/>
      <w:marBottom w:val="0"/>
      <w:divBdr>
        <w:top w:val="none" w:sz="0" w:space="0" w:color="auto"/>
        <w:left w:val="none" w:sz="0" w:space="0" w:color="auto"/>
        <w:bottom w:val="none" w:sz="0" w:space="0" w:color="auto"/>
        <w:right w:val="none" w:sz="0" w:space="0" w:color="auto"/>
      </w:divBdr>
      <w:divsChild>
        <w:div w:id="1966111245">
          <w:marLeft w:val="0"/>
          <w:marRight w:val="0"/>
          <w:marTop w:val="0"/>
          <w:marBottom w:val="0"/>
          <w:divBdr>
            <w:top w:val="none" w:sz="0" w:space="0" w:color="auto"/>
            <w:left w:val="none" w:sz="0" w:space="0" w:color="auto"/>
            <w:bottom w:val="none" w:sz="0" w:space="0" w:color="auto"/>
            <w:right w:val="none" w:sz="0" w:space="0" w:color="auto"/>
          </w:divBdr>
          <w:divsChild>
            <w:div w:id="1282692038">
              <w:marLeft w:val="0"/>
              <w:marRight w:val="0"/>
              <w:marTop w:val="0"/>
              <w:marBottom w:val="0"/>
              <w:divBdr>
                <w:top w:val="none" w:sz="0" w:space="0" w:color="auto"/>
                <w:left w:val="none" w:sz="0" w:space="0" w:color="auto"/>
                <w:bottom w:val="none" w:sz="0" w:space="0" w:color="auto"/>
                <w:right w:val="none" w:sz="0" w:space="0" w:color="auto"/>
              </w:divBdr>
            </w:div>
          </w:divsChild>
        </w:div>
        <w:div w:id="576552174">
          <w:marLeft w:val="0"/>
          <w:marRight w:val="0"/>
          <w:marTop w:val="0"/>
          <w:marBottom w:val="0"/>
          <w:divBdr>
            <w:top w:val="none" w:sz="0" w:space="0" w:color="auto"/>
            <w:left w:val="none" w:sz="0" w:space="0" w:color="auto"/>
            <w:bottom w:val="none" w:sz="0" w:space="0" w:color="auto"/>
            <w:right w:val="none" w:sz="0" w:space="0" w:color="auto"/>
          </w:divBdr>
          <w:divsChild>
            <w:div w:id="2085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046e1b9e99103d8ff5962b7b539d94d4" TargetMode="External"/><Relationship Id="rId18" Type="http://schemas.openxmlformats.org/officeDocument/2006/relationships/hyperlink" Target="https://eapworklife.my.site.com/NonUSTrainingForm/s/intlregistrationpage?c__recordId=a27UI0000010aNtY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apworklife.my.site.com/NonUSTrainingForm/s/intlregistrationpage?c__recordId=a27UI0000010aKfYAI" TargetMode="Externa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0aJ3Y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0aHRYA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5cc6dcdcd0599f1c2eb97013f0078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dtp</cp:lastModifiedBy>
  <cp:revision>3</cp:revision>
  <dcterms:created xsi:type="dcterms:W3CDTF">2025-08-18T17:41:00Z</dcterms:created>
  <dcterms:modified xsi:type="dcterms:W3CDTF">2025-08-18T17:47:00Z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