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1ABCFF24" w:rsidR="000C40AE" w:rsidRDefault="00490445" w:rsidP="005B5DD3">
      <w:pPr>
        <w:spacing w:after="0" w:line="276" w:lineRule="auto"/>
        <w:ind w:right="1440"/>
        <w:rPr>
          <w:rFonts w:ascii="Arial" w:hAnsi="Arial" w:cs="Arial"/>
          <w:color w:val="000000" w:themeColor="text1"/>
          <w:sz w:val="20"/>
          <w:szCs w:val="20"/>
          <w:lang w:val="de"/>
        </w:rPr>
      </w:pPr>
      <w:r>
        <w:rPr>
          <w:rFonts w:ascii="Arial" w:hAnsi="Arial" w:cs="Arial"/>
          <w:color w:val="000000" w:themeColor="text1"/>
          <w:sz w:val="20"/>
          <w:szCs w:val="20"/>
          <w:lang w:val="de"/>
        </w:rPr>
        <w:t xml:space="preserve">Nachfolgend finden Sie einen empfohlenen Social-Media-Beitrag (Bildoptionen im Anhang), der Ihnen dabei helfen soll, das Gesundheits- und Wellness-Thema dieses Monats – Suizidprävention und -bewältigung – bei Ihren Mitarbeitern bekannt zu machen. Sie können den Beitrag gern über interne Kommunikationsplattformen oder LinkedIn-Konten teilen. </w:t>
      </w:r>
    </w:p>
    <w:p w14:paraId="5F94CE6F" w14:textId="77777777" w:rsidR="00F709A9" w:rsidRPr="00B36B15" w:rsidRDefault="00F709A9" w:rsidP="005B5DD3">
      <w:pPr>
        <w:spacing w:after="0" w:line="276" w:lineRule="auto"/>
        <w:ind w:right="1440"/>
        <w:rPr>
          <w:rFonts w:ascii="Arial" w:hAnsi="Arial" w:cs="Arial"/>
          <w:color w:val="000000" w:themeColor="text1"/>
          <w:sz w:val="20"/>
          <w:szCs w:val="20"/>
        </w:rPr>
      </w:pPr>
    </w:p>
    <w:p w14:paraId="7851C059" w14:textId="71B62593" w:rsidR="0019662A" w:rsidRPr="00B36B15" w:rsidRDefault="00B66B93" w:rsidP="005B5DD3">
      <w:pPr>
        <w:spacing w:after="0" w:line="276" w:lineRule="auto"/>
        <w:ind w:right="1440"/>
        <w:rPr>
          <w:rFonts w:ascii="Arial" w:hAnsi="Arial" w:cs="Arial"/>
          <w:color w:val="000000" w:themeColor="text1"/>
          <w:sz w:val="20"/>
          <w:szCs w:val="20"/>
        </w:rPr>
      </w:pPr>
      <w:r>
        <w:rPr>
          <w:noProof/>
        </w:rPr>
        <w:drawing>
          <wp:inline distT="0" distB="0" distL="0" distR="0" wp14:anchorId="24148973" wp14:editId="6234CE25">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3A9972BD" wp14:editId="0BA222EB">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0CDB7926" wp14:editId="7912D91F">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rPr>
      </w:pPr>
    </w:p>
    <w:p w14:paraId="2EC53877" w14:textId="77777777" w:rsidR="00503561" w:rsidRPr="00B36B15" w:rsidRDefault="00503561" w:rsidP="005B5DD3">
      <w:pPr>
        <w:spacing w:after="0" w:line="276" w:lineRule="auto"/>
        <w:ind w:right="1440"/>
        <w:rPr>
          <w:rFonts w:ascii="Arial" w:hAnsi="Arial" w:cs="Arial"/>
          <w:sz w:val="20"/>
          <w:szCs w:val="20"/>
        </w:rPr>
      </w:pPr>
    </w:p>
    <w:p w14:paraId="22E0A0D8" w14:textId="0627F1D6" w:rsidR="003A3080" w:rsidRPr="00B66B93" w:rsidRDefault="00EA3BBA" w:rsidP="00EA3BBA">
      <w:pPr>
        <w:pStyle w:val="ListParagraph"/>
        <w:numPr>
          <w:ilvl w:val="0"/>
          <w:numId w:val="10"/>
        </w:numPr>
        <w:spacing w:after="0" w:line="276" w:lineRule="auto"/>
        <w:ind w:right="1440"/>
        <w:rPr>
          <w:rFonts w:ascii="Arial" w:hAnsi="Arial" w:cs="Arial"/>
          <w:sz w:val="20"/>
          <w:szCs w:val="20"/>
        </w:rPr>
      </w:pPr>
      <w:bookmarkStart w:id="0" w:name="_Hlk133224628"/>
      <w:r>
        <w:rPr>
          <w:rFonts w:ascii="Arial" w:hAnsi="Arial" w:cs="Arial"/>
          <w:sz w:val="20"/>
          <w:szCs w:val="20"/>
          <w:lang w:val="de"/>
        </w:rPr>
        <w:t xml:space="preserve">Suizid und Substanzstörungen sind schwierige Themen. Aber auch in den schwierigsten Zeiten und Situationen gibt es viel Grund zur Hoffnung. Suizid ist vermeidbar. </w:t>
      </w:r>
      <w:r w:rsidRPr="00B66B93">
        <w:rPr>
          <w:rFonts w:ascii="Arial" w:hAnsi="Arial" w:cs="Arial"/>
          <w:sz w:val="20"/>
          <w:szCs w:val="20"/>
          <w:lang w:val="de"/>
        </w:rPr>
        <w:t>Und Substanzmissbrauch ist behandelbar. Millionen von Menschen auf der ganzen Welt leben gesund und genesen. Erfahren Sie diesen Monat mehr über die Anzeichen und Symptome von psychischen Gesundheits- und Substanzstörungen und wie Sie Hoffnung schüren können.</w:t>
      </w:r>
      <w:bookmarkEnd w:id="0"/>
      <w:r w:rsidRPr="00B66B93">
        <w:rPr>
          <w:rFonts w:ascii="Arial" w:hAnsi="Arial" w:cs="Arial"/>
          <w:sz w:val="20"/>
          <w:szCs w:val="20"/>
          <w:lang w:val="de"/>
        </w:rPr>
        <w:t xml:space="preserve"> </w:t>
      </w:r>
      <w:r w:rsidRPr="00B66B93">
        <w:rPr>
          <w:rFonts w:ascii="Arial" w:hAnsi="Arial" w:cs="Arial"/>
          <w:sz w:val="20"/>
          <w:szCs w:val="20"/>
          <w:shd w:val="clear" w:color="auto" w:fill="FFFFFF"/>
          <w:lang w:val="de"/>
        </w:rPr>
        <w:t>optum</w:t>
      </w:r>
      <w:r w:rsidRPr="00B66B93">
        <w:rPr>
          <w:rFonts w:ascii="Arial" w:hAnsi="Arial" w:cs="Arial"/>
          <w:noProof/>
          <w:sz w:val="20"/>
          <w:szCs w:val="20"/>
          <w:shd w:val="clear" w:color="auto" w:fill="FFFFFF"/>
          <w:lang w:val="de"/>
        </w:rPr>
        <w:t>wellbeing</w:t>
      </w:r>
      <w:r w:rsidRPr="00B66B93">
        <w:rPr>
          <w:rFonts w:ascii="Arial" w:hAnsi="Arial" w:cs="Arial"/>
          <w:sz w:val="20"/>
          <w:szCs w:val="20"/>
          <w:shd w:val="clear" w:color="auto" w:fill="FFFFFF"/>
          <w:lang w:val="de"/>
        </w:rPr>
        <w:t>.com/newthismonth/</w:t>
      </w:r>
      <w:r w:rsidR="00B66B93" w:rsidRPr="00B66B93">
        <w:rPr>
          <w:rFonts w:ascii="Arial" w:hAnsi="Arial" w:cs="Arial"/>
          <w:sz w:val="20"/>
          <w:szCs w:val="20"/>
          <w:shd w:val="clear" w:color="auto" w:fill="FFFFFF"/>
          <w:lang w:val="de"/>
        </w:rPr>
        <w:t xml:space="preserve">de-DE </w:t>
      </w:r>
      <w:r w:rsidRPr="00B66B93">
        <w:rPr>
          <w:rFonts w:ascii="Arial" w:hAnsi="Arial" w:cs="Arial"/>
          <w:sz w:val="20"/>
          <w:szCs w:val="20"/>
          <w:lang w:val="de"/>
        </w:rPr>
        <w:t>#employeehealth #wellbeing</w:t>
      </w:r>
    </w:p>
    <w:p w14:paraId="43B0A14B" w14:textId="77777777" w:rsidR="003A3080" w:rsidRPr="00B66B93" w:rsidRDefault="003A3080" w:rsidP="005B5DD3">
      <w:pPr>
        <w:spacing w:after="0" w:line="276" w:lineRule="auto"/>
        <w:ind w:right="1440"/>
        <w:rPr>
          <w:rFonts w:ascii="Arial" w:hAnsi="Arial" w:cs="Arial"/>
          <w:sz w:val="20"/>
          <w:szCs w:val="20"/>
        </w:rPr>
      </w:pPr>
    </w:p>
    <w:p w14:paraId="07AD6F83" w14:textId="21701712" w:rsidR="005E2ACA" w:rsidRPr="00B66B93" w:rsidRDefault="00016F8F" w:rsidP="00613C55">
      <w:pPr>
        <w:pStyle w:val="ListParagraph"/>
        <w:numPr>
          <w:ilvl w:val="0"/>
          <w:numId w:val="10"/>
        </w:numPr>
        <w:spacing w:after="0" w:line="276" w:lineRule="auto"/>
        <w:ind w:right="1440"/>
        <w:rPr>
          <w:rFonts w:ascii="Arial" w:hAnsi="Arial" w:cs="Arial"/>
          <w:sz w:val="20"/>
          <w:szCs w:val="20"/>
        </w:rPr>
      </w:pPr>
      <w:r w:rsidRPr="00B66B93">
        <w:rPr>
          <w:rFonts w:ascii="Arial" w:hAnsi="Arial" w:cs="Arial"/>
          <w:sz w:val="20"/>
          <w:szCs w:val="20"/>
          <w:lang w:val="de"/>
        </w:rPr>
        <w:t xml:space="preserve">Ist jemand, der Ihnen wichtig ist, alkohol- oder drogenabhängig? Sehen Sie sich diesen Leitfaden an, um die Anzeichen einer Substanzstörung zu erkennen, Unterstützung zu leisten und mit Teenagern über die Gefahren des Missbrauchs zu sprechen. </w:t>
      </w:r>
      <w:r w:rsidRPr="00B66B93">
        <w:rPr>
          <w:rFonts w:ascii="Arial" w:hAnsi="Arial" w:cs="Arial"/>
          <w:sz w:val="20"/>
          <w:szCs w:val="20"/>
          <w:shd w:val="clear" w:color="auto" w:fill="FFFFFF"/>
          <w:lang w:val="de"/>
        </w:rPr>
        <w:t>optum</w:t>
      </w:r>
      <w:r w:rsidRPr="00B66B93">
        <w:rPr>
          <w:rFonts w:ascii="Arial" w:hAnsi="Arial" w:cs="Arial"/>
          <w:noProof/>
          <w:sz w:val="20"/>
          <w:szCs w:val="20"/>
          <w:shd w:val="clear" w:color="auto" w:fill="FFFFFF"/>
          <w:lang w:val="de"/>
        </w:rPr>
        <w:t>wellbeing</w:t>
      </w:r>
      <w:r w:rsidRPr="00B66B93">
        <w:rPr>
          <w:rFonts w:ascii="Arial" w:hAnsi="Arial" w:cs="Arial"/>
          <w:sz w:val="20"/>
          <w:szCs w:val="20"/>
          <w:shd w:val="clear" w:color="auto" w:fill="FFFFFF"/>
          <w:lang w:val="de"/>
        </w:rPr>
        <w:t>.com/newthismonth/</w:t>
      </w:r>
      <w:r w:rsidR="00B66B93" w:rsidRPr="00B66B93">
        <w:rPr>
          <w:rFonts w:ascii="Arial" w:hAnsi="Arial" w:cs="Arial"/>
          <w:sz w:val="20"/>
          <w:szCs w:val="20"/>
          <w:shd w:val="clear" w:color="auto" w:fill="FFFFFF"/>
          <w:lang w:val="de"/>
        </w:rPr>
        <w:t xml:space="preserve">de-DE </w:t>
      </w:r>
      <w:r w:rsidRPr="00B66B93">
        <w:rPr>
          <w:rFonts w:ascii="Arial" w:hAnsi="Arial" w:cs="Arial"/>
          <w:sz w:val="20"/>
          <w:szCs w:val="20"/>
          <w:lang w:val="de"/>
        </w:rPr>
        <w:t>#employeehealth #wellbeing</w:t>
      </w:r>
    </w:p>
    <w:p w14:paraId="59DDDB8D" w14:textId="77777777" w:rsidR="0008265B" w:rsidRPr="00B66B93" w:rsidRDefault="0008265B" w:rsidP="0008265B">
      <w:pPr>
        <w:spacing w:after="0" w:line="276" w:lineRule="auto"/>
        <w:ind w:right="1440"/>
        <w:rPr>
          <w:rFonts w:ascii="Arial" w:hAnsi="Arial" w:cs="Arial"/>
          <w:sz w:val="20"/>
          <w:szCs w:val="20"/>
        </w:rPr>
      </w:pPr>
    </w:p>
    <w:p w14:paraId="44B2D04A" w14:textId="44DFBF99" w:rsidR="00C01A26" w:rsidRPr="00EF2A80" w:rsidRDefault="00A76A4B" w:rsidP="00EF2A80">
      <w:pPr>
        <w:pStyle w:val="ListParagraph"/>
        <w:numPr>
          <w:ilvl w:val="0"/>
          <w:numId w:val="10"/>
        </w:numPr>
        <w:spacing w:after="0" w:line="276" w:lineRule="auto"/>
        <w:ind w:right="1440"/>
        <w:rPr>
          <w:rFonts w:ascii="Arial" w:hAnsi="Arial" w:cs="Arial"/>
          <w:sz w:val="20"/>
          <w:szCs w:val="20"/>
        </w:rPr>
      </w:pPr>
      <w:r w:rsidRPr="00B66B93">
        <w:rPr>
          <w:rFonts w:ascii="Arial" w:hAnsi="Arial" w:cs="Arial"/>
          <w:sz w:val="20"/>
          <w:szCs w:val="20"/>
          <w:lang w:val="de"/>
        </w:rPr>
        <w:t xml:space="preserve">Wissenschaftliche Untersuchungen zeigen, dass Menschen, die positiv denken, tendenziell ein längeres und gesünderes Leben führen. Nutzen Sie das interaktive Arbeitsblatt zur Selbstfürsorge, um Ihren Optimismus und Ihre Hoffnung zu fördern! </w:t>
      </w:r>
      <w:r w:rsidRPr="00B66B93">
        <w:rPr>
          <w:rFonts w:ascii="Arial" w:hAnsi="Arial" w:cs="Arial"/>
          <w:sz w:val="20"/>
          <w:szCs w:val="20"/>
          <w:shd w:val="clear" w:color="auto" w:fill="FFFFFF"/>
          <w:lang w:val="de"/>
        </w:rPr>
        <w:t>optum</w:t>
      </w:r>
      <w:r w:rsidRPr="00B66B93">
        <w:rPr>
          <w:rFonts w:ascii="Arial" w:hAnsi="Arial" w:cs="Arial"/>
          <w:noProof/>
          <w:sz w:val="20"/>
          <w:szCs w:val="20"/>
          <w:shd w:val="clear" w:color="auto" w:fill="FFFFFF"/>
          <w:lang w:val="de"/>
        </w:rPr>
        <w:t>wellbeing</w:t>
      </w:r>
      <w:r w:rsidRPr="00B66B93">
        <w:rPr>
          <w:rFonts w:ascii="Arial" w:hAnsi="Arial" w:cs="Arial"/>
          <w:sz w:val="20"/>
          <w:szCs w:val="20"/>
          <w:shd w:val="clear" w:color="auto" w:fill="FFFFFF"/>
          <w:lang w:val="de"/>
        </w:rPr>
        <w:t>.com/newthismonth/</w:t>
      </w:r>
      <w:r w:rsidR="00B66B93" w:rsidRPr="00B66B93">
        <w:rPr>
          <w:rFonts w:ascii="Arial" w:hAnsi="Arial" w:cs="Arial"/>
          <w:sz w:val="20"/>
          <w:szCs w:val="20"/>
          <w:shd w:val="clear" w:color="auto" w:fill="FFFFFF"/>
          <w:lang w:val="de"/>
        </w:rPr>
        <w:t xml:space="preserve">de-DE </w:t>
      </w:r>
      <w:r w:rsidRPr="00B66B93">
        <w:rPr>
          <w:rFonts w:ascii="Arial" w:hAnsi="Arial" w:cs="Arial"/>
          <w:sz w:val="20"/>
          <w:szCs w:val="20"/>
          <w:lang w:val="de"/>
        </w:rPr>
        <w:t>#employeehealth #wellbeing</w:t>
      </w:r>
    </w:p>
    <w:p w14:paraId="56C63463" w14:textId="77777777" w:rsidR="00EF2A80" w:rsidRPr="00EF2A80" w:rsidRDefault="00EF2A80" w:rsidP="00EF2A80">
      <w:pPr>
        <w:spacing w:after="0" w:line="276" w:lineRule="auto"/>
        <w:ind w:right="1440"/>
        <w:rPr>
          <w:rFonts w:ascii="Arial" w:hAnsi="Arial" w:cs="Arial"/>
          <w:sz w:val="20"/>
          <w:szCs w:val="20"/>
        </w:rPr>
      </w:pPr>
    </w:p>
    <w:p w14:paraId="6698CE9F" w14:textId="0661E55D" w:rsidR="00637ECE" w:rsidRPr="00B66B93" w:rsidRDefault="00637ECE" w:rsidP="00D704D7">
      <w:pPr>
        <w:pStyle w:val="ListParagraph"/>
        <w:numPr>
          <w:ilvl w:val="0"/>
          <w:numId w:val="10"/>
        </w:numPr>
        <w:spacing w:after="0" w:line="276" w:lineRule="auto"/>
        <w:ind w:right="1440"/>
        <w:rPr>
          <w:rFonts w:ascii="Arial" w:hAnsi="Arial" w:cs="Arial"/>
          <w:sz w:val="20"/>
          <w:szCs w:val="20"/>
        </w:rPr>
      </w:pPr>
      <w:r w:rsidRPr="00B66B93">
        <w:rPr>
          <w:rFonts w:ascii="Arial" w:hAnsi="Arial" w:cs="Arial"/>
          <w:b/>
          <w:bCs/>
          <w:sz w:val="20"/>
          <w:szCs w:val="20"/>
          <w:lang w:val="de"/>
        </w:rPr>
        <w:t>Durch Handeln Hoffnung schaffen</w:t>
      </w:r>
      <w:r w:rsidRPr="00B66B93">
        <w:rPr>
          <w:rFonts w:ascii="Arial" w:hAnsi="Arial" w:cs="Arial"/>
          <w:sz w:val="20"/>
          <w:szCs w:val="20"/>
          <w:lang w:val="de"/>
        </w:rPr>
        <w:t xml:space="preserve"> – der 10. September ist Welttag der Suizidprävention. Wir alle können unseren Teil dazu beitragen, Stigmatisierung abzubauen und Menschen zu ermutigen, die Pflege in Anspruch zu nehmen, die sie möglicherweise benötigen. Es gibt Hoffnung. #WorldSuicidePreventionDay </w:t>
      </w:r>
      <w:r w:rsidRPr="00B66B93">
        <w:rPr>
          <w:rFonts w:ascii="Arial" w:hAnsi="Arial" w:cs="Arial"/>
          <w:sz w:val="20"/>
          <w:szCs w:val="20"/>
          <w:shd w:val="clear" w:color="auto" w:fill="FFFFFF"/>
          <w:lang w:val="de"/>
        </w:rPr>
        <w:t>optum</w:t>
      </w:r>
      <w:r w:rsidRPr="00B66B93">
        <w:rPr>
          <w:rFonts w:ascii="Arial" w:hAnsi="Arial" w:cs="Arial"/>
          <w:noProof/>
          <w:sz w:val="20"/>
          <w:szCs w:val="20"/>
          <w:shd w:val="clear" w:color="auto" w:fill="FFFFFF"/>
          <w:lang w:val="de"/>
        </w:rPr>
        <w:t>wellbeing</w:t>
      </w:r>
      <w:r w:rsidRPr="00B66B93">
        <w:rPr>
          <w:rFonts w:ascii="Arial" w:hAnsi="Arial" w:cs="Arial"/>
          <w:sz w:val="20"/>
          <w:szCs w:val="20"/>
          <w:shd w:val="clear" w:color="auto" w:fill="FFFFFF"/>
          <w:lang w:val="de"/>
        </w:rPr>
        <w:t>.com/newthismonth/</w:t>
      </w:r>
      <w:r w:rsidR="00B66B93" w:rsidRPr="00B66B93">
        <w:rPr>
          <w:rFonts w:ascii="Arial" w:hAnsi="Arial" w:cs="Arial"/>
          <w:sz w:val="20"/>
          <w:szCs w:val="20"/>
          <w:shd w:val="clear" w:color="auto" w:fill="FFFFFF"/>
          <w:lang w:val="de"/>
        </w:rPr>
        <w:t xml:space="preserve">de-DE </w:t>
      </w:r>
      <w:r w:rsidRPr="00B66B93">
        <w:rPr>
          <w:rFonts w:ascii="Arial" w:hAnsi="Arial" w:cs="Arial"/>
          <w:sz w:val="20"/>
          <w:szCs w:val="20"/>
          <w:lang w:val="de"/>
        </w:rPr>
        <w:t>#employeehealth #wellbeing</w:t>
      </w:r>
    </w:p>
    <w:p w14:paraId="3A6548ED" w14:textId="77777777" w:rsidR="00637ECE" w:rsidRPr="00B66B93" w:rsidRDefault="00637ECE" w:rsidP="00637ECE">
      <w:pPr>
        <w:pStyle w:val="ListParagraph"/>
        <w:rPr>
          <w:rFonts w:ascii="Arial" w:hAnsi="Arial" w:cs="Arial"/>
          <w:sz w:val="20"/>
          <w:szCs w:val="20"/>
        </w:rPr>
      </w:pPr>
    </w:p>
    <w:p w14:paraId="24AABA1E" w14:textId="720F2786" w:rsidR="00C01A26" w:rsidRPr="00B66B93" w:rsidRDefault="00637ECE" w:rsidP="00B66B93">
      <w:pPr>
        <w:pStyle w:val="ListParagraph"/>
        <w:numPr>
          <w:ilvl w:val="0"/>
          <w:numId w:val="10"/>
        </w:numPr>
        <w:spacing w:after="0" w:line="276" w:lineRule="auto"/>
        <w:ind w:right="1440"/>
        <w:rPr>
          <w:rFonts w:ascii="Arial" w:hAnsi="Arial" w:cs="Arial"/>
          <w:sz w:val="20"/>
          <w:szCs w:val="20"/>
        </w:rPr>
      </w:pPr>
      <w:r w:rsidRPr="00B66B93">
        <w:rPr>
          <w:rFonts w:ascii="Arial" w:hAnsi="Arial" w:cs="Arial"/>
          <w:sz w:val="20"/>
          <w:szCs w:val="20"/>
          <w:lang w:val="de"/>
        </w:rPr>
        <w:t xml:space="preserve">Menschen, die mit Selbstmordgedanken zu kämpfen haben, brauchen Unterstützung – und Hoffnung. Wir alle können ihnen das Vertrauen vermitteln, dass es eine Alternative zum Selbstmord gibt, indem wir unser Möglichstes tun, </w:t>
      </w:r>
      <w:r w:rsidRPr="00B66B93">
        <w:rPr>
          <w:rFonts w:ascii="Arial" w:hAnsi="Arial" w:cs="Arial"/>
          <w:sz w:val="20"/>
          <w:szCs w:val="20"/>
          <w:lang w:val="de"/>
        </w:rPr>
        <w:lastRenderedPageBreak/>
        <w:t xml:space="preserve">um das Bewusstsein für psychische Erkrankungen zu schärfen und die Menschen zu ermutigen, die Unterstützung zu suchen, die sie möglicherweise benötigen. #WorldSuicidePreventionDay </w:t>
      </w:r>
      <w:r w:rsidRPr="00B66B93">
        <w:rPr>
          <w:rFonts w:ascii="Arial" w:hAnsi="Arial" w:cs="Arial"/>
          <w:sz w:val="20"/>
          <w:szCs w:val="20"/>
          <w:shd w:val="clear" w:color="auto" w:fill="FFFFFF"/>
          <w:lang w:val="de"/>
        </w:rPr>
        <w:t>optum</w:t>
      </w:r>
      <w:r w:rsidRPr="00B66B93">
        <w:rPr>
          <w:rFonts w:ascii="Arial" w:hAnsi="Arial" w:cs="Arial"/>
          <w:noProof/>
          <w:sz w:val="20"/>
          <w:szCs w:val="20"/>
          <w:shd w:val="clear" w:color="auto" w:fill="FFFFFF"/>
          <w:lang w:val="de"/>
        </w:rPr>
        <w:t>wellbeing</w:t>
      </w:r>
      <w:r w:rsidRPr="00B66B93">
        <w:rPr>
          <w:rFonts w:ascii="Arial" w:hAnsi="Arial" w:cs="Arial"/>
          <w:sz w:val="20"/>
          <w:szCs w:val="20"/>
          <w:shd w:val="clear" w:color="auto" w:fill="FFFFFF"/>
          <w:lang w:val="de"/>
        </w:rPr>
        <w:t>.com/newthismonth/</w:t>
      </w:r>
      <w:r w:rsidR="00B66B93" w:rsidRPr="00B66B93">
        <w:rPr>
          <w:rFonts w:ascii="Arial" w:hAnsi="Arial" w:cs="Arial"/>
          <w:sz w:val="20"/>
          <w:szCs w:val="20"/>
          <w:shd w:val="clear" w:color="auto" w:fill="FFFFFF"/>
          <w:lang w:val="de"/>
        </w:rPr>
        <w:t xml:space="preserve">de-DE </w:t>
      </w:r>
      <w:r w:rsidRPr="00B66B93">
        <w:rPr>
          <w:rFonts w:ascii="Arial" w:hAnsi="Arial" w:cs="Arial"/>
          <w:color w:val="000000" w:themeColor="text1"/>
          <w:sz w:val="20"/>
          <w:szCs w:val="20"/>
          <w:lang w:val="de"/>
        </w:rPr>
        <w:t>#employeehealth #wellbeing</w:t>
      </w:r>
    </w:p>
    <w:p w14:paraId="26728BE1" w14:textId="77777777" w:rsidR="0008265B" w:rsidRPr="00B36B15" w:rsidRDefault="0008265B" w:rsidP="0008265B">
      <w:pPr>
        <w:spacing w:after="0" w:line="276" w:lineRule="auto"/>
        <w:ind w:right="1440"/>
        <w:rPr>
          <w:rFonts w:ascii="Arial" w:hAnsi="Arial" w:cs="Arial"/>
          <w:sz w:val="20"/>
          <w:szCs w:val="20"/>
        </w:rPr>
      </w:pP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val="de"/>
        </w:rPr>
        <w:t>So veröffentlichen Sie einen Beitrag in LinkedIn:</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6B93"/>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EF2A80"/>
    <w:rsid w:val="00F14C95"/>
    <w:rsid w:val="00F33CDE"/>
    <w:rsid w:val="00F34D21"/>
    <w:rsid w:val="00F56D81"/>
    <w:rsid w:val="00F65F30"/>
    <w:rsid w:val="00F709A9"/>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2023-08-15T14:20:00Z</dcterms:created>
  <dcterms:modified xsi:type="dcterms:W3CDTF">2023-08-15T16:43:00Z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