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B36B15" w:rsidRDefault="00EA3C67" w:rsidP="005B5DD3">
      <w:pPr>
        <w:spacing w:after="0" w:line="276" w:lineRule="auto"/>
        <w:ind w:right="1440"/>
        <w:rPr>
          <w:rFonts w:ascii="Arial" w:hAnsi="Arial" w:cs="Arial"/>
          <w:color w:val="000000" w:themeColor="text1"/>
          <w:sz w:val="20"/>
          <w:szCs w:val="20"/>
        </w:rPr>
      </w:pPr>
    </w:p>
    <w:p w14:paraId="68E64749" w14:textId="77AE9BFF" w:rsidR="000C40AE" w:rsidRDefault="00490445" w:rsidP="005B5DD3">
      <w:pPr>
        <w:spacing w:after="0" w:line="276" w:lineRule="auto"/>
        <w:ind w:right="1440"/>
        <w:rPr>
          <w:rFonts w:ascii="Arial" w:hAnsi="Arial" w:cs="Arial"/>
          <w:color w:val="000000" w:themeColor="text1"/>
          <w:sz w:val="20"/>
          <w:szCs w:val="20"/>
          <w:lang w:val="tr"/>
        </w:rPr>
      </w:pPr>
      <w:r>
        <w:rPr>
          <w:rFonts w:ascii="Arial" w:hAnsi="Arial" w:cs="Arial"/>
          <w:color w:val="000000" w:themeColor="text1"/>
          <w:sz w:val="20"/>
          <w:szCs w:val="20"/>
          <w:lang w:val="tr"/>
        </w:rPr>
        <w:t xml:space="preserve">Aşağıda, üyeleriniz arasında bu ayın sağlık ve zindelik konusunu (intiharı önleme ve kurtarma) tanıtmanıza yardımcı olması için önerilen sosyal medya kopyası (resim seçenekleri eklenmiş) bulunmaktadır. Uygun şekilde dahili iletişim platformlarınızda ve kendi LinkedIn hesaplarınız aracılığıyla istediğiniz gibi paylaşabilirsiniz. </w:t>
      </w:r>
    </w:p>
    <w:p w14:paraId="00A38D90" w14:textId="77777777" w:rsidR="00EA6794" w:rsidRPr="00775524" w:rsidRDefault="00EA6794" w:rsidP="005B5DD3">
      <w:pPr>
        <w:spacing w:after="0" w:line="276" w:lineRule="auto"/>
        <w:ind w:right="1440"/>
        <w:rPr>
          <w:rFonts w:ascii="Arial" w:hAnsi="Arial" w:cs="Arial"/>
          <w:color w:val="000000" w:themeColor="text1"/>
          <w:sz w:val="20"/>
          <w:szCs w:val="20"/>
          <w:lang w:val="tr"/>
        </w:rPr>
      </w:pPr>
    </w:p>
    <w:p w14:paraId="7851C059" w14:textId="420CC3B0" w:rsidR="0019662A" w:rsidRPr="00775524" w:rsidRDefault="00A05DA5" w:rsidP="005B5DD3">
      <w:pPr>
        <w:spacing w:after="0" w:line="276" w:lineRule="auto"/>
        <w:ind w:right="1440"/>
        <w:rPr>
          <w:rFonts w:ascii="Arial" w:hAnsi="Arial" w:cs="Arial"/>
          <w:color w:val="000000" w:themeColor="text1"/>
          <w:sz w:val="20"/>
          <w:szCs w:val="20"/>
          <w:lang w:val="tr"/>
        </w:rPr>
      </w:pPr>
      <w:r>
        <w:rPr>
          <w:noProof/>
        </w:rPr>
        <w:drawing>
          <wp:inline distT="0" distB="0" distL="0" distR="0" wp14:anchorId="1EDE135F" wp14:editId="503DC987">
            <wp:extent cx="1636776" cy="163677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77405B35" wp14:editId="4DD8F0E5">
            <wp:extent cx="1636776" cy="1636776"/>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r>
        <w:rPr>
          <w:noProof/>
        </w:rPr>
        <w:drawing>
          <wp:inline distT="0" distB="0" distL="0" distR="0" wp14:anchorId="019E3433" wp14:editId="2FC2E4DF">
            <wp:extent cx="1636776" cy="1636776"/>
            <wp:effectExtent l="0" t="0" r="190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6776" cy="1636776"/>
                    </a:xfrm>
                    <a:prstGeom prst="rect">
                      <a:avLst/>
                    </a:prstGeom>
                    <a:noFill/>
                    <a:ln>
                      <a:noFill/>
                    </a:ln>
                  </pic:spPr>
                </pic:pic>
              </a:graphicData>
            </a:graphic>
          </wp:inline>
        </w:drawing>
      </w:r>
    </w:p>
    <w:p w14:paraId="571814E1" w14:textId="6805138F" w:rsidR="00426237" w:rsidRPr="00775524" w:rsidRDefault="00426237" w:rsidP="005B5DD3">
      <w:pPr>
        <w:spacing w:after="0" w:line="276" w:lineRule="auto"/>
        <w:ind w:right="1440"/>
        <w:rPr>
          <w:rFonts w:ascii="Arial" w:hAnsi="Arial" w:cs="Arial"/>
          <w:color w:val="ED7D31" w:themeColor="accent2"/>
          <w:sz w:val="20"/>
          <w:szCs w:val="20"/>
          <w:lang w:val="tr"/>
        </w:rPr>
      </w:pPr>
    </w:p>
    <w:p w14:paraId="2EC53877" w14:textId="77777777" w:rsidR="00503561" w:rsidRPr="00775524" w:rsidRDefault="00503561" w:rsidP="005B5DD3">
      <w:pPr>
        <w:spacing w:after="0" w:line="276" w:lineRule="auto"/>
        <w:ind w:right="1440"/>
        <w:rPr>
          <w:rFonts w:ascii="Arial" w:hAnsi="Arial" w:cs="Arial"/>
          <w:sz w:val="20"/>
          <w:szCs w:val="20"/>
          <w:lang w:val="tr"/>
        </w:rPr>
      </w:pPr>
    </w:p>
    <w:p w14:paraId="22E0A0D8" w14:textId="07617613" w:rsidR="003A3080" w:rsidRPr="00A05DA5" w:rsidRDefault="00EA3BBA" w:rsidP="00EA3BBA">
      <w:pPr>
        <w:pStyle w:val="ListParagraph"/>
        <w:numPr>
          <w:ilvl w:val="0"/>
          <w:numId w:val="10"/>
        </w:numPr>
        <w:spacing w:after="0" w:line="276" w:lineRule="auto"/>
        <w:ind w:right="1440"/>
        <w:rPr>
          <w:rFonts w:ascii="Arial" w:hAnsi="Arial" w:cs="Arial"/>
          <w:sz w:val="20"/>
          <w:szCs w:val="20"/>
          <w:lang w:val="tr"/>
        </w:rPr>
      </w:pPr>
      <w:bookmarkStart w:id="0" w:name="_Hlk133224628"/>
      <w:r>
        <w:rPr>
          <w:rFonts w:ascii="Arial" w:hAnsi="Arial" w:cs="Arial"/>
          <w:sz w:val="20"/>
          <w:szCs w:val="20"/>
          <w:lang w:val="tr"/>
        </w:rPr>
        <w:t xml:space="preserve">İntihar ve madde kullanım bozuklukları zor konular. Ancak en zor zamanlarda ve durumlarda bile umut etmek için çok fazla neden var. İntihar önlenebilir. Madde kullanım bozuklukları da tedavi </w:t>
      </w:r>
      <w:r w:rsidRPr="00A05DA5">
        <w:rPr>
          <w:rFonts w:ascii="Arial" w:hAnsi="Arial" w:cs="Arial"/>
          <w:sz w:val="20"/>
          <w:szCs w:val="20"/>
          <w:lang w:val="tr"/>
        </w:rPr>
        <w:t>edilebilir. Dünyanın her yerinde milyonlarca kişi iyileşme sürecini sağlıklı bir şekilde yaşıyor. Bu ay, ruh sağlığı ve madde kullanım bozukluklarının belirti ve semptomlarının yanı sıra umudun nasıl besleneceği hakkında daha fazla bilgi edinin.</w:t>
      </w:r>
      <w:bookmarkEnd w:id="0"/>
      <w:r w:rsidRPr="00A05DA5">
        <w:rPr>
          <w:rFonts w:ascii="Arial" w:hAnsi="Arial" w:cs="Arial"/>
          <w:sz w:val="20"/>
          <w:szCs w:val="20"/>
          <w:lang w:val="tr"/>
        </w:rPr>
        <w:t xml:space="preserve"> </w:t>
      </w:r>
      <w:r w:rsidRPr="00A05DA5">
        <w:rPr>
          <w:rFonts w:ascii="Arial" w:hAnsi="Arial" w:cs="Arial"/>
          <w:sz w:val="20"/>
          <w:szCs w:val="20"/>
          <w:shd w:val="clear" w:color="auto" w:fill="FFFFFF"/>
          <w:lang w:val="tr"/>
        </w:rPr>
        <w:t>optum</w:t>
      </w:r>
      <w:r w:rsidRPr="00A05DA5">
        <w:rPr>
          <w:rFonts w:ascii="Arial" w:hAnsi="Arial" w:cs="Arial"/>
          <w:noProof/>
          <w:sz w:val="20"/>
          <w:szCs w:val="20"/>
          <w:shd w:val="clear" w:color="auto" w:fill="FFFFFF"/>
          <w:lang w:val="tr"/>
        </w:rPr>
        <w:t>wellbeing</w:t>
      </w:r>
      <w:r w:rsidRPr="00A05DA5">
        <w:rPr>
          <w:rFonts w:ascii="Arial" w:hAnsi="Arial" w:cs="Arial"/>
          <w:sz w:val="20"/>
          <w:szCs w:val="20"/>
          <w:shd w:val="clear" w:color="auto" w:fill="FFFFFF"/>
          <w:lang w:val="tr"/>
        </w:rPr>
        <w:t>.com/newthismonth/</w:t>
      </w:r>
      <w:r w:rsidR="00A05DA5" w:rsidRPr="00A05DA5">
        <w:rPr>
          <w:rFonts w:ascii="Arial" w:hAnsi="Arial" w:cs="Arial"/>
          <w:sz w:val="20"/>
          <w:szCs w:val="20"/>
          <w:shd w:val="clear" w:color="auto" w:fill="FFFFFF"/>
          <w:lang w:val="tr"/>
        </w:rPr>
        <w:t xml:space="preserve">tr-TR </w:t>
      </w:r>
      <w:r w:rsidRPr="00A05DA5">
        <w:rPr>
          <w:rFonts w:ascii="Arial" w:hAnsi="Arial" w:cs="Arial"/>
          <w:sz w:val="20"/>
          <w:szCs w:val="20"/>
          <w:lang w:val="tr"/>
        </w:rPr>
        <w:t>#employeehealth #wellbeing</w:t>
      </w:r>
    </w:p>
    <w:p w14:paraId="43B0A14B" w14:textId="77777777" w:rsidR="003A3080" w:rsidRPr="00A05DA5" w:rsidRDefault="003A3080" w:rsidP="005B5DD3">
      <w:pPr>
        <w:spacing w:after="0" w:line="276" w:lineRule="auto"/>
        <w:ind w:right="1440"/>
        <w:rPr>
          <w:rFonts w:ascii="Arial" w:hAnsi="Arial" w:cs="Arial"/>
          <w:sz w:val="20"/>
          <w:szCs w:val="20"/>
          <w:lang w:val="tr"/>
        </w:rPr>
      </w:pPr>
    </w:p>
    <w:p w14:paraId="07AD6F83" w14:textId="418080E4" w:rsidR="005E2ACA" w:rsidRPr="00A05DA5" w:rsidRDefault="00016F8F" w:rsidP="00613C55">
      <w:pPr>
        <w:pStyle w:val="ListParagraph"/>
        <w:numPr>
          <w:ilvl w:val="0"/>
          <w:numId w:val="10"/>
        </w:numPr>
        <w:spacing w:after="0" w:line="276" w:lineRule="auto"/>
        <w:ind w:right="1440"/>
        <w:rPr>
          <w:rFonts w:ascii="Arial" w:hAnsi="Arial" w:cs="Arial"/>
          <w:sz w:val="20"/>
          <w:szCs w:val="20"/>
          <w:lang w:val="tr"/>
        </w:rPr>
      </w:pPr>
      <w:r w:rsidRPr="00A05DA5">
        <w:rPr>
          <w:rFonts w:ascii="Arial" w:hAnsi="Arial" w:cs="Arial"/>
          <w:sz w:val="20"/>
          <w:szCs w:val="20"/>
          <w:lang w:val="tr"/>
        </w:rPr>
        <w:t xml:space="preserve">Önem verdiğiniz biri alkol veya uyuşturucu mu kullanıyor? Madde kullanım bozukluğunun belirtilerini tespit etmek, destek sağlamak ve suistimalin tehlikeleri hakkında gençlerle konuşmak için bu kılavuzu inceleyin. </w:t>
      </w:r>
      <w:r w:rsidRPr="00A05DA5">
        <w:rPr>
          <w:rFonts w:ascii="Arial" w:hAnsi="Arial" w:cs="Arial"/>
          <w:sz w:val="20"/>
          <w:szCs w:val="20"/>
          <w:shd w:val="clear" w:color="auto" w:fill="FFFFFF"/>
          <w:lang w:val="tr"/>
        </w:rPr>
        <w:t>optum</w:t>
      </w:r>
      <w:r w:rsidRPr="00A05DA5">
        <w:rPr>
          <w:rFonts w:ascii="Arial" w:hAnsi="Arial" w:cs="Arial"/>
          <w:noProof/>
          <w:sz w:val="20"/>
          <w:szCs w:val="20"/>
          <w:shd w:val="clear" w:color="auto" w:fill="FFFFFF"/>
          <w:lang w:val="tr"/>
        </w:rPr>
        <w:t>wellbeing</w:t>
      </w:r>
      <w:r w:rsidRPr="00A05DA5">
        <w:rPr>
          <w:rFonts w:ascii="Arial" w:hAnsi="Arial" w:cs="Arial"/>
          <w:sz w:val="20"/>
          <w:szCs w:val="20"/>
          <w:shd w:val="clear" w:color="auto" w:fill="FFFFFF"/>
          <w:lang w:val="tr"/>
        </w:rPr>
        <w:t>.com/newthismonth/</w:t>
      </w:r>
      <w:r w:rsidR="00A05DA5" w:rsidRPr="00A05DA5">
        <w:rPr>
          <w:rFonts w:ascii="Arial" w:hAnsi="Arial" w:cs="Arial"/>
          <w:sz w:val="20"/>
          <w:szCs w:val="20"/>
          <w:shd w:val="clear" w:color="auto" w:fill="FFFFFF"/>
          <w:lang w:val="tr"/>
        </w:rPr>
        <w:t xml:space="preserve">tr-TR </w:t>
      </w:r>
      <w:r w:rsidRPr="00A05DA5">
        <w:rPr>
          <w:rFonts w:ascii="Arial" w:hAnsi="Arial" w:cs="Arial"/>
          <w:sz w:val="20"/>
          <w:szCs w:val="20"/>
          <w:lang w:val="tr"/>
        </w:rPr>
        <w:t>#employeehealth #wellbeing</w:t>
      </w:r>
    </w:p>
    <w:p w14:paraId="59DDDB8D" w14:textId="77777777" w:rsidR="0008265B" w:rsidRPr="00A05DA5" w:rsidRDefault="0008265B" w:rsidP="0008265B">
      <w:pPr>
        <w:spacing w:after="0" w:line="276" w:lineRule="auto"/>
        <w:ind w:right="1440"/>
        <w:rPr>
          <w:rFonts w:ascii="Arial" w:hAnsi="Arial" w:cs="Arial"/>
          <w:sz w:val="20"/>
          <w:szCs w:val="20"/>
          <w:lang w:val="tr"/>
        </w:rPr>
      </w:pPr>
    </w:p>
    <w:p w14:paraId="04632F0E" w14:textId="55843AF1" w:rsidR="0008265B" w:rsidRPr="00A05DA5" w:rsidRDefault="00A76A4B" w:rsidP="0008265B">
      <w:pPr>
        <w:pStyle w:val="ListParagraph"/>
        <w:numPr>
          <w:ilvl w:val="0"/>
          <w:numId w:val="10"/>
        </w:numPr>
        <w:spacing w:after="0" w:line="276" w:lineRule="auto"/>
        <w:ind w:right="1440"/>
        <w:rPr>
          <w:rFonts w:ascii="Arial" w:hAnsi="Arial" w:cs="Arial"/>
          <w:sz w:val="20"/>
          <w:szCs w:val="20"/>
          <w:lang w:val="tr"/>
        </w:rPr>
      </w:pPr>
      <w:r w:rsidRPr="00A05DA5">
        <w:rPr>
          <w:rFonts w:ascii="Arial" w:hAnsi="Arial" w:cs="Arial"/>
          <w:sz w:val="20"/>
          <w:szCs w:val="20"/>
          <w:lang w:val="tr"/>
        </w:rPr>
        <w:t xml:space="preserve">Bilimsel araştırmalar olumlu düşünen insanların daha uzun ve sağlıklı yaşama eğiliminde olduklarını gösteriyor. İyimserliğinizi ve umudunuzu beslemek için etkileşimli kişisel bakım çalışma sayfasını kullanın! </w:t>
      </w:r>
      <w:r w:rsidRPr="00A05DA5">
        <w:rPr>
          <w:rFonts w:ascii="Arial" w:hAnsi="Arial" w:cs="Arial"/>
          <w:sz w:val="20"/>
          <w:szCs w:val="20"/>
          <w:shd w:val="clear" w:color="auto" w:fill="FFFFFF"/>
          <w:lang w:val="tr"/>
        </w:rPr>
        <w:t>optum</w:t>
      </w:r>
      <w:r w:rsidRPr="00A05DA5">
        <w:rPr>
          <w:rFonts w:ascii="Arial" w:hAnsi="Arial" w:cs="Arial"/>
          <w:noProof/>
          <w:sz w:val="20"/>
          <w:szCs w:val="20"/>
          <w:shd w:val="clear" w:color="auto" w:fill="FFFFFF"/>
          <w:lang w:val="tr"/>
        </w:rPr>
        <w:t>wellbeing</w:t>
      </w:r>
      <w:r w:rsidRPr="00A05DA5">
        <w:rPr>
          <w:rFonts w:ascii="Arial" w:hAnsi="Arial" w:cs="Arial"/>
          <w:sz w:val="20"/>
          <w:szCs w:val="20"/>
          <w:shd w:val="clear" w:color="auto" w:fill="FFFFFF"/>
          <w:lang w:val="tr"/>
        </w:rPr>
        <w:t>.com/newthismonth/</w:t>
      </w:r>
      <w:r w:rsidR="00A05DA5" w:rsidRPr="00A05DA5">
        <w:rPr>
          <w:rFonts w:ascii="Arial" w:hAnsi="Arial" w:cs="Arial"/>
          <w:sz w:val="20"/>
          <w:szCs w:val="20"/>
          <w:shd w:val="clear" w:color="auto" w:fill="FFFFFF"/>
          <w:lang w:val="tr"/>
        </w:rPr>
        <w:t xml:space="preserve">tr-TR </w:t>
      </w:r>
      <w:r w:rsidRPr="00A05DA5">
        <w:rPr>
          <w:rFonts w:ascii="Arial" w:hAnsi="Arial" w:cs="Arial"/>
          <w:sz w:val="20"/>
          <w:szCs w:val="20"/>
          <w:lang w:val="tr"/>
        </w:rPr>
        <w:t>#employeehealth #wellbeing</w:t>
      </w:r>
    </w:p>
    <w:p w14:paraId="44B2D04A" w14:textId="77777777" w:rsidR="00C01A26" w:rsidRPr="00A05DA5" w:rsidRDefault="00C01A26" w:rsidP="00C01A26">
      <w:pPr>
        <w:pStyle w:val="ListParagraph"/>
        <w:rPr>
          <w:rFonts w:ascii="Arial" w:hAnsi="Arial" w:cs="Arial"/>
          <w:sz w:val="20"/>
          <w:szCs w:val="20"/>
          <w:lang w:val="tr"/>
        </w:rPr>
      </w:pPr>
    </w:p>
    <w:p w14:paraId="6698CE9F" w14:textId="4CDAF408" w:rsidR="00637ECE" w:rsidRPr="00A05DA5" w:rsidRDefault="00637ECE" w:rsidP="00D704D7">
      <w:pPr>
        <w:pStyle w:val="ListParagraph"/>
        <w:numPr>
          <w:ilvl w:val="0"/>
          <w:numId w:val="10"/>
        </w:numPr>
        <w:spacing w:after="0" w:line="276" w:lineRule="auto"/>
        <w:ind w:right="1440"/>
        <w:rPr>
          <w:rFonts w:ascii="Arial" w:hAnsi="Arial" w:cs="Arial"/>
          <w:sz w:val="20"/>
          <w:szCs w:val="20"/>
        </w:rPr>
      </w:pPr>
      <w:r w:rsidRPr="00A05DA5">
        <w:rPr>
          <w:rFonts w:ascii="Arial" w:hAnsi="Arial" w:cs="Arial"/>
          <w:b/>
          <w:bCs/>
          <w:sz w:val="20"/>
          <w:szCs w:val="20"/>
          <w:lang w:val="tr"/>
        </w:rPr>
        <w:t>Eyleme geçerek umudu yeşertme</w:t>
      </w:r>
      <w:r w:rsidRPr="00A05DA5">
        <w:rPr>
          <w:rFonts w:ascii="Arial" w:hAnsi="Arial" w:cs="Arial"/>
          <w:sz w:val="20"/>
          <w:szCs w:val="20"/>
          <w:lang w:val="tr"/>
        </w:rPr>
        <w:t xml:space="preserve"> — 10 Eylül Dünya İntiharları Önleme Günü. Utancı azaltmak ve insanları ihtiyaç duyabilecekleri bakımı aramaya cesaretlendirmek için hepimiz üzerimize düşeni yapabiliriz. Umut var. #WorldSuicidePreventionDay </w:t>
      </w:r>
      <w:r w:rsidRPr="00A05DA5">
        <w:rPr>
          <w:rFonts w:ascii="Arial" w:hAnsi="Arial" w:cs="Arial"/>
          <w:sz w:val="20"/>
          <w:szCs w:val="20"/>
          <w:shd w:val="clear" w:color="auto" w:fill="FFFFFF"/>
          <w:lang w:val="tr"/>
        </w:rPr>
        <w:t>optum</w:t>
      </w:r>
      <w:r w:rsidRPr="00A05DA5">
        <w:rPr>
          <w:rFonts w:ascii="Arial" w:hAnsi="Arial" w:cs="Arial"/>
          <w:noProof/>
          <w:sz w:val="20"/>
          <w:szCs w:val="20"/>
          <w:shd w:val="clear" w:color="auto" w:fill="FFFFFF"/>
          <w:lang w:val="tr"/>
        </w:rPr>
        <w:t>wellbeing</w:t>
      </w:r>
      <w:r w:rsidRPr="00A05DA5">
        <w:rPr>
          <w:rFonts w:ascii="Arial" w:hAnsi="Arial" w:cs="Arial"/>
          <w:sz w:val="20"/>
          <w:szCs w:val="20"/>
          <w:shd w:val="clear" w:color="auto" w:fill="FFFFFF"/>
          <w:lang w:val="tr"/>
        </w:rPr>
        <w:t>.com/newthismonth/</w:t>
      </w:r>
      <w:proofErr w:type="spellStart"/>
      <w:r w:rsidR="00A05DA5" w:rsidRPr="00A05DA5">
        <w:rPr>
          <w:rFonts w:ascii="Arial" w:hAnsi="Arial" w:cs="Arial"/>
          <w:sz w:val="20"/>
          <w:szCs w:val="20"/>
          <w:shd w:val="clear" w:color="auto" w:fill="FFFFFF"/>
          <w:lang w:val="es-MX"/>
        </w:rPr>
        <w:t>tr</w:t>
      </w:r>
      <w:proofErr w:type="spellEnd"/>
      <w:r w:rsidR="00A05DA5" w:rsidRPr="00A05DA5">
        <w:rPr>
          <w:rFonts w:ascii="Arial" w:hAnsi="Arial" w:cs="Arial"/>
          <w:sz w:val="20"/>
          <w:szCs w:val="20"/>
          <w:shd w:val="clear" w:color="auto" w:fill="FFFFFF"/>
          <w:lang w:val="es-MX"/>
        </w:rPr>
        <w:t xml:space="preserve">-TR </w:t>
      </w:r>
      <w:r w:rsidRPr="00A05DA5">
        <w:rPr>
          <w:rFonts w:ascii="Arial" w:hAnsi="Arial" w:cs="Arial"/>
          <w:sz w:val="20"/>
          <w:szCs w:val="20"/>
          <w:lang w:val="tr"/>
        </w:rPr>
        <w:t>#employeehealth #wellbeing</w:t>
      </w:r>
    </w:p>
    <w:p w14:paraId="3A6548ED" w14:textId="77777777" w:rsidR="00637ECE" w:rsidRPr="00A05DA5" w:rsidRDefault="00637ECE" w:rsidP="00637ECE">
      <w:pPr>
        <w:pStyle w:val="ListParagraph"/>
        <w:rPr>
          <w:rFonts w:ascii="Arial" w:hAnsi="Arial" w:cs="Arial"/>
          <w:sz w:val="20"/>
          <w:szCs w:val="20"/>
        </w:rPr>
      </w:pPr>
    </w:p>
    <w:p w14:paraId="704340F4" w14:textId="6B0E55EC" w:rsidR="00490445" w:rsidRPr="00EA6794" w:rsidRDefault="00637ECE" w:rsidP="005B5DD3">
      <w:pPr>
        <w:pStyle w:val="ListParagraph"/>
        <w:numPr>
          <w:ilvl w:val="0"/>
          <w:numId w:val="10"/>
        </w:numPr>
        <w:spacing w:after="0" w:line="276" w:lineRule="auto"/>
        <w:ind w:right="1440"/>
        <w:rPr>
          <w:rFonts w:ascii="Arial" w:hAnsi="Arial" w:cs="Arial"/>
          <w:sz w:val="20"/>
          <w:szCs w:val="20"/>
        </w:rPr>
      </w:pPr>
      <w:r w:rsidRPr="00A05DA5">
        <w:rPr>
          <w:rFonts w:ascii="Arial" w:hAnsi="Arial" w:cs="Arial"/>
          <w:sz w:val="20"/>
          <w:szCs w:val="20"/>
          <w:lang w:val="tr"/>
        </w:rPr>
        <w:t xml:space="preserve">İntihar düşünceleriyle mücadele eden insanlar desteğe ve elbette umuda gerek duyar. Akıl sağlığı sorunları hakkında farkındalığı artırmak amacıyla elimizden ne geliyorsa onu yaparak ve insanları gerek duyabilecekleri desteği aramaya cesaretlendirerek, hepimiz bu kişilerin intihara karşı bir alternatifleri olduğunu bilerek kendilerini güvende hissetmelerine yardımcı olabiliriz. #WorldSuicidePreventionDay </w:t>
      </w:r>
      <w:r w:rsidRPr="00A05DA5">
        <w:rPr>
          <w:rFonts w:ascii="Arial" w:hAnsi="Arial" w:cs="Arial"/>
          <w:sz w:val="20"/>
          <w:szCs w:val="20"/>
          <w:shd w:val="clear" w:color="auto" w:fill="FFFFFF"/>
          <w:lang w:val="tr"/>
        </w:rPr>
        <w:t>optum</w:t>
      </w:r>
      <w:r w:rsidRPr="00A05DA5">
        <w:rPr>
          <w:rFonts w:ascii="Arial" w:hAnsi="Arial" w:cs="Arial"/>
          <w:noProof/>
          <w:sz w:val="20"/>
          <w:szCs w:val="20"/>
          <w:shd w:val="clear" w:color="auto" w:fill="FFFFFF"/>
          <w:lang w:val="tr"/>
        </w:rPr>
        <w:t>wellbeing</w:t>
      </w:r>
      <w:r w:rsidRPr="00A05DA5">
        <w:rPr>
          <w:rFonts w:ascii="Arial" w:hAnsi="Arial" w:cs="Arial"/>
          <w:sz w:val="20"/>
          <w:szCs w:val="20"/>
          <w:shd w:val="clear" w:color="auto" w:fill="FFFFFF"/>
          <w:lang w:val="tr"/>
        </w:rPr>
        <w:t>.com/newthismonth/</w:t>
      </w:r>
      <w:proofErr w:type="spellStart"/>
      <w:r w:rsidR="00A05DA5" w:rsidRPr="00A05DA5">
        <w:rPr>
          <w:rFonts w:ascii="Arial" w:hAnsi="Arial" w:cs="Arial"/>
          <w:sz w:val="20"/>
          <w:szCs w:val="20"/>
          <w:shd w:val="clear" w:color="auto" w:fill="FFFFFF"/>
          <w:lang w:val="es-MX"/>
        </w:rPr>
        <w:t>tr</w:t>
      </w:r>
      <w:proofErr w:type="spellEnd"/>
      <w:r w:rsidR="00A05DA5" w:rsidRPr="00A05DA5">
        <w:rPr>
          <w:rFonts w:ascii="Arial" w:hAnsi="Arial" w:cs="Arial"/>
          <w:sz w:val="20"/>
          <w:szCs w:val="20"/>
          <w:shd w:val="clear" w:color="auto" w:fill="FFFFFF"/>
          <w:lang w:val="es-MX"/>
        </w:rPr>
        <w:t xml:space="preserve">-TR </w:t>
      </w:r>
      <w:r w:rsidRPr="00A05DA5">
        <w:rPr>
          <w:rFonts w:ascii="Arial" w:hAnsi="Arial" w:cs="Arial"/>
          <w:sz w:val="20"/>
          <w:szCs w:val="20"/>
          <w:lang w:val="tr"/>
        </w:rPr>
        <w:t>#employeehealth #wellbeing</w:t>
      </w:r>
    </w:p>
    <w:p w14:paraId="04FBC0B4" w14:textId="14160EEB" w:rsidR="00EE0767" w:rsidRPr="00B36B15" w:rsidRDefault="00EE0767" w:rsidP="005B5DD3">
      <w:pPr>
        <w:spacing w:after="0" w:line="276" w:lineRule="auto"/>
        <w:ind w:right="1440"/>
        <w:rPr>
          <w:rFonts w:ascii="Arial" w:hAnsi="Arial" w:cs="Arial"/>
          <w:b/>
          <w:bCs/>
          <w:sz w:val="20"/>
          <w:szCs w:val="20"/>
        </w:rPr>
      </w:pPr>
      <w:r>
        <w:rPr>
          <w:rFonts w:ascii="Arial" w:hAnsi="Arial" w:cs="Arial"/>
          <w:b/>
          <w:bCs/>
          <w:sz w:val="20"/>
          <w:szCs w:val="20"/>
          <w:lang w:val="tr"/>
        </w:rPr>
        <w:t>LinkedIn'de nasıl yayınlanır:</w:t>
      </w:r>
    </w:p>
    <w:p w14:paraId="26749228" w14:textId="7B65BFDF"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LinkedIn hesabınızı açın</w:t>
      </w:r>
    </w:p>
    <w:p w14:paraId="6117DE66" w14:textId="2393D0BB"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Yukarıdan tercih edilen metni (bağlantı dahil) seçin. Kopyalayın ve yapıştırın</w:t>
      </w:r>
    </w:p>
    <w:p w14:paraId="6BBBCF09" w14:textId="33A946D5" w:rsidR="00EE0767"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Tercih ettiğiniz görseli seçin ve gönderinize ekleyin (görseli sürücünüze kaydedin ve 4. adımdan önce "fotoğraf ekle" öğesini seçin)</w:t>
      </w:r>
    </w:p>
    <w:p w14:paraId="60377BD6" w14:textId="1F028043" w:rsidR="00490445" w:rsidRPr="00B36B15" w:rsidRDefault="00EE0767" w:rsidP="005B5DD3">
      <w:pPr>
        <w:pStyle w:val="ListParagraph"/>
        <w:numPr>
          <w:ilvl w:val="0"/>
          <w:numId w:val="9"/>
        </w:numPr>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lang w:val="tr"/>
        </w:rPr>
        <w:t>"Yayınla" öğesine tıklayın</w:t>
      </w:r>
    </w:p>
    <w:sectPr w:rsidR="00490445" w:rsidRPr="00B36B1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705C8" w14:textId="77777777" w:rsidR="00E13459" w:rsidRDefault="00E13459" w:rsidP="00E32C7E">
      <w:pPr>
        <w:spacing w:after="0" w:line="240" w:lineRule="auto"/>
      </w:pPr>
      <w:r>
        <w:separator/>
      </w:r>
    </w:p>
  </w:endnote>
  <w:endnote w:type="continuationSeparator" w:id="0">
    <w:p w14:paraId="5B58A816" w14:textId="77777777" w:rsidR="00E13459" w:rsidRDefault="00E1345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C5B7" w14:textId="77777777" w:rsidR="00E13459" w:rsidRDefault="00E13459" w:rsidP="00E32C7E">
      <w:pPr>
        <w:spacing w:after="0" w:line="240" w:lineRule="auto"/>
      </w:pPr>
      <w:r>
        <w:separator/>
      </w:r>
    </w:p>
  </w:footnote>
  <w:footnote w:type="continuationSeparator" w:id="0">
    <w:p w14:paraId="4714A7A6" w14:textId="77777777" w:rsidR="00E13459" w:rsidRDefault="00E13459"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BC03" w14:textId="63D7C748" w:rsidR="00D44DC0" w:rsidRPr="004932CD" w:rsidRDefault="00D44DC0" w:rsidP="00D44DC0">
    <w:pPr>
      <w:pStyle w:val="Header"/>
      <w:rPr>
        <w:rFonts w:ascii="Arial" w:hAnsi="Arial" w:cs="Arial"/>
        <w:noProof/>
        <w:color w:val="C45911" w:themeColor="accent2" w:themeShade="BF"/>
        <w:sz w:val="20"/>
        <w:szCs w:val="20"/>
      </w:rPr>
    </w:pPr>
  </w:p>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16F8F"/>
    <w:rsid w:val="00017AF3"/>
    <w:rsid w:val="00031C77"/>
    <w:rsid w:val="0004134C"/>
    <w:rsid w:val="00055271"/>
    <w:rsid w:val="000604C8"/>
    <w:rsid w:val="000614BD"/>
    <w:rsid w:val="000656A2"/>
    <w:rsid w:val="000669B5"/>
    <w:rsid w:val="00067AED"/>
    <w:rsid w:val="0008265B"/>
    <w:rsid w:val="000829DD"/>
    <w:rsid w:val="000B243F"/>
    <w:rsid w:val="000B454E"/>
    <w:rsid w:val="000C40AE"/>
    <w:rsid w:val="000C677D"/>
    <w:rsid w:val="000E03C9"/>
    <w:rsid w:val="000F3F80"/>
    <w:rsid w:val="001062DD"/>
    <w:rsid w:val="0011291F"/>
    <w:rsid w:val="0011415F"/>
    <w:rsid w:val="00141220"/>
    <w:rsid w:val="0014361C"/>
    <w:rsid w:val="0014404C"/>
    <w:rsid w:val="001660F7"/>
    <w:rsid w:val="001728CE"/>
    <w:rsid w:val="00191D85"/>
    <w:rsid w:val="0019662A"/>
    <w:rsid w:val="001A0A0E"/>
    <w:rsid w:val="001E0AE6"/>
    <w:rsid w:val="001E2671"/>
    <w:rsid w:val="001F0D3F"/>
    <w:rsid w:val="001F1E59"/>
    <w:rsid w:val="001F5D82"/>
    <w:rsid w:val="001F67B9"/>
    <w:rsid w:val="0020098A"/>
    <w:rsid w:val="00211172"/>
    <w:rsid w:val="00214EFA"/>
    <w:rsid w:val="00220286"/>
    <w:rsid w:val="00235C2C"/>
    <w:rsid w:val="002441F1"/>
    <w:rsid w:val="00246C49"/>
    <w:rsid w:val="002510FD"/>
    <w:rsid w:val="00265467"/>
    <w:rsid w:val="0028418F"/>
    <w:rsid w:val="00286D29"/>
    <w:rsid w:val="00296D44"/>
    <w:rsid w:val="002A2294"/>
    <w:rsid w:val="002B1064"/>
    <w:rsid w:val="002E1B2F"/>
    <w:rsid w:val="002E676C"/>
    <w:rsid w:val="002F15DC"/>
    <w:rsid w:val="002F3B07"/>
    <w:rsid w:val="0031065F"/>
    <w:rsid w:val="00332D5A"/>
    <w:rsid w:val="00333442"/>
    <w:rsid w:val="003346B2"/>
    <w:rsid w:val="003913DE"/>
    <w:rsid w:val="003A3080"/>
    <w:rsid w:val="003C4D41"/>
    <w:rsid w:val="003E30C6"/>
    <w:rsid w:val="003E3F23"/>
    <w:rsid w:val="003F3A77"/>
    <w:rsid w:val="00401C14"/>
    <w:rsid w:val="0042199F"/>
    <w:rsid w:val="00426237"/>
    <w:rsid w:val="00467E0E"/>
    <w:rsid w:val="004705D3"/>
    <w:rsid w:val="004740F1"/>
    <w:rsid w:val="00490445"/>
    <w:rsid w:val="004932CD"/>
    <w:rsid w:val="00495245"/>
    <w:rsid w:val="004E08B4"/>
    <w:rsid w:val="004E78CE"/>
    <w:rsid w:val="00500DD7"/>
    <w:rsid w:val="00503561"/>
    <w:rsid w:val="00521618"/>
    <w:rsid w:val="0052436C"/>
    <w:rsid w:val="00533566"/>
    <w:rsid w:val="00546332"/>
    <w:rsid w:val="00555EEC"/>
    <w:rsid w:val="005668E1"/>
    <w:rsid w:val="005749E5"/>
    <w:rsid w:val="005922F4"/>
    <w:rsid w:val="005B0EAD"/>
    <w:rsid w:val="005B235B"/>
    <w:rsid w:val="005B2F89"/>
    <w:rsid w:val="005B5DD3"/>
    <w:rsid w:val="005C14E9"/>
    <w:rsid w:val="005E28D5"/>
    <w:rsid w:val="005E2ACA"/>
    <w:rsid w:val="005E5078"/>
    <w:rsid w:val="005F0AB6"/>
    <w:rsid w:val="005F1126"/>
    <w:rsid w:val="005FF2E6"/>
    <w:rsid w:val="00612D49"/>
    <w:rsid w:val="00613C55"/>
    <w:rsid w:val="0063518F"/>
    <w:rsid w:val="00637ECE"/>
    <w:rsid w:val="006619A8"/>
    <w:rsid w:val="006704D5"/>
    <w:rsid w:val="006B720F"/>
    <w:rsid w:val="006C2D26"/>
    <w:rsid w:val="006D74C9"/>
    <w:rsid w:val="006E3339"/>
    <w:rsid w:val="006F349E"/>
    <w:rsid w:val="00705593"/>
    <w:rsid w:val="0070565D"/>
    <w:rsid w:val="007165EE"/>
    <w:rsid w:val="0074133F"/>
    <w:rsid w:val="00746577"/>
    <w:rsid w:val="00767FBD"/>
    <w:rsid w:val="00775524"/>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8F5FF8"/>
    <w:rsid w:val="00913CC9"/>
    <w:rsid w:val="00920EEE"/>
    <w:rsid w:val="00941ED9"/>
    <w:rsid w:val="009431CF"/>
    <w:rsid w:val="009514B9"/>
    <w:rsid w:val="00955571"/>
    <w:rsid w:val="0095600D"/>
    <w:rsid w:val="00957F01"/>
    <w:rsid w:val="009607E3"/>
    <w:rsid w:val="00987C85"/>
    <w:rsid w:val="00991EE6"/>
    <w:rsid w:val="009A5190"/>
    <w:rsid w:val="009B11EA"/>
    <w:rsid w:val="009C1351"/>
    <w:rsid w:val="009C6359"/>
    <w:rsid w:val="009D32C8"/>
    <w:rsid w:val="009E582E"/>
    <w:rsid w:val="009F154D"/>
    <w:rsid w:val="00A05DA5"/>
    <w:rsid w:val="00A07639"/>
    <w:rsid w:val="00A32BC9"/>
    <w:rsid w:val="00A418DE"/>
    <w:rsid w:val="00A65F73"/>
    <w:rsid w:val="00A76A4B"/>
    <w:rsid w:val="00A76B7B"/>
    <w:rsid w:val="00A85CF0"/>
    <w:rsid w:val="00A9690A"/>
    <w:rsid w:val="00AA00C9"/>
    <w:rsid w:val="00AA2996"/>
    <w:rsid w:val="00AB774F"/>
    <w:rsid w:val="00AC0375"/>
    <w:rsid w:val="00AC66CB"/>
    <w:rsid w:val="00AD3AB2"/>
    <w:rsid w:val="00AE4679"/>
    <w:rsid w:val="00AF04E3"/>
    <w:rsid w:val="00AF253B"/>
    <w:rsid w:val="00AF34D7"/>
    <w:rsid w:val="00AF3DA4"/>
    <w:rsid w:val="00B00E34"/>
    <w:rsid w:val="00B00F62"/>
    <w:rsid w:val="00B162C0"/>
    <w:rsid w:val="00B1681F"/>
    <w:rsid w:val="00B16E85"/>
    <w:rsid w:val="00B36B15"/>
    <w:rsid w:val="00B41AEB"/>
    <w:rsid w:val="00B425F8"/>
    <w:rsid w:val="00B4334B"/>
    <w:rsid w:val="00B50142"/>
    <w:rsid w:val="00B53E61"/>
    <w:rsid w:val="00B54E74"/>
    <w:rsid w:val="00B55E22"/>
    <w:rsid w:val="00B5600E"/>
    <w:rsid w:val="00B67EC3"/>
    <w:rsid w:val="00B8261C"/>
    <w:rsid w:val="00B87B41"/>
    <w:rsid w:val="00B9688E"/>
    <w:rsid w:val="00BA79E9"/>
    <w:rsid w:val="00BD61B9"/>
    <w:rsid w:val="00BF33DA"/>
    <w:rsid w:val="00C01A26"/>
    <w:rsid w:val="00C05BDD"/>
    <w:rsid w:val="00C1349B"/>
    <w:rsid w:val="00C31D94"/>
    <w:rsid w:val="00C52980"/>
    <w:rsid w:val="00C54332"/>
    <w:rsid w:val="00C57ADC"/>
    <w:rsid w:val="00C60122"/>
    <w:rsid w:val="00C64D7E"/>
    <w:rsid w:val="00C66841"/>
    <w:rsid w:val="00C704B5"/>
    <w:rsid w:val="00C74136"/>
    <w:rsid w:val="00C77A56"/>
    <w:rsid w:val="00C83597"/>
    <w:rsid w:val="00C851EA"/>
    <w:rsid w:val="00C86D4D"/>
    <w:rsid w:val="00C90708"/>
    <w:rsid w:val="00C92E81"/>
    <w:rsid w:val="00CB0F0F"/>
    <w:rsid w:val="00CC7FA7"/>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13459"/>
    <w:rsid w:val="00E32C7E"/>
    <w:rsid w:val="00E364D6"/>
    <w:rsid w:val="00E415C5"/>
    <w:rsid w:val="00E41E2F"/>
    <w:rsid w:val="00E604A9"/>
    <w:rsid w:val="00EA3BBA"/>
    <w:rsid w:val="00EA3C67"/>
    <w:rsid w:val="00EA3C68"/>
    <w:rsid w:val="00EA4C0A"/>
    <w:rsid w:val="00EA6794"/>
    <w:rsid w:val="00EB359A"/>
    <w:rsid w:val="00EB4EBE"/>
    <w:rsid w:val="00EB6E23"/>
    <w:rsid w:val="00ED1239"/>
    <w:rsid w:val="00ED6E92"/>
    <w:rsid w:val="00EE0767"/>
    <w:rsid w:val="00EE2BF4"/>
    <w:rsid w:val="00EE3859"/>
    <w:rsid w:val="00EE4A3B"/>
    <w:rsid w:val="00F14C95"/>
    <w:rsid w:val="00F33CDE"/>
    <w:rsid w:val="00F34D21"/>
    <w:rsid w:val="00F56D81"/>
    <w:rsid w:val="00F65F30"/>
    <w:rsid w:val="00F727EE"/>
    <w:rsid w:val="00F7598B"/>
    <w:rsid w:val="00F92484"/>
    <w:rsid w:val="00F9300E"/>
    <w:rsid w:val="00F93A53"/>
    <w:rsid w:val="00FA143C"/>
    <w:rsid w:val="00FA268F"/>
    <w:rsid w:val="00FA2833"/>
    <w:rsid w:val="00FC442C"/>
    <w:rsid w:val="00FD0361"/>
    <w:rsid w:val="00FE2B1A"/>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3</cp:revision>
  <dcterms:created xsi:type="dcterms:W3CDTF">2023-08-15T16:01:00Z</dcterms:created>
  <dcterms:modified xsi:type="dcterms:W3CDTF">2023-08-15T16:37:00Z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