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8923427" w:rsidR="006D703C" w:rsidRPr="00A5525D" w:rsidRDefault="005345E5" w:rsidP="000A3AC3">
      <w:pPr>
        <w:spacing w:after="120" w:line="276" w:lineRule="auto"/>
        <w:rPr>
          <w:rFonts w:ascii="Arial" w:eastAsia="MS Gothic" w:hAnsi="Arial" w:cs="Arial"/>
          <w:b/>
          <w:bCs/>
          <w:color w:val="002677"/>
          <w:sz w:val="56"/>
          <w:szCs w:val="56"/>
          <w:lang w:eastAsia="ja-JP"/>
        </w:rPr>
      </w:pPr>
      <w:bookmarkStart w:id="0" w:name="_Hlk138686732"/>
      <w:r w:rsidRPr="00A5525D">
        <w:rPr>
          <w:rFonts w:ascii="Arial" w:eastAsia="MS Gothic" w:hAnsi="Arial" w:cs="Arial"/>
          <w:b/>
          <w:bCs/>
          <w:color w:val="002677"/>
          <w:sz w:val="56"/>
          <w:szCs w:val="56"/>
          <w:lang w:eastAsia="ja"/>
        </w:rPr>
        <w:t>自殺の予防と回復</w:t>
      </w:r>
    </w:p>
    <w:p w14:paraId="3487096D" w14:textId="74DCA7D3" w:rsidR="009912C7" w:rsidRPr="00A5525D" w:rsidRDefault="009912C7" w:rsidP="009912C7">
      <w:pPr>
        <w:spacing w:after="240" w:line="276" w:lineRule="auto"/>
        <w:rPr>
          <w:rFonts w:ascii="Arial" w:eastAsia="MS Gothic" w:hAnsi="Arial" w:cs="Arial"/>
          <w:color w:val="002060"/>
          <w:sz w:val="28"/>
          <w:szCs w:val="28"/>
          <w:lang w:eastAsia="ja-JP"/>
        </w:rPr>
      </w:pPr>
      <w:bookmarkStart w:id="1" w:name="_Hlk138686771"/>
      <w:bookmarkEnd w:id="0"/>
      <w:r w:rsidRPr="00A5525D">
        <w:rPr>
          <w:rFonts w:ascii="Arial" w:eastAsia="MS Gothic" w:hAnsi="Arial" w:cs="Arial"/>
          <w:color w:val="002060"/>
          <w:sz w:val="28"/>
          <w:szCs w:val="28"/>
          <w:lang w:eastAsia="ja"/>
        </w:rPr>
        <w:t>自殺や物質使用障害は、多くの人が考えている以上に一般的です。今月はこれらのトピックを掘り下げ、あなたやあなたの身近にいる人をサポートするためのリソースやツールを提供します。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A5525D" w14:paraId="7979656B" w14:textId="77777777" w:rsidTr="24D5CBD7">
        <w:trPr>
          <w:trHeight w:val="3375"/>
        </w:trPr>
        <w:tc>
          <w:tcPr>
            <w:tcW w:w="9450" w:type="dxa"/>
            <w:shd w:val="clear" w:color="auto" w:fill="D9F6FA"/>
          </w:tcPr>
          <w:bookmarkEnd w:id="1"/>
          <w:p w14:paraId="75319E8B" w14:textId="0703D8D9" w:rsidR="0035546C" w:rsidRPr="00A5525D" w:rsidRDefault="00073007" w:rsidP="000A3AC3">
            <w:pPr>
              <w:spacing w:before="120" w:after="120"/>
              <w:ind w:left="156"/>
              <w:rPr>
                <w:rFonts w:ascii="Arial" w:eastAsia="MS Gothic" w:hAnsi="Arial" w:cs="Arial"/>
                <w:b/>
                <w:bCs/>
                <w:color w:val="002677"/>
                <w:spacing w:val="-16"/>
                <w:sz w:val="28"/>
                <w:szCs w:val="28"/>
                <w:lang w:eastAsia="ja-JP"/>
              </w:rPr>
            </w:pPr>
            <w:r w:rsidRPr="00A5525D">
              <w:rPr>
                <w:rFonts w:ascii="Arial" w:eastAsia="MS Gothic" w:hAnsi="Arial" w:cs="Arial"/>
                <w:b/>
                <w:bCs/>
                <w:color w:val="002677"/>
                <w:spacing w:val="-16"/>
                <w:sz w:val="28"/>
                <w:szCs w:val="28"/>
                <w:lang w:eastAsia="ja"/>
              </w:rPr>
              <w:t>今月のエンゲージメントツールキットには、以下のものが含まれています。</w:t>
            </w:r>
          </w:p>
          <w:p w14:paraId="44EC3932" w14:textId="4FD11555" w:rsidR="00816FF5" w:rsidRPr="00A5525D" w:rsidRDefault="000E1A9E" w:rsidP="00816FF5">
            <w:pPr>
              <w:spacing w:before="120" w:after="120"/>
              <w:ind w:left="156"/>
              <w:rPr>
                <w:rFonts w:ascii="Arial" w:eastAsia="MS Gothic" w:hAnsi="Arial" w:cs="Arial"/>
                <w:color w:val="5A5A5A"/>
                <w:sz w:val="24"/>
                <w:szCs w:val="24"/>
                <w:lang w:eastAsia="ja-JP"/>
              </w:rPr>
            </w:pPr>
            <w:bookmarkStart w:id="2" w:name="_Hlk141278944"/>
            <w:bookmarkStart w:id="3" w:name="_Hlk132989508"/>
            <w:bookmarkStart w:id="4" w:name="_Hlk127259406"/>
            <w:r w:rsidRPr="00A5525D">
              <w:rPr>
                <w:rFonts w:ascii="Arial" w:eastAsia="MS Gothic" w:hAnsi="Arial" w:cs="Arial"/>
                <w:b/>
                <w:bCs/>
                <w:color w:val="5A5A5A"/>
                <w:sz w:val="24"/>
                <w:szCs w:val="24"/>
                <w:lang w:eastAsia="ja"/>
              </w:rPr>
              <w:t>トレンドトピック：</w:t>
            </w:r>
            <w:r w:rsidRPr="00A5525D">
              <w:rPr>
                <w:rFonts w:ascii="Arial" w:eastAsia="MS Gothic" w:hAnsi="Arial" w:cs="Arial"/>
                <w:color w:val="5A5A5A"/>
                <w:sz w:val="24"/>
                <w:szCs w:val="24"/>
                <w:lang w:eastAsia="ja"/>
              </w:rPr>
              <w:t>回復サポートネットワークを構築する。</w:t>
            </w:r>
          </w:p>
          <w:p w14:paraId="1FD2C65E" w14:textId="77777777" w:rsidR="009B4C60" w:rsidRPr="00A5525D" w:rsidRDefault="00437BD8" w:rsidP="00CE52C0">
            <w:pPr>
              <w:spacing w:before="120" w:after="120"/>
              <w:ind w:left="156"/>
              <w:rPr>
                <w:rFonts w:ascii="Arial" w:eastAsia="MS Gothic" w:hAnsi="Arial" w:cs="Arial"/>
                <w:color w:val="5A5A5A"/>
                <w:sz w:val="24"/>
                <w:szCs w:val="24"/>
              </w:rPr>
            </w:pPr>
            <w:r w:rsidRPr="00A5525D">
              <w:rPr>
                <w:rFonts w:ascii="Arial" w:eastAsia="MS Gothic" w:hAnsi="Arial" w:cs="Arial"/>
                <w:b/>
                <w:bCs/>
                <w:color w:val="5A5A5A"/>
                <w:sz w:val="24"/>
                <w:szCs w:val="24"/>
                <w:lang w:eastAsia="ja"/>
              </w:rPr>
              <w:t>特集記事：</w:t>
            </w:r>
          </w:p>
          <w:p w14:paraId="6A3F0FD7" w14:textId="77777777" w:rsidR="009B4C60" w:rsidRPr="00A5525D" w:rsidRDefault="009B4C60" w:rsidP="009B4C60">
            <w:pPr>
              <w:pStyle w:val="ListParagraph"/>
              <w:numPr>
                <w:ilvl w:val="0"/>
                <w:numId w:val="20"/>
              </w:numPr>
              <w:spacing w:before="120" w:after="120"/>
              <w:rPr>
                <w:rFonts w:ascii="Arial" w:eastAsia="MS Gothic" w:hAnsi="Arial" w:cs="Arial"/>
                <w:color w:val="5A5A5A"/>
                <w:sz w:val="24"/>
                <w:szCs w:val="24"/>
                <w:lang w:eastAsia="ja-JP"/>
              </w:rPr>
            </w:pPr>
            <w:r w:rsidRPr="00A5525D">
              <w:rPr>
                <w:rFonts w:ascii="Arial" w:eastAsia="MS Gothic" w:hAnsi="Arial" w:cs="Arial"/>
                <w:color w:val="5A5A5A"/>
                <w:sz w:val="24"/>
                <w:szCs w:val="24"/>
                <w:lang w:eastAsia="ja"/>
              </w:rPr>
              <w:t>大切な人が一見問題なさそうに見える場合でも、様子を確認することが重要な理由。</w:t>
            </w:r>
          </w:p>
          <w:p w14:paraId="4E52F965" w14:textId="77777777" w:rsidR="009B4C60" w:rsidRPr="00A5525D" w:rsidRDefault="009B4C60" w:rsidP="009B4C60">
            <w:pPr>
              <w:pStyle w:val="ListParagraph"/>
              <w:numPr>
                <w:ilvl w:val="0"/>
                <w:numId w:val="20"/>
              </w:numPr>
              <w:spacing w:before="120" w:after="120"/>
              <w:rPr>
                <w:rFonts w:ascii="Arial" w:eastAsia="MS Gothic" w:hAnsi="Arial" w:cs="Arial"/>
                <w:color w:val="5A5A5A"/>
                <w:sz w:val="24"/>
                <w:szCs w:val="24"/>
                <w:lang w:eastAsia="ja-JP"/>
              </w:rPr>
            </w:pPr>
            <w:r w:rsidRPr="00A5525D">
              <w:rPr>
                <w:rFonts w:ascii="Arial" w:eastAsia="MS Gothic" w:hAnsi="Arial" w:cs="Arial"/>
                <w:color w:val="5A5A5A"/>
                <w:sz w:val="24"/>
                <w:szCs w:val="24"/>
                <w:lang w:eastAsia="ja"/>
              </w:rPr>
              <w:t>世界自殺予防デーに向け認識を高める。</w:t>
            </w:r>
          </w:p>
          <w:p w14:paraId="02A4431B" w14:textId="77777777" w:rsidR="009B4C60" w:rsidRPr="00A5525D" w:rsidRDefault="009B4C60" w:rsidP="009B4C60">
            <w:pPr>
              <w:pStyle w:val="ListParagraph"/>
              <w:numPr>
                <w:ilvl w:val="0"/>
                <w:numId w:val="20"/>
              </w:numPr>
              <w:spacing w:before="120" w:after="120"/>
              <w:rPr>
                <w:rFonts w:ascii="Arial" w:eastAsia="MS Gothic" w:hAnsi="Arial" w:cs="Arial"/>
                <w:color w:val="5A5A5A"/>
                <w:sz w:val="24"/>
                <w:szCs w:val="24"/>
                <w:lang w:eastAsia="ja-JP"/>
              </w:rPr>
            </w:pPr>
            <w:r w:rsidRPr="00A5525D">
              <w:rPr>
                <w:rFonts w:ascii="Arial" w:eastAsia="MS Gothic" w:hAnsi="Arial" w:cs="Arial"/>
                <w:color w:val="5A5A5A"/>
                <w:sz w:val="24"/>
                <w:szCs w:val="24"/>
                <w:lang w:eastAsia="ja"/>
              </w:rPr>
              <w:t>オピオイドの使用・誤用の増加と、その予防・治療について。</w:t>
            </w:r>
          </w:p>
          <w:p w14:paraId="69BFCFFA" w14:textId="294BFA2E" w:rsidR="00E63430" w:rsidRPr="00A5525D" w:rsidRDefault="0038214A" w:rsidP="009B4C60">
            <w:pPr>
              <w:pStyle w:val="ListParagraph"/>
              <w:numPr>
                <w:ilvl w:val="0"/>
                <w:numId w:val="20"/>
              </w:numPr>
              <w:spacing w:before="120" w:after="120"/>
              <w:rPr>
                <w:rFonts w:ascii="Arial" w:eastAsia="MS Gothic" w:hAnsi="Arial" w:cs="Arial"/>
                <w:color w:val="5A5A5A"/>
                <w:sz w:val="24"/>
                <w:szCs w:val="24"/>
                <w:lang w:eastAsia="ja-JP"/>
              </w:rPr>
            </w:pPr>
            <w:r w:rsidRPr="00A5525D">
              <w:rPr>
                <w:rFonts w:ascii="Arial" w:eastAsia="MS Gothic" w:hAnsi="Arial" w:cs="Arial"/>
                <w:color w:val="5A5A5A"/>
                <w:sz w:val="24"/>
                <w:szCs w:val="24"/>
                <w:lang w:eastAsia="ja"/>
              </w:rPr>
              <w:t>メンタルヘルス</w:t>
            </w:r>
            <w:r w:rsidRPr="00A5525D">
              <w:rPr>
                <w:rFonts w:ascii="Arial" w:eastAsia="MS Gothic" w:hAnsi="Arial" w:cs="Arial"/>
                <w:color w:val="5A5A5A"/>
                <w:sz w:val="24"/>
                <w:szCs w:val="24"/>
                <w:lang w:eastAsia="ja"/>
              </w:rPr>
              <w:t xml:space="preserve"> </w:t>
            </w:r>
            <w:r w:rsidRPr="00A5525D">
              <w:rPr>
                <w:rFonts w:ascii="Arial" w:eastAsia="MS Gothic" w:hAnsi="Arial" w:cs="Arial"/>
                <w:color w:val="5A5A5A"/>
                <w:sz w:val="24"/>
                <w:szCs w:val="24"/>
                <w:lang w:eastAsia="ja"/>
              </w:rPr>
              <w:t>エマージェンシーキットに加える</w:t>
            </w:r>
            <w:r w:rsidRPr="00A5525D">
              <w:rPr>
                <w:rFonts w:ascii="Arial" w:eastAsia="MS Gothic" w:hAnsi="Arial" w:cs="Arial"/>
                <w:color w:val="5A5A5A"/>
                <w:sz w:val="24"/>
                <w:szCs w:val="24"/>
                <w:lang w:eastAsia="ja"/>
              </w:rPr>
              <w:t>5</w:t>
            </w:r>
            <w:r w:rsidRPr="00A5525D">
              <w:rPr>
                <w:rFonts w:ascii="Arial" w:eastAsia="MS Gothic" w:hAnsi="Arial" w:cs="Arial"/>
                <w:color w:val="5A5A5A"/>
                <w:sz w:val="24"/>
                <w:szCs w:val="24"/>
                <w:lang w:eastAsia="ja"/>
              </w:rPr>
              <w:t>つのもの。</w:t>
            </w:r>
          </w:p>
          <w:p w14:paraId="67427B25" w14:textId="112312CD" w:rsidR="004C141D" w:rsidRPr="00A5525D" w:rsidRDefault="002922E6" w:rsidP="00CE52C0">
            <w:pPr>
              <w:spacing w:before="120" w:after="120"/>
              <w:ind w:left="156"/>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セルフケアのヒント：</w:t>
            </w:r>
            <w:r w:rsidRPr="00A5525D">
              <w:rPr>
                <w:rFonts w:ascii="Arial" w:eastAsia="MS Gothic" w:hAnsi="Arial" w:cs="Arial"/>
                <w:color w:val="5A5A5A"/>
                <w:sz w:val="24"/>
                <w:szCs w:val="24"/>
                <w:lang w:eastAsia="ja"/>
              </w:rPr>
              <w:t>回復中の人のケアをしている人へ。</w:t>
            </w:r>
          </w:p>
          <w:p w14:paraId="7989FADA" w14:textId="5C56D6A2" w:rsidR="004C7FA3" w:rsidRPr="00A5525D" w:rsidRDefault="001C2C1B" w:rsidP="004C7FA3">
            <w:pPr>
              <w:spacing w:before="120" w:after="120"/>
              <w:ind w:left="156"/>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インタラクティブ</w:t>
            </w:r>
            <w:r w:rsidRPr="00A5525D">
              <w:rPr>
                <w:rFonts w:ascii="Arial" w:eastAsia="MS Gothic" w:hAnsi="Arial" w:cs="Arial"/>
                <w:b/>
                <w:bCs/>
                <w:color w:val="5A5A5A"/>
                <w:sz w:val="24"/>
                <w:szCs w:val="24"/>
                <w:lang w:eastAsia="ja"/>
              </w:rPr>
              <w:t xml:space="preserve"> </w:t>
            </w:r>
            <w:r w:rsidRPr="00A5525D">
              <w:rPr>
                <w:rFonts w:ascii="Arial" w:eastAsia="MS Gothic" w:hAnsi="Arial" w:cs="Arial"/>
                <w:b/>
                <w:bCs/>
                <w:color w:val="5A5A5A"/>
                <w:sz w:val="24"/>
                <w:szCs w:val="24"/>
                <w:lang w:eastAsia="ja"/>
              </w:rPr>
              <w:t>ワークシート：</w:t>
            </w:r>
            <w:r w:rsidRPr="00A5525D">
              <w:rPr>
                <w:rFonts w:ascii="Arial" w:eastAsia="MS Gothic" w:hAnsi="Arial" w:cs="Arial"/>
                <w:color w:val="5A5A5A"/>
                <w:sz w:val="24"/>
                <w:szCs w:val="24"/>
                <w:lang w:eastAsia="ja"/>
              </w:rPr>
              <w:t>肯定的なアファメーションを作成し自分自身に力を与える。</w:t>
            </w:r>
          </w:p>
          <w:p w14:paraId="6B74DAED" w14:textId="650A0AA2" w:rsidR="004C7FA3" w:rsidRPr="00A5525D" w:rsidRDefault="004C7FA3" w:rsidP="00947686">
            <w:pPr>
              <w:spacing w:before="120" w:after="120"/>
              <w:ind w:left="156"/>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リンク：</w:t>
            </w:r>
            <w:r w:rsidRPr="00A5525D">
              <w:rPr>
                <w:rFonts w:ascii="Arial" w:eastAsia="MS Gothic" w:hAnsi="Arial" w:cs="Arial"/>
                <w:color w:val="5A5A5A"/>
                <w:sz w:val="24"/>
                <w:szCs w:val="24"/>
                <w:lang w:eastAsia="ja"/>
              </w:rPr>
              <w:t>福利厚生ポータルへのメンバー向けアクセスリンク。</w:t>
            </w:r>
          </w:p>
          <w:bookmarkEnd w:id="2"/>
          <w:bookmarkEnd w:id="3"/>
          <w:bookmarkEnd w:id="4"/>
          <w:p w14:paraId="09C9909E" w14:textId="212DAC43" w:rsidR="002C59A2" w:rsidRPr="00A5525D" w:rsidRDefault="002C59A2" w:rsidP="000A3AC3">
            <w:pPr>
              <w:spacing w:before="120" w:after="120"/>
              <w:ind w:left="156"/>
              <w:rPr>
                <w:rFonts w:ascii="Arial" w:eastAsia="MS Gothic" w:hAnsi="Arial" w:cs="Arial"/>
                <w:b/>
                <w:bCs/>
                <w:color w:val="5A5A5A"/>
                <w:sz w:val="24"/>
                <w:szCs w:val="24"/>
                <w:lang w:eastAsia="ja-JP"/>
              </w:rPr>
            </w:pPr>
            <w:r w:rsidRPr="00A5525D">
              <w:rPr>
                <w:rFonts w:ascii="Arial" w:eastAsia="MS Gothic" w:hAnsi="Arial" w:cs="Arial"/>
                <w:b/>
                <w:bCs/>
                <w:color w:val="5A5A5A"/>
                <w:sz w:val="24"/>
                <w:szCs w:val="24"/>
                <w:lang w:eastAsia="ja"/>
              </w:rPr>
              <w:t>メンバー向けトレーニングコース：</w:t>
            </w:r>
            <w:r w:rsidRPr="00A5525D">
              <w:rPr>
                <w:rFonts w:ascii="Arial" w:eastAsia="MS Gothic" w:hAnsi="Arial" w:cs="Arial"/>
                <w:color w:val="5A5A5A"/>
                <w:sz w:val="24"/>
                <w:szCs w:val="24"/>
                <w:lang w:eastAsia="ja"/>
              </w:rPr>
              <w:t>「自殺の予防」</w:t>
            </w:r>
          </w:p>
          <w:p w14:paraId="40B1A0FA" w14:textId="6A2DDE65" w:rsidR="00EC3EF3" w:rsidRPr="00A5525D" w:rsidRDefault="00687C87" w:rsidP="000A3AC3">
            <w:pPr>
              <w:spacing w:before="120" w:after="120"/>
              <w:ind w:left="156"/>
              <w:rPr>
                <w:rFonts w:ascii="Arial" w:eastAsia="MS Gothic" w:hAnsi="Arial" w:cs="Arial"/>
                <w:b/>
                <w:bCs/>
                <w:color w:val="5A5A5A"/>
                <w:sz w:val="24"/>
                <w:szCs w:val="24"/>
                <w:lang w:eastAsia="ja-JP"/>
              </w:rPr>
            </w:pPr>
            <w:r w:rsidRPr="00A5525D">
              <w:rPr>
                <w:rFonts w:ascii="Arial" w:eastAsia="MS Gothic" w:hAnsi="Arial" w:cs="Arial"/>
                <w:b/>
                <w:bCs/>
                <w:color w:val="5A5A5A"/>
                <w:sz w:val="24"/>
                <w:szCs w:val="24"/>
                <w:lang w:eastAsia="ja"/>
              </w:rPr>
              <w:t>マネージャー向けトレーニングリソース：</w:t>
            </w:r>
            <w:r w:rsidRPr="00A5525D">
              <w:rPr>
                <w:rFonts w:ascii="Arial" w:eastAsia="MS Gothic" w:hAnsi="Arial" w:cs="Arial"/>
                <w:color w:val="5A5A5A"/>
                <w:sz w:val="24"/>
                <w:szCs w:val="24"/>
                <w:lang w:eastAsia="ja"/>
              </w:rPr>
              <w:t>「職場において回復をサポートするリーダー」など。</w:t>
            </w:r>
          </w:p>
        </w:tc>
      </w:tr>
    </w:tbl>
    <w:p w14:paraId="7CADEC72" w14:textId="77777777" w:rsidR="00F915FD" w:rsidRPr="00A5525D" w:rsidRDefault="00F915FD" w:rsidP="00C1726B">
      <w:pPr>
        <w:spacing w:after="0" w:line="276" w:lineRule="auto"/>
        <w:rPr>
          <w:rFonts w:ascii="Arial" w:eastAsia="MS Gothic" w:hAnsi="Arial" w:cs="Arial"/>
          <w:color w:val="5A5A5A"/>
          <w:sz w:val="20"/>
          <w:szCs w:val="20"/>
          <w:lang w:eastAsia="ja-JP"/>
        </w:rPr>
      </w:pPr>
    </w:p>
    <w:p w14:paraId="06552487" w14:textId="74127143" w:rsidR="00F915FD" w:rsidRPr="00A5525D" w:rsidRDefault="00867B0E" w:rsidP="00C1726B">
      <w:pPr>
        <w:spacing w:after="0" w:line="240" w:lineRule="auto"/>
        <w:rPr>
          <w:rFonts w:ascii="Arial" w:eastAsia="MS Gothic" w:hAnsi="Arial" w:cs="Arial"/>
          <w:color w:val="5A5A5A"/>
          <w:sz w:val="24"/>
          <w:szCs w:val="24"/>
          <w:u w:val="single"/>
          <w:lang w:eastAsia="ja-JP"/>
        </w:rPr>
      </w:pPr>
      <w:r w:rsidRPr="00A5525D">
        <w:rPr>
          <w:rFonts w:eastAsia="MS Gothic"/>
        </w:rPr>
        <w:fldChar w:fldCharType="begin"/>
      </w:r>
      <w:r w:rsidRPr="00A5525D">
        <w:rPr>
          <w:rFonts w:eastAsia="MS Gothic"/>
          <w:lang w:eastAsia="ja-JP"/>
        </w:rPr>
        <w:instrText xml:space="preserve"> HYPERLINK "https://optumwellbeing.com/newthismonth/ja-JP" </w:instrText>
      </w:r>
      <w:r w:rsidRPr="00A5525D">
        <w:rPr>
          <w:rFonts w:eastAsia="MS Gothic"/>
        </w:rPr>
        <w:fldChar w:fldCharType="separate"/>
      </w:r>
      <w:proofErr w:type="spellStart"/>
      <w:r w:rsidR="00981FC7" w:rsidRPr="00A5525D">
        <w:rPr>
          <w:rStyle w:val="Hyperlink"/>
          <w:rFonts w:ascii="Arial" w:eastAsia="MS Gothic" w:hAnsi="Arial" w:cs="Arial"/>
          <w:sz w:val="24"/>
          <w:szCs w:val="24"/>
          <w:lang w:eastAsia="ja"/>
        </w:rPr>
        <w:t>ツールキットを表示する</w:t>
      </w:r>
      <w:proofErr w:type="spellEnd"/>
      <w:r w:rsidRPr="00A5525D">
        <w:rPr>
          <w:rStyle w:val="Hyperlink"/>
          <w:rFonts w:ascii="Arial" w:eastAsia="MS Gothic" w:hAnsi="Arial" w:cs="Arial"/>
          <w:sz w:val="24"/>
          <w:szCs w:val="24"/>
          <w:lang w:eastAsia="ja"/>
        </w:rPr>
        <w:fldChar w:fldCharType="end"/>
      </w:r>
    </w:p>
    <w:p w14:paraId="41E1AB0E" w14:textId="77777777" w:rsidR="00F915FD" w:rsidRPr="00A5525D" w:rsidRDefault="00F915FD" w:rsidP="000A3AC3">
      <w:pPr>
        <w:spacing w:after="0" w:line="276" w:lineRule="auto"/>
        <w:rPr>
          <w:rFonts w:ascii="Arial" w:eastAsia="MS Gothic" w:hAnsi="Arial" w:cs="Arial"/>
          <w:b/>
          <w:bCs/>
          <w:color w:val="5A5A5A"/>
          <w:sz w:val="24"/>
          <w:szCs w:val="24"/>
          <w:lang w:eastAsia="ja-JP"/>
        </w:rPr>
      </w:pPr>
    </w:p>
    <w:p w14:paraId="62D76D3A" w14:textId="53A6D261" w:rsidR="00F915FD" w:rsidRPr="00A5525D" w:rsidRDefault="00F915FD" w:rsidP="00C1726B">
      <w:pPr>
        <w:spacing w:line="276" w:lineRule="auto"/>
        <w:rPr>
          <w:rFonts w:ascii="Arial" w:eastAsia="MS Gothic" w:hAnsi="Arial" w:cs="Arial"/>
          <w:b/>
          <w:bCs/>
          <w:color w:val="002677"/>
          <w:sz w:val="28"/>
          <w:szCs w:val="28"/>
        </w:rPr>
      </w:pPr>
      <w:r w:rsidRPr="00A5525D">
        <w:rPr>
          <w:rFonts w:ascii="Arial" w:eastAsia="MS Gothic"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A5525D" w14:paraId="4DB7AB76" w14:textId="77777777" w:rsidTr="00A5525D">
        <w:trPr>
          <w:trHeight w:val="100"/>
        </w:trPr>
        <w:tc>
          <w:tcPr>
            <w:tcW w:w="1260" w:type="dxa"/>
            <w:vAlign w:val="center"/>
          </w:tcPr>
          <w:p w14:paraId="15E3E42A" w14:textId="2BBC75D6" w:rsidR="00775D33" w:rsidRPr="00A5525D" w:rsidRDefault="00CB2F0E" w:rsidP="00C1726B">
            <w:pPr>
              <w:spacing w:line="276" w:lineRule="auto"/>
              <w:jc w:val="center"/>
              <w:textAlignment w:val="center"/>
              <w:rPr>
                <w:rFonts w:ascii="Arial" w:eastAsia="MS Gothic" w:hAnsi="Arial" w:cs="Arial"/>
                <w:color w:val="000000" w:themeColor="text1"/>
                <w:sz w:val="20"/>
                <w:szCs w:val="20"/>
              </w:rPr>
            </w:pPr>
            <w:r w:rsidRPr="00A5525D">
              <w:rPr>
                <w:rFonts w:ascii="Arial" w:eastAsia="MS Gothic"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6202A4D" w:rsidR="00775D33" w:rsidRPr="00A5525D" w:rsidRDefault="00F915FD" w:rsidP="00C1726B">
            <w:pPr>
              <w:spacing w:line="276" w:lineRule="auto"/>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最新トピック：</w:t>
            </w:r>
            <w:r w:rsidRPr="00A5525D">
              <w:rPr>
                <w:rFonts w:ascii="Arial" w:eastAsia="MS Gothic" w:hAnsi="Arial" w:cs="Arial"/>
                <w:color w:val="5A5A5A"/>
                <w:sz w:val="24"/>
                <w:szCs w:val="24"/>
                <w:lang w:eastAsia="ja"/>
              </w:rPr>
              <w:t>毎月、新しいトピックに焦点を当てた最新のコンテンツをご覧いただけます。</w:t>
            </w:r>
          </w:p>
        </w:tc>
      </w:tr>
      <w:tr w:rsidR="00EB6622" w:rsidRPr="00A5525D" w14:paraId="19474739" w14:textId="77777777" w:rsidTr="00A5525D">
        <w:trPr>
          <w:trHeight w:val="100"/>
        </w:trPr>
        <w:tc>
          <w:tcPr>
            <w:tcW w:w="1260" w:type="dxa"/>
            <w:vAlign w:val="center"/>
          </w:tcPr>
          <w:p w14:paraId="1A39A370" w14:textId="78B31644" w:rsidR="00775D33" w:rsidRPr="00A5525D" w:rsidRDefault="00CB2F0E" w:rsidP="00C1726B">
            <w:pPr>
              <w:spacing w:line="276" w:lineRule="auto"/>
              <w:jc w:val="center"/>
              <w:textAlignment w:val="center"/>
              <w:rPr>
                <w:rFonts w:ascii="Arial" w:eastAsia="MS Gothic" w:hAnsi="Arial" w:cs="Arial"/>
                <w:color w:val="000000" w:themeColor="text1"/>
                <w:sz w:val="20"/>
                <w:szCs w:val="20"/>
              </w:rPr>
            </w:pPr>
            <w:r w:rsidRPr="00A5525D">
              <w:rPr>
                <w:rFonts w:ascii="Arial" w:eastAsia="MS Gothic"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B03A463" w:rsidR="00775D33" w:rsidRPr="00A5525D" w:rsidRDefault="00F915FD" w:rsidP="00C1726B">
            <w:pPr>
              <w:spacing w:line="276" w:lineRule="auto"/>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その他のリソース：</w:t>
            </w:r>
            <w:r w:rsidRPr="00A5525D">
              <w:rPr>
                <w:rFonts w:ascii="Arial" w:eastAsia="MS Gothic" w:hAnsi="Arial" w:cs="Arial"/>
                <w:color w:val="5A5A5A"/>
                <w:sz w:val="24"/>
                <w:szCs w:val="24"/>
                <w:lang w:eastAsia="ja"/>
              </w:rPr>
              <w:t>その他のリソースやセルフヘルプツールにアクセスできます。</w:t>
            </w:r>
          </w:p>
        </w:tc>
      </w:tr>
      <w:tr w:rsidR="00EB6622" w:rsidRPr="00A5525D" w14:paraId="4F263DE7" w14:textId="77777777" w:rsidTr="00A5525D">
        <w:trPr>
          <w:trHeight w:val="100"/>
        </w:trPr>
        <w:tc>
          <w:tcPr>
            <w:tcW w:w="1260" w:type="dxa"/>
            <w:vAlign w:val="center"/>
          </w:tcPr>
          <w:p w14:paraId="5E840E93" w14:textId="2EFD40CA" w:rsidR="00775D33" w:rsidRPr="00A5525D" w:rsidRDefault="00CB2F0E" w:rsidP="00C1726B">
            <w:pPr>
              <w:spacing w:line="276" w:lineRule="auto"/>
              <w:jc w:val="center"/>
              <w:textAlignment w:val="center"/>
              <w:rPr>
                <w:rFonts w:ascii="Arial" w:eastAsia="MS Gothic" w:hAnsi="Arial" w:cs="Arial"/>
                <w:color w:val="000000" w:themeColor="text1"/>
                <w:sz w:val="20"/>
                <w:szCs w:val="20"/>
              </w:rPr>
            </w:pPr>
            <w:r w:rsidRPr="00A5525D">
              <w:rPr>
                <w:rFonts w:ascii="Arial" w:eastAsia="MS Gothic"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E4A778D" w:rsidR="00775D33" w:rsidRPr="00A5525D" w:rsidRDefault="00F915FD" w:rsidP="00C1726B">
            <w:pPr>
              <w:spacing w:line="276" w:lineRule="auto"/>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コンテンツライブラリー：</w:t>
            </w:r>
            <w:r w:rsidRPr="00A5525D">
              <w:rPr>
                <w:rFonts w:ascii="Arial" w:eastAsia="MS Gothic" w:hAnsi="Arial" w:cs="Arial"/>
                <w:color w:val="5A5A5A"/>
                <w:sz w:val="24"/>
                <w:szCs w:val="24"/>
                <w:lang w:eastAsia="ja"/>
              </w:rPr>
              <w:t>お気に入りのコンテンツにいつでも気軽にアクセスできます。</w:t>
            </w:r>
          </w:p>
        </w:tc>
      </w:tr>
      <w:tr w:rsidR="00EB6622" w:rsidRPr="00A5525D" w14:paraId="5E0BCAC7" w14:textId="77777777" w:rsidTr="00A5525D">
        <w:trPr>
          <w:trHeight w:val="100"/>
        </w:trPr>
        <w:tc>
          <w:tcPr>
            <w:tcW w:w="1260" w:type="dxa"/>
            <w:vAlign w:val="center"/>
          </w:tcPr>
          <w:p w14:paraId="0921B01F" w14:textId="697D6B7A" w:rsidR="00775D33" w:rsidRPr="00A5525D" w:rsidRDefault="00EB6622" w:rsidP="00C1726B">
            <w:pPr>
              <w:spacing w:line="276" w:lineRule="auto"/>
              <w:jc w:val="center"/>
              <w:textAlignment w:val="center"/>
              <w:rPr>
                <w:rFonts w:ascii="Arial" w:eastAsia="MS Gothic" w:hAnsi="Arial" w:cs="Arial"/>
                <w:color w:val="000000" w:themeColor="text1"/>
                <w:sz w:val="20"/>
                <w:szCs w:val="20"/>
              </w:rPr>
            </w:pPr>
            <w:r w:rsidRPr="00A5525D">
              <w:rPr>
                <w:rFonts w:ascii="Arial" w:eastAsia="MS Gothic"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BA00522" w:rsidR="00775D33" w:rsidRPr="00A5525D" w:rsidRDefault="00F915FD" w:rsidP="00C1726B">
            <w:pPr>
              <w:spacing w:line="276" w:lineRule="auto"/>
              <w:rPr>
                <w:rFonts w:ascii="Arial" w:eastAsia="MS Gothic" w:hAnsi="Arial" w:cs="Arial"/>
                <w:color w:val="5A5A5A"/>
                <w:sz w:val="24"/>
                <w:szCs w:val="24"/>
                <w:lang w:eastAsia="ja-JP"/>
              </w:rPr>
            </w:pPr>
            <w:r w:rsidRPr="00A5525D">
              <w:rPr>
                <w:rFonts w:ascii="Arial" w:eastAsia="MS Gothic" w:hAnsi="Arial" w:cs="Arial"/>
                <w:b/>
                <w:bCs/>
                <w:color w:val="5A5A5A"/>
                <w:sz w:val="24"/>
                <w:szCs w:val="24"/>
                <w:lang w:eastAsia="ja"/>
              </w:rPr>
              <w:t>サポート・フォー・エブリワン：</w:t>
            </w:r>
            <w:r w:rsidRPr="00A5525D">
              <w:rPr>
                <w:rFonts w:ascii="Arial" w:eastAsia="MS Gothic" w:hAnsi="Arial" w:cs="Arial"/>
                <w:color w:val="5A5A5A"/>
                <w:sz w:val="24"/>
                <w:szCs w:val="24"/>
                <w:lang w:eastAsia="ja"/>
              </w:rPr>
              <w:t>情報が有意義だと感じてくれる方にツールキットを共有できます。</w:t>
            </w:r>
          </w:p>
        </w:tc>
      </w:tr>
    </w:tbl>
    <w:p w14:paraId="6DDFF971" w14:textId="5ED62060" w:rsidR="00775D33" w:rsidRPr="00A5525D" w:rsidRDefault="00775D33" w:rsidP="00C1726B">
      <w:pPr>
        <w:spacing w:after="0" w:line="276" w:lineRule="auto"/>
        <w:rPr>
          <w:rFonts w:ascii="Arial" w:eastAsia="MS Gothic" w:hAnsi="Arial" w:cs="Arial"/>
          <w:color w:val="5A5A5A"/>
          <w:sz w:val="20"/>
          <w:szCs w:val="20"/>
          <w:lang w:eastAsia="ja-JP"/>
        </w:rPr>
      </w:pPr>
    </w:p>
    <w:sectPr w:rsidR="00775D33" w:rsidRPr="00A5525D" w:rsidSect="00CF5028">
      <w:footerReference w:type="default" r:id="rId14"/>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AE2D" w14:textId="77777777" w:rsidR="00867B0E" w:rsidRDefault="00867B0E" w:rsidP="00E32C7E">
      <w:pPr>
        <w:spacing w:after="0" w:line="240" w:lineRule="auto"/>
      </w:pPr>
      <w:r>
        <w:separator/>
      </w:r>
    </w:p>
  </w:endnote>
  <w:endnote w:type="continuationSeparator" w:id="0">
    <w:p w14:paraId="52CFAFCD" w14:textId="77777777" w:rsidR="00867B0E" w:rsidRDefault="00867B0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A718" w14:textId="77777777" w:rsidR="00867B0E" w:rsidRDefault="00867B0E" w:rsidP="00E32C7E">
      <w:pPr>
        <w:spacing w:after="0" w:line="240" w:lineRule="auto"/>
      </w:pPr>
      <w:r>
        <w:separator/>
      </w:r>
    </w:p>
  </w:footnote>
  <w:footnote w:type="continuationSeparator" w:id="0">
    <w:p w14:paraId="03190187" w14:textId="77777777" w:rsidR="00867B0E" w:rsidRDefault="00867B0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016A"/>
    <w:rsid w:val="0001213F"/>
    <w:rsid w:val="00014E8D"/>
    <w:rsid w:val="000150B0"/>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23DE"/>
    <w:rsid w:val="00073007"/>
    <w:rsid w:val="00083267"/>
    <w:rsid w:val="00085357"/>
    <w:rsid w:val="00087736"/>
    <w:rsid w:val="000878EF"/>
    <w:rsid w:val="00087A49"/>
    <w:rsid w:val="000A36D9"/>
    <w:rsid w:val="000A3AC3"/>
    <w:rsid w:val="000A3EC1"/>
    <w:rsid w:val="000B1EEC"/>
    <w:rsid w:val="000C07CC"/>
    <w:rsid w:val="000C39CE"/>
    <w:rsid w:val="000C40AE"/>
    <w:rsid w:val="000C4375"/>
    <w:rsid w:val="000D032D"/>
    <w:rsid w:val="000D2B9B"/>
    <w:rsid w:val="000E03C9"/>
    <w:rsid w:val="000E1A9E"/>
    <w:rsid w:val="000F3E89"/>
    <w:rsid w:val="000F4528"/>
    <w:rsid w:val="00111CC6"/>
    <w:rsid w:val="0011291F"/>
    <w:rsid w:val="001139B0"/>
    <w:rsid w:val="00117D8C"/>
    <w:rsid w:val="00121641"/>
    <w:rsid w:val="00121DEE"/>
    <w:rsid w:val="001273E6"/>
    <w:rsid w:val="00136371"/>
    <w:rsid w:val="00141220"/>
    <w:rsid w:val="0014404C"/>
    <w:rsid w:val="0015179E"/>
    <w:rsid w:val="00151A2B"/>
    <w:rsid w:val="001530C3"/>
    <w:rsid w:val="0015370D"/>
    <w:rsid w:val="001574D1"/>
    <w:rsid w:val="00160049"/>
    <w:rsid w:val="001728CE"/>
    <w:rsid w:val="0019662A"/>
    <w:rsid w:val="001A0A0E"/>
    <w:rsid w:val="001A0CC4"/>
    <w:rsid w:val="001A2B5C"/>
    <w:rsid w:val="001A51DA"/>
    <w:rsid w:val="001A6847"/>
    <w:rsid w:val="001B0217"/>
    <w:rsid w:val="001B2F75"/>
    <w:rsid w:val="001B3FB8"/>
    <w:rsid w:val="001C2C1B"/>
    <w:rsid w:val="001C4416"/>
    <w:rsid w:val="001C606C"/>
    <w:rsid w:val="001C7417"/>
    <w:rsid w:val="001D1189"/>
    <w:rsid w:val="001D3355"/>
    <w:rsid w:val="001D59EE"/>
    <w:rsid w:val="001E2671"/>
    <w:rsid w:val="001E48C6"/>
    <w:rsid w:val="001F1E59"/>
    <w:rsid w:val="001F3D34"/>
    <w:rsid w:val="001F5D82"/>
    <w:rsid w:val="0020098A"/>
    <w:rsid w:val="002020B3"/>
    <w:rsid w:val="00211172"/>
    <w:rsid w:val="00214EFA"/>
    <w:rsid w:val="00217335"/>
    <w:rsid w:val="0022284B"/>
    <w:rsid w:val="002238F9"/>
    <w:rsid w:val="00224498"/>
    <w:rsid w:val="002271EF"/>
    <w:rsid w:val="00240C1A"/>
    <w:rsid w:val="00240FAD"/>
    <w:rsid w:val="002421E3"/>
    <w:rsid w:val="002534A6"/>
    <w:rsid w:val="002612F3"/>
    <w:rsid w:val="002709CA"/>
    <w:rsid w:val="002728CC"/>
    <w:rsid w:val="00274D1D"/>
    <w:rsid w:val="00276A94"/>
    <w:rsid w:val="002778A7"/>
    <w:rsid w:val="00280BD0"/>
    <w:rsid w:val="00282C76"/>
    <w:rsid w:val="002922E6"/>
    <w:rsid w:val="002973DE"/>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1EAE"/>
    <w:rsid w:val="003029DE"/>
    <w:rsid w:val="00311ADF"/>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4B8D"/>
    <w:rsid w:val="003A4CEE"/>
    <w:rsid w:val="003A6BCC"/>
    <w:rsid w:val="003B03D8"/>
    <w:rsid w:val="003C07DB"/>
    <w:rsid w:val="003C0B58"/>
    <w:rsid w:val="003C4B5D"/>
    <w:rsid w:val="003C4D41"/>
    <w:rsid w:val="003C6D5B"/>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B0200"/>
    <w:rsid w:val="004B6C72"/>
    <w:rsid w:val="004B73A5"/>
    <w:rsid w:val="004B74F8"/>
    <w:rsid w:val="004C0BE2"/>
    <w:rsid w:val="004C141D"/>
    <w:rsid w:val="004C7FA3"/>
    <w:rsid w:val="004E0363"/>
    <w:rsid w:val="004E08B4"/>
    <w:rsid w:val="004E2DD1"/>
    <w:rsid w:val="004E5F3B"/>
    <w:rsid w:val="004E6397"/>
    <w:rsid w:val="004F7E82"/>
    <w:rsid w:val="00514959"/>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C7951"/>
    <w:rsid w:val="005D175E"/>
    <w:rsid w:val="005D34CA"/>
    <w:rsid w:val="005D4599"/>
    <w:rsid w:val="005D6608"/>
    <w:rsid w:val="005E5AEB"/>
    <w:rsid w:val="005F1896"/>
    <w:rsid w:val="005F4D4F"/>
    <w:rsid w:val="005F5C77"/>
    <w:rsid w:val="005F5D9E"/>
    <w:rsid w:val="005F7BC5"/>
    <w:rsid w:val="006060F4"/>
    <w:rsid w:val="00612D49"/>
    <w:rsid w:val="00625C6B"/>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F71"/>
    <w:rsid w:val="00695037"/>
    <w:rsid w:val="006975BF"/>
    <w:rsid w:val="006B6722"/>
    <w:rsid w:val="006B7834"/>
    <w:rsid w:val="006C076D"/>
    <w:rsid w:val="006C0B85"/>
    <w:rsid w:val="006C1888"/>
    <w:rsid w:val="006C38DA"/>
    <w:rsid w:val="006C4619"/>
    <w:rsid w:val="006D0558"/>
    <w:rsid w:val="006D1053"/>
    <w:rsid w:val="006D1D39"/>
    <w:rsid w:val="006D3CF9"/>
    <w:rsid w:val="006D4504"/>
    <w:rsid w:val="006D4AD8"/>
    <w:rsid w:val="006D4C54"/>
    <w:rsid w:val="006D55AA"/>
    <w:rsid w:val="006D703C"/>
    <w:rsid w:val="006D74C9"/>
    <w:rsid w:val="006F15E8"/>
    <w:rsid w:val="006F1EB1"/>
    <w:rsid w:val="006F349E"/>
    <w:rsid w:val="00715336"/>
    <w:rsid w:val="0071562E"/>
    <w:rsid w:val="0072677D"/>
    <w:rsid w:val="00732149"/>
    <w:rsid w:val="007365C4"/>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C6D1C"/>
    <w:rsid w:val="007D0FED"/>
    <w:rsid w:val="007D6346"/>
    <w:rsid w:val="007D722D"/>
    <w:rsid w:val="007E063A"/>
    <w:rsid w:val="007E2756"/>
    <w:rsid w:val="007F3F2E"/>
    <w:rsid w:val="00802580"/>
    <w:rsid w:val="008129E2"/>
    <w:rsid w:val="00816FF5"/>
    <w:rsid w:val="008200B3"/>
    <w:rsid w:val="0083734B"/>
    <w:rsid w:val="008409C2"/>
    <w:rsid w:val="00852E1E"/>
    <w:rsid w:val="00857DF3"/>
    <w:rsid w:val="008604C1"/>
    <w:rsid w:val="00862BB9"/>
    <w:rsid w:val="00863F6B"/>
    <w:rsid w:val="00864AA7"/>
    <w:rsid w:val="00867B0E"/>
    <w:rsid w:val="00870B8C"/>
    <w:rsid w:val="00872E1B"/>
    <w:rsid w:val="00874569"/>
    <w:rsid w:val="00887886"/>
    <w:rsid w:val="008903D1"/>
    <w:rsid w:val="0089397C"/>
    <w:rsid w:val="008A1140"/>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56E9"/>
    <w:rsid w:val="008E3400"/>
    <w:rsid w:val="008F131D"/>
    <w:rsid w:val="008F3BEE"/>
    <w:rsid w:val="00900F50"/>
    <w:rsid w:val="00905A6E"/>
    <w:rsid w:val="00912962"/>
    <w:rsid w:val="009131D2"/>
    <w:rsid w:val="00914230"/>
    <w:rsid w:val="00915EE4"/>
    <w:rsid w:val="00926EBD"/>
    <w:rsid w:val="009325B6"/>
    <w:rsid w:val="009423D4"/>
    <w:rsid w:val="009425E3"/>
    <w:rsid w:val="009431CF"/>
    <w:rsid w:val="00945128"/>
    <w:rsid w:val="009466CE"/>
    <w:rsid w:val="00947686"/>
    <w:rsid w:val="00954362"/>
    <w:rsid w:val="00955251"/>
    <w:rsid w:val="0095670D"/>
    <w:rsid w:val="0095760F"/>
    <w:rsid w:val="009607E3"/>
    <w:rsid w:val="0096155B"/>
    <w:rsid w:val="0096661C"/>
    <w:rsid w:val="00966920"/>
    <w:rsid w:val="00970869"/>
    <w:rsid w:val="00981FC7"/>
    <w:rsid w:val="009912C7"/>
    <w:rsid w:val="00991EE6"/>
    <w:rsid w:val="00993D95"/>
    <w:rsid w:val="00994728"/>
    <w:rsid w:val="0099487B"/>
    <w:rsid w:val="00994AFC"/>
    <w:rsid w:val="00997209"/>
    <w:rsid w:val="009A0465"/>
    <w:rsid w:val="009A355B"/>
    <w:rsid w:val="009A3CAA"/>
    <w:rsid w:val="009B4C60"/>
    <w:rsid w:val="009C0DC8"/>
    <w:rsid w:val="009C131F"/>
    <w:rsid w:val="009C1BCA"/>
    <w:rsid w:val="009C6616"/>
    <w:rsid w:val="009D32C8"/>
    <w:rsid w:val="009F154D"/>
    <w:rsid w:val="00A00954"/>
    <w:rsid w:val="00A23F6E"/>
    <w:rsid w:val="00A26953"/>
    <w:rsid w:val="00A30B36"/>
    <w:rsid w:val="00A403FE"/>
    <w:rsid w:val="00A41378"/>
    <w:rsid w:val="00A420C3"/>
    <w:rsid w:val="00A42277"/>
    <w:rsid w:val="00A468AC"/>
    <w:rsid w:val="00A4694E"/>
    <w:rsid w:val="00A47CBE"/>
    <w:rsid w:val="00A47D4E"/>
    <w:rsid w:val="00A523C9"/>
    <w:rsid w:val="00A5525D"/>
    <w:rsid w:val="00A56552"/>
    <w:rsid w:val="00A600D7"/>
    <w:rsid w:val="00A669E0"/>
    <w:rsid w:val="00A725C9"/>
    <w:rsid w:val="00A76B7B"/>
    <w:rsid w:val="00A90BE4"/>
    <w:rsid w:val="00A913DC"/>
    <w:rsid w:val="00A91BD0"/>
    <w:rsid w:val="00A9286C"/>
    <w:rsid w:val="00A9314F"/>
    <w:rsid w:val="00A9690A"/>
    <w:rsid w:val="00A9713A"/>
    <w:rsid w:val="00AA00C9"/>
    <w:rsid w:val="00AA75FA"/>
    <w:rsid w:val="00AB04E1"/>
    <w:rsid w:val="00AB0868"/>
    <w:rsid w:val="00AB774F"/>
    <w:rsid w:val="00AC1BBA"/>
    <w:rsid w:val="00AC66CB"/>
    <w:rsid w:val="00AC7E7A"/>
    <w:rsid w:val="00AE0568"/>
    <w:rsid w:val="00AE5E1C"/>
    <w:rsid w:val="00AE795C"/>
    <w:rsid w:val="00AF5EB9"/>
    <w:rsid w:val="00AF7120"/>
    <w:rsid w:val="00B01DE5"/>
    <w:rsid w:val="00B0449A"/>
    <w:rsid w:val="00B06EDC"/>
    <w:rsid w:val="00B07A9F"/>
    <w:rsid w:val="00B13480"/>
    <w:rsid w:val="00B162C0"/>
    <w:rsid w:val="00B17AEF"/>
    <w:rsid w:val="00B209D3"/>
    <w:rsid w:val="00B21C66"/>
    <w:rsid w:val="00B35980"/>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926B1"/>
    <w:rsid w:val="00B94B1A"/>
    <w:rsid w:val="00BC0F31"/>
    <w:rsid w:val="00BC1903"/>
    <w:rsid w:val="00BC2B19"/>
    <w:rsid w:val="00BD61B9"/>
    <w:rsid w:val="00BE269C"/>
    <w:rsid w:val="00BE51BC"/>
    <w:rsid w:val="00BE59E8"/>
    <w:rsid w:val="00BE6A55"/>
    <w:rsid w:val="00BE6F4D"/>
    <w:rsid w:val="00BF2EEC"/>
    <w:rsid w:val="00BF3113"/>
    <w:rsid w:val="00BF748B"/>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B36B0"/>
    <w:rsid w:val="00DC5D79"/>
    <w:rsid w:val="00DC7A9D"/>
    <w:rsid w:val="00DD64E3"/>
    <w:rsid w:val="00DE12E3"/>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6B1D"/>
    <w:rsid w:val="00E604A9"/>
    <w:rsid w:val="00E63430"/>
    <w:rsid w:val="00E660FB"/>
    <w:rsid w:val="00E73BF0"/>
    <w:rsid w:val="00E7474B"/>
    <w:rsid w:val="00E75F1B"/>
    <w:rsid w:val="00E7670F"/>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5592"/>
    <w:rsid w:val="00F204C4"/>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9611A"/>
    <w:rsid w:val="00FA5BEE"/>
    <w:rsid w:val="00FB2138"/>
    <w:rsid w:val="00FB2C40"/>
    <w:rsid w:val="00FC6157"/>
    <w:rsid w:val="00FF1840"/>
    <w:rsid w:val="00FF6207"/>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1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4</cp:revision>
  <dcterms:created xsi:type="dcterms:W3CDTF">2024-07-12T15:51:00Z</dcterms:created>
  <dcterms:modified xsi:type="dcterms:W3CDTF">2024-07-22T13:30:00Z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