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3D35C2" w:rsidRDefault="00446E4A">
      <w:pPr>
        <w:pStyle w:val="BodyText"/>
        <w:rPr>
          <w:rFonts w:ascii="Times New Roman" w:eastAsia="Noto Sans SC"/>
          <w:sz w:val="20"/>
        </w:rPr>
      </w:pPr>
      <w:r w:rsidRPr="003D35C2">
        <w:rPr>
          <w:rFonts w:eastAsia="Noto Sans SC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91355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4B2387FC" w14:textId="77777777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2D24BECA" w14:textId="604ABA9D" w:rsidR="00E94FD2" w:rsidRPr="003D35C2" w:rsidRDefault="003857C0">
      <w:pPr>
        <w:pStyle w:val="BodyText"/>
        <w:rPr>
          <w:rFonts w:ascii="Times New Roman" w:eastAsia="Noto Sans SC"/>
          <w:sz w:val="20"/>
        </w:rPr>
      </w:pPr>
      <w:r w:rsidRPr="003D35C2">
        <w:rPr>
          <w:rFonts w:ascii="Times New Roman" w:eastAsia="Noto Sans SC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EE2AA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3D35C2" w:rsidRDefault="00446E4A">
      <w:pPr>
        <w:pStyle w:val="BodyText"/>
        <w:rPr>
          <w:rFonts w:ascii="Times New Roman" w:eastAsia="Noto Sans SC"/>
          <w:sz w:val="20"/>
        </w:rPr>
      </w:pPr>
      <w:r w:rsidRPr="003D35C2">
        <w:rPr>
          <w:rFonts w:ascii="Times New Roman" w:eastAsia="Noto Sans SC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232C8A2A" w14:textId="307CE7ED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7EBD27D9" w14:textId="73D86840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39AEB1AF" w14:textId="7F3788D7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7DE3582B" w14:textId="794D3E95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15BA6269" w14:textId="36102B5C" w:rsidR="00E94FD2" w:rsidRPr="003D35C2" w:rsidRDefault="0026580D">
      <w:pPr>
        <w:pStyle w:val="BodyText"/>
        <w:rPr>
          <w:rFonts w:ascii="Times New Roman" w:eastAsia="Noto Sans SC"/>
          <w:sz w:val="20"/>
        </w:rPr>
      </w:pPr>
      <w:r w:rsidRPr="003D35C2">
        <w:rPr>
          <w:rFonts w:ascii="Times New Roman" w:eastAsia="Noto Sans SC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7384775D" w14:textId="6BFE716D" w:rsidR="00E94FD2" w:rsidRPr="003D35C2" w:rsidRDefault="00446E4A">
      <w:pPr>
        <w:pStyle w:val="BodyText"/>
        <w:rPr>
          <w:rFonts w:ascii="Times New Roman" w:eastAsia="Noto Sans SC"/>
          <w:sz w:val="20"/>
        </w:rPr>
      </w:pPr>
      <w:r w:rsidRPr="003D35C2">
        <w:rPr>
          <w:rFonts w:ascii="Times New Roman" w:eastAsia="Noto Sans SC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22A43F0A">
                <wp:simplePos x="0" y="0"/>
                <wp:positionH relativeFrom="column">
                  <wp:posOffset>-127591</wp:posOffset>
                </wp:positionH>
                <wp:positionV relativeFrom="paragraph">
                  <wp:posOffset>161261</wp:posOffset>
                </wp:positionV>
                <wp:extent cx="7848600" cy="2955852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955852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B4B26" id="docshape7" o:spid="_x0000_s1026" style="position:absolute;margin-left:-10.05pt;margin-top:12.7pt;width:618pt;height:232.7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39C54F81" w14:textId="5F0070DB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6187E17A" w14:textId="2742C71F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48B0788B" w14:textId="2E2BAD5C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0B1D46BB" w14:textId="7735E7A5" w:rsidR="004F3E6D" w:rsidRPr="003D35C2" w:rsidRDefault="004F3E6D">
      <w:pPr>
        <w:pStyle w:val="BodyText"/>
        <w:rPr>
          <w:rFonts w:ascii="Times New Roman" w:eastAsia="Noto Sans SC"/>
          <w:sz w:val="20"/>
        </w:rPr>
      </w:pPr>
    </w:p>
    <w:p w14:paraId="350D4FED" w14:textId="71582E5D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5AC0125C" w14:textId="39F49300" w:rsidR="00E94FD2" w:rsidRPr="003D35C2" w:rsidRDefault="00446E4A">
      <w:pPr>
        <w:pStyle w:val="BodyText"/>
        <w:rPr>
          <w:rFonts w:ascii="Times New Roman" w:eastAsia="Noto Sans SC"/>
          <w:sz w:val="20"/>
        </w:rPr>
      </w:pPr>
      <w:r w:rsidRPr="003D35C2">
        <w:rPr>
          <w:rFonts w:ascii="Times New Roman" w:eastAsia="Noto Sans SC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3D35C2" w:rsidRDefault="00827030" w:rsidP="003D35D7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3D35C2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4995837D" w:rsidR="00E94FD2" w:rsidRPr="003D35C2" w:rsidRDefault="00D9152B" w:rsidP="003D35D7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D35C2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预防自杀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3D35C2" w:rsidRDefault="00827030" w:rsidP="003D35D7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3D35C2">
                        <w:rPr>
                          <w:rFonts w:ascii="Noto Sans SC" w:eastAsia="Noto Sans SC" w:hAnsi="Noto Sans SC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4995837D" w:rsidR="00E94FD2" w:rsidRPr="003D35C2" w:rsidRDefault="00D9152B" w:rsidP="003D35D7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bCs/>
                          <w:sz w:val="40"/>
                          <w:szCs w:val="40"/>
                        </w:rPr>
                      </w:pPr>
                      <w:r w:rsidRPr="003D35C2">
                        <w:rPr>
                          <w:rFonts w:ascii="Noto Sans SC" w:eastAsia="Noto Sans SC" w:hAnsi="Noto Sans SC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预防自杀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656CE53B" w14:textId="535CDC49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1DA30425" w14:textId="06B08D1A" w:rsidR="00E94FD2" w:rsidRPr="003D35C2" w:rsidRDefault="00E94FD2" w:rsidP="25B0949E">
      <w:pPr>
        <w:pStyle w:val="BodyText"/>
        <w:spacing w:line="259" w:lineRule="auto"/>
        <w:rPr>
          <w:rFonts w:ascii="Times New Roman" w:eastAsia="Noto Sans SC"/>
          <w:sz w:val="20"/>
          <w:szCs w:val="20"/>
        </w:rPr>
      </w:pPr>
    </w:p>
    <w:p w14:paraId="11E2AEA6" w14:textId="7270ADED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4052DA6A" w14:textId="77777777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4591F29E" w14:textId="77777777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5174F985" w14:textId="2A1FB8E5" w:rsidR="00E94FD2" w:rsidRPr="003D35C2" w:rsidRDefault="00E94FD2" w:rsidP="25B0949E">
      <w:pPr>
        <w:pStyle w:val="BodyText"/>
        <w:rPr>
          <w:rFonts w:ascii="Times New Roman" w:eastAsia="Noto Sans SC"/>
          <w:sz w:val="20"/>
          <w:szCs w:val="20"/>
        </w:rPr>
      </w:pPr>
    </w:p>
    <w:p w14:paraId="0F9546E6" w14:textId="77777777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6CCDA863" w14:textId="77777777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28C1DF11" w14:textId="77777777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309767D1" w14:textId="77777777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3B769232" w14:textId="77777777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68FAEF34" w14:textId="77777777" w:rsidR="00E94FD2" w:rsidRPr="003D35C2" w:rsidRDefault="00E94FD2">
      <w:pPr>
        <w:pStyle w:val="BodyText"/>
        <w:rPr>
          <w:rFonts w:ascii="Times New Roman" w:eastAsia="Noto Sans SC"/>
          <w:sz w:val="20"/>
        </w:rPr>
      </w:pPr>
    </w:p>
    <w:p w14:paraId="30174582" w14:textId="77777777" w:rsidR="006343FB" w:rsidRPr="003D35C2" w:rsidRDefault="006343FB" w:rsidP="006D195E">
      <w:pPr>
        <w:pStyle w:val="BodyText"/>
        <w:ind w:firstLine="720"/>
        <w:rPr>
          <w:rFonts w:eastAsia="Noto Sans SC"/>
          <w:b/>
          <w:color w:val="002677"/>
          <w:sz w:val="34"/>
          <w:szCs w:val="22"/>
        </w:rPr>
      </w:pPr>
    </w:p>
    <w:p w14:paraId="46DF4953" w14:textId="53588185" w:rsidR="00E94FD2" w:rsidRPr="003D35C2" w:rsidRDefault="00D9152B" w:rsidP="00A22C6F">
      <w:pPr>
        <w:pStyle w:val="BodyText"/>
        <w:ind w:firstLine="720"/>
        <w:rPr>
          <w:rFonts w:eastAsia="Noto Sans SC"/>
          <w:b/>
          <w:color w:val="002677"/>
          <w:sz w:val="34"/>
          <w:szCs w:val="22"/>
          <w:lang w:eastAsia="zh-CN"/>
        </w:rPr>
      </w:pPr>
      <w:r w:rsidRPr="003D35C2">
        <w:rPr>
          <w:rFonts w:eastAsia="Noto Sans SC"/>
          <w:b/>
          <w:bCs/>
          <w:color w:val="002677"/>
          <w:sz w:val="34"/>
          <w:szCs w:val="22"/>
          <w:lang w:eastAsia="zh-CN"/>
        </w:rPr>
        <w:t>九月特色培训</w:t>
      </w:r>
    </w:p>
    <w:p w14:paraId="1F126A32" w14:textId="2080C3AD" w:rsidR="006D195E" w:rsidRPr="003D35C2" w:rsidRDefault="006D195E" w:rsidP="006D195E">
      <w:pPr>
        <w:pStyle w:val="BodyText"/>
        <w:ind w:firstLine="720"/>
        <w:rPr>
          <w:rFonts w:eastAsia="Noto Sans SC"/>
          <w:b/>
          <w:bCs/>
          <w:color w:val="002677"/>
          <w:sz w:val="34"/>
          <w:szCs w:val="22"/>
          <w:lang w:eastAsia="zh-CN"/>
        </w:rPr>
      </w:pPr>
    </w:p>
    <w:p w14:paraId="363FDBBF" w14:textId="069D8669" w:rsidR="00A22C6F" w:rsidRPr="003D35C2" w:rsidRDefault="00D9152B" w:rsidP="003D35C2">
      <w:pPr>
        <w:shd w:val="clear" w:color="auto" w:fill="FFFFFF"/>
        <w:ind w:right="-240"/>
        <w:rPr>
          <w:rFonts w:eastAsia="Noto Sans SC"/>
          <w:color w:val="353638"/>
          <w:spacing w:val="-4"/>
          <w:lang w:eastAsia="zh-CN"/>
        </w:rPr>
      </w:pPr>
      <w:r w:rsidRPr="003D35C2">
        <w:rPr>
          <w:rFonts w:eastAsia="Noto Sans SC"/>
          <w:b/>
          <w:bCs/>
          <w:spacing w:val="-4"/>
          <w:lang w:eastAsia="zh-CN"/>
        </w:rPr>
        <w:t>预防自杀</w:t>
      </w:r>
      <w:r w:rsidRPr="003D35C2">
        <w:rPr>
          <w:rFonts w:eastAsia="Noto Sans SC"/>
          <w:color w:val="000000"/>
          <w:spacing w:val="-4"/>
          <w:lang w:eastAsia="zh-CN"/>
        </w:rPr>
        <w:t>。</w:t>
      </w:r>
      <w:r w:rsidRPr="003D35C2">
        <w:rPr>
          <w:rFonts w:eastAsia="Noto Sans SC"/>
          <w:color w:val="353638"/>
          <w:spacing w:val="-4"/>
          <w:shd w:val="clear" w:color="auto" w:fill="FFFFFF"/>
          <w:lang w:eastAsia="zh-CN"/>
        </w:rPr>
        <w:t>根据世界卫生组织的最新估计，自杀仍然是全球主要死亡原因之一，因此必须认真对待预防自杀的问题。该培训计划旨在提高人们对自杀风险因素的认识，以及如果您认为某人有自杀风险时应该如何进行干预。</w:t>
      </w:r>
    </w:p>
    <w:p w14:paraId="1FC77620" w14:textId="77777777" w:rsidR="00A22C6F" w:rsidRPr="003D35C2" w:rsidRDefault="00A22C6F" w:rsidP="00A22C6F">
      <w:pPr>
        <w:shd w:val="clear" w:color="auto" w:fill="FFFFFF"/>
        <w:rPr>
          <w:rFonts w:eastAsia="Noto Sans SC"/>
          <w:color w:val="353638"/>
          <w:lang w:eastAsia="zh-CN"/>
        </w:rPr>
      </w:pPr>
    </w:p>
    <w:p w14:paraId="4ADE07C7" w14:textId="77777777" w:rsidR="00A22C6F" w:rsidRPr="003D35C2" w:rsidRDefault="00A22C6F" w:rsidP="00A22C6F">
      <w:pPr>
        <w:widowControl/>
        <w:shd w:val="clear" w:color="auto" w:fill="FFFFFF"/>
        <w:autoSpaceDE/>
        <w:autoSpaceDN/>
        <w:rPr>
          <w:rFonts w:eastAsia="Noto Sans SC"/>
          <w:color w:val="353638"/>
        </w:rPr>
      </w:pPr>
      <w:r w:rsidRPr="003D35C2">
        <w:rPr>
          <w:rFonts w:eastAsia="Noto Sans SC"/>
          <w:color w:val="353638"/>
          <w:lang w:eastAsia="zh-CN"/>
        </w:rPr>
        <w:t>学习要点</w:t>
      </w:r>
    </w:p>
    <w:p w14:paraId="63C62C3F" w14:textId="77777777" w:rsidR="00D9152B" w:rsidRPr="003D35C2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Noto Sans SC"/>
          <w:color w:val="353638"/>
          <w:lang w:eastAsia="zh-CN"/>
        </w:rPr>
      </w:pPr>
      <w:r w:rsidRPr="003D35C2">
        <w:rPr>
          <w:rFonts w:eastAsia="Noto Sans SC"/>
          <w:color w:val="353638"/>
          <w:lang w:eastAsia="zh-CN"/>
        </w:rPr>
        <w:t>提高对自杀警告信号的认识</w:t>
      </w:r>
    </w:p>
    <w:p w14:paraId="449C5F87" w14:textId="77777777" w:rsidR="00D9152B" w:rsidRPr="003D35C2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Noto Sans SC"/>
          <w:color w:val="353638"/>
        </w:rPr>
      </w:pPr>
      <w:r w:rsidRPr="003D35C2">
        <w:rPr>
          <w:rFonts w:eastAsia="Noto Sans SC"/>
          <w:color w:val="353638"/>
          <w:lang w:eastAsia="zh-CN"/>
        </w:rPr>
        <w:t>为自己和他人确定资源</w:t>
      </w:r>
    </w:p>
    <w:p w14:paraId="3E099470" w14:textId="77777777" w:rsidR="00D9152B" w:rsidRPr="003D35C2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Noto Sans SC"/>
          <w:color w:val="353638"/>
          <w:lang w:eastAsia="zh-CN"/>
        </w:rPr>
      </w:pPr>
      <w:r w:rsidRPr="003D35C2">
        <w:rPr>
          <w:rFonts w:eastAsia="Noto Sans SC"/>
          <w:color w:val="353638"/>
          <w:lang w:eastAsia="zh-CN"/>
        </w:rPr>
        <w:t>查明事实，消除有关自杀的误解</w:t>
      </w:r>
    </w:p>
    <w:p w14:paraId="109050BA" w14:textId="77777777" w:rsidR="00D9152B" w:rsidRPr="003D35C2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Noto Sans SC"/>
          <w:color w:val="353638"/>
          <w:lang w:eastAsia="zh-CN"/>
        </w:rPr>
      </w:pPr>
      <w:r w:rsidRPr="003D35C2">
        <w:rPr>
          <w:rFonts w:eastAsia="Noto Sans SC"/>
          <w:color w:val="353638"/>
          <w:lang w:eastAsia="zh-CN"/>
        </w:rPr>
        <w:t>讨论自杀的风险和保护因素</w:t>
      </w:r>
    </w:p>
    <w:p w14:paraId="0B75A05A" w14:textId="77777777" w:rsidR="00D9152B" w:rsidRPr="003D35C2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Noto Sans SC"/>
          <w:color w:val="353638"/>
          <w:lang w:eastAsia="zh-CN"/>
        </w:rPr>
      </w:pPr>
      <w:r w:rsidRPr="003D35C2">
        <w:rPr>
          <w:rFonts w:eastAsia="Noto Sans SC"/>
          <w:color w:val="353638"/>
          <w:lang w:eastAsia="zh-CN"/>
        </w:rPr>
        <w:t>讨论干预策略，鼓励可能面临风险的人员寻求帮助</w:t>
      </w:r>
    </w:p>
    <w:p w14:paraId="1295A241" w14:textId="59FA9943" w:rsidR="005D5AD8" w:rsidRPr="003D35C2" w:rsidRDefault="005D5AD8" w:rsidP="00A22C6F">
      <w:pPr>
        <w:pStyle w:val="NormalWeb"/>
        <w:spacing w:before="0" w:beforeAutospacing="0" w:after="0" w:afterAutospacing="0"/>
        <w:rPr>
          <w:rFonts w:eastAsia="Noto Sans SC"/>
          <w:lang w:eastAsia="zh-CN"/>
        </w:rPr>
      </w:pPr>
    </w:p>
    <w:p w14:paraId="117E4CD1" w14:textId="722B2EA7" w:rsidR="005D5AD8" w:rsidRPr="003D35C2" w:rsidRDefault="005D5AD8" w:rsidP="005D5AD8">
      <w:pPr>
        <w:pStyle w:val="BodyText"/>
        <w:ind w:right="600"/>
        <w:jc w:val="center"/>
        <w:rPr>
          <w:rFonts w:eastAsia="Noto Sans SC"/>
          <w:sz w:val="23"/>
          <w:szCs w:val="23"/>
          <w:lang w:eastAsia="zh-CN"/>
        </w:rPr>
      </w:pPr>
      <w:r w:rsidRPr="003D35C2">
        <w:rPr>
          <w:rFonts w:eastAsia="Noto Sans SC"/>
          <w:sz w:val="23"/>
          <w:szCs w:val="23"/>
          <w:lang w:eastAsia="zh-CN"/>
        </w:rPr>
        <w:t>您可以注册参加</w:t>
      </w:r>
      <w:r w:rsidRPr="003D35C2">
        <w:rPr>
          <w:rFonts w:eastAsia="Noto Sans SC"/>
          <w:sz w:val="23"/>
          <w:szCs w:val="23"/>
          <w:lang w:eastAsia="zh-CN"/>
        </w:rPr>
        <w:t xml:space="preserve"> 1 </w:t>
      </w:r>
      <w:r w:rsidRPr="003D35C2">
        <w:rPr>
          <w:rFonts w:eastAsia="Noto Sans SC"/>
          <w:sz w:val="23"/>
          <w:szCs w:val="23"/>
          <w:lang w:eastAsia="zh-CN"/>
        </w:rPr>
        <w:t>小时的现场培训课程，或者在方便时按需观看培训课程。</w:t>
      </w:r>
      <w:r w:rsidR="003D35C2">
        <w:rPr>
          <w:rFonts w:eastAsia="Noto Sans SC"/>
          <w:sz w:val="23"/>
          <w:szCs w:val="23"/>
          <w:lang w:eastAsia="zh-CN"/>
        </w:rPr>
        <w:br/>
      </w:r>
      <w:r w:rsidRPr="003D35C2">
        <w:rPr>
          <w:rFonts w:eastAsia="Noto Sans SC"/>
          <w:sz w:val="23"/>
          <w:szCs w:val="23"/>
          <w:lang w:eastAsia="zh-CN"/>
        </w:rPr>
        <w:t>培训语言为英语，全球各地均可观看。</w:t>
      </w:r>
    </w:p>
    <w:p w14:paraId="6495D2B9" w14:textId="77777777" w:rsidR="00A14437" w:rsidRPr="003D35C2" w:rsidRDefault="00A14437">
      <w:pPr>
        <w:spacing w:before="95"/>
        <w:ind w:left="402"/>
        <w:rPr>
          <w:rFonts w:eastAsia="Noto Sans SC"/>
          <w:b/>
          <w:color w:val="002677"/>
          <w:sz w:val="34"/>
          <w:lang w:eastAsia="zh-CN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C1A54" w:rsidRPr="003D35C2" w14:paraId="37C0D7FB" w14:textId="3377453C" w:rsidTr="003D35C2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3D35C2" w:rsidRDefault="00E659DD" w:rsidP="0046654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E659DD" w:rsidRPr="003D35C2" w:rsidRDefault="00E659DD" w:rsidP="00466541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lang w:eastAsia="zh-CN"/>
              </w:rPr>
            </w:pPr>
            <w:r w:rsidRPr="003D35C2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E659DD" w:rsidRPr="003D35C2" w:rsidRDefault="00E659DD" w:rsidP="00F64482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lang w:eastAsia="zh-CN"/>
              </w:rPr>
            </w:pPr>
            <w:r w:rsidRPr="003D35C2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65610E54" w14:textId="77777777" w:rsidR="003D35C2" w:rsidRPr="003D35C2" w:rsidRDefault="003D35C2" w:rsidP="003D35C2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</w:p>
          <w:p w14:paraId="50450A0E" w14:textId="305429CC" w:rsidR="008406BB" w:rsidRPr="003D35C2" w:rsidRDefault="00DC00FD" w:rsidP="00F64482">
            <w:pPr>
              <w:spacing w:before="95"/>
              <w:jc w:val="center"/>
              <w:rPr>
                <w:rStyle w:val="Hyperlink"/>
                <w:rFonts w:eastAsia="Noto Sans SC"/>
                <w:b/>
                <w:bCs/>
                <w:sz w:val="28"/>
                <w:szCs w:val="28"/>
                <w:lang w:eastAsia="zh-CN"/>
              </w:rPr>
            </w:pPr>
            <w:r w:rsidRPr="003D35C2">
              <w:rPr>
                <w:rFonts w:eastAsia="Noto Sans SC"/>
                <w:sz w:val="28"/>
                <w:szCs w:val="28"/>
                <w:lang w:eastAsia="zh-CN"/>
              </w:rPr>
              <w:fldChar w:fldCharType="begin"/>
            </w:r>
            <w:r w:rsidRPr="003D35C2">
              <w:rPr>
                <w:rFonts w:eastAsia="Noto Sans SC"/>
                <w:sz w:val="28"/>
                <w:szCs w:val="28"/>
                <w:lang w:eastAsia="zh-CN"/>
              </w:rPr>
              <w:instrText>HYPERLINK "https://optum.webex.com/webappng/sites/optum/recording/1fe621ec1bd7103dbfff00505681bf78/playback"</w:instrText>
            </w:r>
            <w:r w:rsidRPr="003D35C2">
              <w:rPr>
                <w:rFonts w:eastAsia="Noto Sans SC"/>
                <w:sz w:val="28"/>
                <w:szCs w:val="28"/>
                <w:lang w:eastAsia="zh-CN"/>
              </w:rPr>
              <w:fldChar w:fldCharType="separate"/>
            </w:r>
            <w:r w:rsidRPr="003D35C2">
              <w:rPr>
                <w:rStyle w:val="Hyperlink"/>
                <w:rFonts w:eastAsia="Noto Sans SC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F64482" w:rsidRPr="003D35C2" w:rsidRDefault="00DC00FD" w:rsidP="00F64482">
            <w:pPr>
              <w:spacing w:before="95"/>
              <w:jc w:val="center"/>
              <w:rPr>
                <w:rFonts w:eastAsia="Noto Sans SC"/>
                <w:b/>
                <w:bCs/>
                <w:sz w:val="28"/>
                <w:szCs w:val="28"/>
                <w:lang w:eastAsia="zh-CN"/>
              </w:rPr>
            </w:pPr>
            <w:r w:rsidRPr="003D35C2">
              <w:rPr>
                <w:rFonts w:eastAsia="Noto Sans SC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E659DD" w:rsidRPr="003D35C2" w:rsidRDefault="00E659DD" w:rsidP="00466541">
            <w:pPr>
              <w:spacing w:before="95"/>
              <w:jc w:val="center"/>
              <w:rPr>
                <w:rStyle w:val="Hyperlink"/>
                <w:rFonts w:eastAsia="Noto Sans SC"/>
                <w:b/>
                <w:color w:val="1F497D" w:themeColor="text2"/>
                <w:sz w:val="28"/>
                <w:szCs w:val="18"/>
                <w:u w:val="none"/>
                <w:lang w:eastAsia="zh-CN"/>
              </w:rPr>
            </w:pPr>
            <w:r w:rsidRPr="003D35C2">
              <w:rPr>
                <w:rStyle w:val="Hyperlink"/>
                <w:rFonts w:eastAsia="Noto Sans SC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373F95AF" w14:textId="17E81AA9" w:rsidR="00F64482" w:rsidRPr="003D35C2" w:rsidRDefault="00E659DD" w:rsidP="003D35C2">
            <w:pPr>
              <w:pStyle w:val="xmsonormal"/>
              <w:jc w:val="center"/>
              <w:rPr>
                <w:rFonts w:eastAsia="Noto Sans SC"/>
                <w:lang w:eastAsia="zh-CN"/>
              </w:rPr>
            </w:pPr>
            <w:r w:rsidRPr="003D35C2">
              <w:rPr>
                <w:rFonts w:ascii="Arial" w:eastAsia="Noto Sans SC" w:hAnsi="Arial" w:cs="Arial"/>
                <w:color w:val="000000" w:themeColor="text1"/>
                <w:sz w:val="28"/>
                <w:szCs w:val="28"/>
                <w:lang w:eastAsia="zh-CN"/>
              </w:rPr>
              <w:t>点击此处观看时长</w:t>
            </w:r>
            <w:r w:rsidRPr="003D35C2">
              <w:rPr>
                <w:rFonts w:ascii="Arial" w:eastAsia="Noto Sans SC" w:hAnsi="Arial" w:cs="Arial"/>
                <w:color w:val="000000" w:themeColor="text1"/>
                <w:sz w:val="28"/>
                <w:szCs w:val="28"/>
                <w:lang w:eastAsia="zh-CN"/>
              </w:rPr>
              <w:t xml:space="preserve"> 10 </w:t>
            </w:r>
            <w:r w:rsidRPr="003D35C2">
              <w:rPr>
                <w:rFonts w:ascii="Arial" w:eastAsia="Noto Sans SC" w:hAnsi="Arial" w:cs="Arial"/>
                <w:color w:val="000000" w:themeColor="text1"/>
                <w:sz w:val="28"/>
                <w:szCs w:val="28"/>
                <w:lang w:eastAsia="zh-CN"/>
              </w:rPr>
              <w:t>分钟的课程摘要</w:t>
            </w:r>
          </w:p>
          <w:p w14:paraId="1D5E1C83" w14:textId="77777777" w:rsidR="00F64482" w:rsidRPr="003D35C2" w:rsidRDefault="00F64482" w:rsidP="00F64482">
            <w:pPr>
              <w:pStyle w:val="xmsonormal"/>
              <w:rPr>
                <w:rFonts w:eastAsia="Noto Sans SC"/>
                <w:lang w:eastAsia="zh-CN"/>
              </w:rPr>
            </w:pPr>
            <w:r w:rsidRPr="003D35C2">
              <w:rPr>
                <w:rFonts w:ascii="Arial" w:eastAsia="Noto Sans SC" w:hAnsi="Arial" w:cs="Arial"/>
                <w:lang w:eastAsia="zh-CN"/>
              </w:rPr>
              <w:t> </w:t>
            </w:r>
          </w:p>
          <w:p w14:paraId="769701BC" w14:textId="6B1064BB" w:rsidR="00BF603B" w:rsidRPr="003D35C2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eastAsia="Noto Sans SC" w:hAnsi="Arial" w:cs="Arial"/>
                <w:b/>
                <w:bCs/>
                <w:sz w:val="28"/>
                <w:szCs w:val="28"/>
              </w:rPr>
            </w:pPr>
            <w:r w:rsidRPr="003D35C2">
              <w:rPr>
                <w:rFonts w:ascii="Arial" w:eastAsia="Noto Sans SC" w:hAnsi="Arial" w:cs="Arial"/>
                <w:sz w:val="28"/>
                <w:szCs w:val="28"/>
                <w:lang w:eastAsia="zh-CN"/>
              </w:rPr>
              <w:fldChar w:fldCharType="begin"/>
            </w:r>
            <w:r w:rsidRPr="003D35C2">
              <w:rPr>
                <w:rFonts w:ascii="Arial" w:eastAsia="Noto Sans SC" w:hAnsi="Arial" w:cs="Arial"/>
                <w:sz w:val="28"/>
                <w:szCs w:val="28"/>
                <w:lang w:eastAsia="zh-CN"/>
              </w:rPr>
              <w:instrText>HYPERLINK "https://optum.webex.com/recordingservice/sites/optum/recording/97b2ae771c1b103d9f7b00505681590c/playback"</w:instrText>
            </w:r>
            <w:r w:rsidRPr="003D35C2">
              <w:rPr>
                <w:rFonts w:ascii="Arial" w:eastAsia="Noto Sans SC" w:hAnsi="Arial" w:cs="Arial"/>
                <w:sz w:val="28"/>
                <w:szCs w:val="28"/>
                <w:lang w:eastAsia="zh-CN"/>
              </w:rPr>
              <w:fldChar w:fldCharType="separate"/>
            </w:r>
            <w:r w:rsidRPr="003D35C2">
              <w:rPr>
                <w:rStyle w:val="Hyperlink"/>
                <w:rFonts w:ascii="Arial" w:eastAsia="Noto Sans SC" w:hAnsi="Arial" w:cs="Arial"/>
                <w:b/>
                <w:bCs/>
                <w:sz w:val="28"/>
                <w:szCs w:val="28"/>
                <w:lang w:eastAsia="zh-CN"/>
              </w:rPr>
              <w:t>点击此处</w:t>
            </w:r>
          </w:p>
          <w:p w14:paraId="35C264EE" w14:textId="3F1A3094" w:rsidR="00E659DD" w:rsidRPr="003D35C2" w:rsidRDefault="00177678" w:rsidP="003D35C2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r w:rsidRPr="003D35C2">
              <w:rPr>
                <w:rFonts w:eastAsia="Noto Sans SC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</w:tc>
        <w:tc>
          <w:tcPr>
            <w:tcW w:w="2158" w:type="dxa"/>
            <w:shd w:val="clear" w:color="auto" w:fill="FBF9F4"/>
          </w:tcPr>
          <w:p w14:paraId="506203A2" w14:textId="7C38409E" w:rsidR="00E659DD" w:rsidRPr="003D35C2" w:rsidRDefault="0089169A" w:rsidP="0046654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9 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10 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07F1C647" w14:textId="270CB266" w:rsidR="00E659DD" w:rsidRPr="003D35C2" w:rsidRDefault="005143EB" w:rsidP="00466541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lang w:eastAsia="zh-CN"/>
              </w:rPr>
            </w:pPr>
            <w:r w:rsidRPr="003D35C2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上午</w:t>
            </w:r>
            <w:r w:rsidRPr="003D35C2">
              <w:rPr>
                <w:rFonts w:eastAsia="Noto Sans SC"/>
                <w:color w:val="10253F"/>
                <w:sz w:val="20"/>
                <w:szCs w:val="20"/>
                <w:lang w:eastAsia="zh-CN"/>
              </w:rPr>
              <w:t xml:space="preserve"> 7-8 </w:t>
            </w:r>
            <w:r w:rsidRPr="003D35C2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点</w:t>
            </w:r>
            <w:r w:rsidR="003D35C2">
              <w:rPr>
                <w:rFonts w:eastAsia="Noto Sans SC"/>
                <w:color w:val="10253F"/>
                <w:sz w:val="20"/>
                <w:szCs w:val="20"/>
                <w:lang w:eastAsia="zh-CN"/>
              </w:rPr>
              <w:br/>
            </w:r>
            <w:r w:rsidRPr="003D35C2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（英国夏令时）</w:t>
            </w:r>
          </w:p>
          <w:p w14:paraId="28F4B4C1" w14:textId="1ECFC24E" w:rsidR="00E659DD" w:rsidRPr="003D35C2" w:rsidRDefault="00E659DD" w:rsidP="00466541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lang w:eastAsia="zh-CN"/>
              </w:rPr>
            </w:pPr>
            <w:r w:rsidRPr="003D35C2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3D35C2" w:rsidRDefault="00E659DD" w:rsidP="0046654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</w:p>
          <w:p w14:paraId="7DA6D680" w14:textId="3666FB14" w:rsidR="00E659DD" w:rsidRPr="003D35C2" w:rsidRDefault="002C26D2" w:rsidP="0046654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hyperlink r:id="rId13" w:history="1">
              <w:r w:rsidR="00C9441C" w:rsidRPr="003D35C2">
                <w:rPr>
                  <w:rStyle w:val="Hyperlink"/>
                  <w:rFonts w:eastAsia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703E304B" w:rsidR="00191A29" w:rsidRPr="003D35C2" w:rsidRDefault="00191A29" w:rsidP="00191A29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9 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10 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日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</w:t>
            </w:r>
          </w:p>
          <w:p w14:paraId="7065DE9B" w14:textId="4911586F" w:rsidR="00E659DD" w:rsidRPr="003D35C2" w:rsidRDefault="009C1A54" w:rsidP="00191A29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shd w:val="clear" w:color="auto" w:fill="FFFFFF"/>
                <w:lang w:eastAsia="zh-CN"/>
              </w:rPr>
            </w:pPr>
            <w:r w:rsidRP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1-2 </w:t>
            </w:r>
            <w:r w:rsidRP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20960DD" w14:textId="77777777" w:rsidR="00E659DD" w:rsidRPr="003D35C2" w:rsidRDefault="00E659DD" w:rsidP="00A5499F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lang w:eastAsia="zh-CN"/>
              </w:rPr>
            </w:pPr>
            <w:r w:rsidRPr="003D35C2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E659DD" w:rsidRPr="003D35C2" w:rsidRDefault="00E659DD" w:rsidP="0046654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shd w:val="clear" w:color="auto" w:fill="FFFFFF"/>
                <w:lang w:eastAsia="zh-CN"/>
              </w:rPr>
            </w:pPr>
          </w:p>
          <w:p w14:paraId="047FD6C1" w14:textId="7B0190A0" w:rsidR="00E659DD" w:rsidRPr="003D35C2" w:rsidRDefault="002C26D2" w:rsidP="0046654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hyperlink r:id="rId14" w:history="1">
              <w:r w:rsidR="00C9441C" w:rsidRPr="003D35C2">
                <w:rPr>
                  <w:rStyle w:val="Hyperlink"/>
                  <w:rFonts w:eastAsia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52CFEAB1" w:rsidR="00E659DD" w:rsidRPr="003D35C2" w:rsidRDefault="009C1A54" w:rsidP="00AF2BA3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9 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10 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295026FD" w14:textId="6D913793" w:rsidR="00E659DD" w:rsidRPr="003D35C2" w:rsidRDefault="009C1A54" w:rsidP="008D2A5D">
            <w:pPr>
              <w:shd w:val="clear" w:color="auto" w:fill="FBF9F4"/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shd w:val="clear" w:color="auto" w:fill="FFFFFF"/>
                <w:lang w:eastAsia="zh-CN"/>
              </w:rPr>
            </w:pPr>
            <w:r w:rsidRP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7-8 </w:t>
            </w:r>
            <w:r w:rsidRP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5C5B71C9" w14:textId="77777777" w:rsidR="00E659DD" w:rsidRPr="003D35C2" w:rsidRDefault="00E659DD" w:rsidP="00A5499F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lang w:eastAsia="zh-CN"/>
              </w:rPr>
            </w:pPr>
            <w:r w:rsidRPr="003D35C2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E659DD" w:rsidRPr="003D35C2" w:rsidRDefault="00E659DD" w:rsidP="0046654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shd w:val="clear" w:color="auto" w:fill="FFFFFF"/>
                <w:lang w:eastAsia="zh-CN"/>
              </w:rPr>
            </w:pPr>
          </w:p>
          <w:p w14:paraId="375E4D1B" w14:textId="78581D42" w:rsidR="00E659DD" w:rsidRPr="003D35C2" w:rsidRDefault="002C26D2" w:rsidP="0046654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hyperlink r:id="rId15" w:history="1">
              <w:r w:rsidR="00C9441C" w:rsidRPr="003D35C2">
                <w:rPr>
                  <w:rStyle w:val="Hyperlink"/>
                  <w:rFonts w:eastAsia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2C0F1250" w:rsidR="00B07641" w:rsidRPr="003D35C2" w:rsidRDefault="00A01F63" w:rsidP="00B0764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9 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12 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日</w:t>
            </w:r>
            <w:r w:rsidRPr="003D35C2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</w:t>
            </w:r>
          </w:p>
          <w:p w14:paraId="1211DA39" w14:textId="614E7177" w:rsidR="00334FA7" w:rsidRPr="003D35C2" w:rsidRDefault="005143EB" w:rsidP="00334FA7">
            <w:pPr>
              <w:shd w:val="clear" w:color="auto" w:fill="FBF9F4"/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</w:pPr>
            <w:r w:rsidRP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5-6 </w:t>
            </w:r>
            <w:r w:rsidRP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3D35C2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1AECB94" w14:textId="30E9BD59" w:rsidR="00B07641" w:rsidRPr="003D35C2" w:rsidRDefault="00B07641" w:rsidP="00334FA7">
            <w:pPr>
              <w:shd w:val="clear" w:color="auto" w:fill="FBF9F4"/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lang w:eastAsia="zh-CN"/>
              </w:rPr>
            </w:pPr>
            <w:r w:rsidRPr="003D35C2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59C4D2F7" w14:textId="77777777" w:rsidR="00B07641" w:rsidRPr="003D35C2" w:rsidRDefault="00B07641" w:rsidP="00B0764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shd w:val="clear" w:color="auto" w:fill="FFFFFF"/>
                <w:lang w:eastAsia="zh-CN"/>
              </w:rPr>
            </w:pPr>
          </w:p>
          <w:p w14:paraId="01A7E80A" w14:textId="37B888CF" w:rsidR="00E659DD" w:rsidRPr="003D35C2" w:rsidRDefault="002C26D2" w:rsidP="00B0764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hyperlink r:id="rId16" w:history="1">
              <w:r w:rsidR="009C1A54" w:rsidRPr="003D35C2">
                <w:rPr>
                  <w:rStyle w:val="Hyperlink"/>
                  <w:rFonts w:eastAsia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3D35C2" w:rsidRDefault="00E94FD2">
      <w:pPr>
        <w:spacing w:before="95"/>
        <w:ind w:left="402"/>
        <w:rPr>
          <w:rFonts w:eastAsia="Noto Sans SC"/>
          <w:b/>
          <w:sz w:val="34"/>
          <w:lang w:eastAsia="zh-CN"/>
        </w:rPr>
      </w:pPr>
    </w:p>
    <w:p w14:paraId="2BC7EC70" w14:textId="77777777" w:rsidR="00E94FD2" w:rsidRPr="003D35C2" w:rsidRDefault="00E94FD2">
      <w:pPr>
        <w:pStyle w:val="BodyText"/>
        <w:rPr>
          <w:rFonts w:eastAsia="Noto Sans SC"/>
          <w:b/>
          <w:sz w:val="20"/>
          <w:lang w:eastAsia="zh-CN"/>
        </w:rPr>
      </w:pPr>
    </w:p>
    <w:p w14:paraId="100C297B" w14:textId="0C1291DD" w:rsidR="006343FB" w:rsidRPr="003D35C2" w:rsidRDefault="006343FB" w:rsidP="007B3D44">
      <w:pPr>
        <w:pStyle w:val="BodyText"/>
        <w:spacing w:before="10"/>
        <w:ind w:left="720"/>
        <w:rPr>
          <w:rFonts w:eastAsia="Noto Sans SC"/>
          <w:b/>
          <w:szCs w:val="32"/>
          <w:lang w:eastAsia="zh-CN"/>
        </w:rPr>
      </w:pPr>
      <w:r w:rsidRPr="003D35C2">
        <w:rPr>
          <w:rFonts w:eastAsia="Noto Sans SC"/>
          <w:b/>
          <w:bCs/>
          <w:szCs w:val="32"/>
          <w:lang w:eastAsia="zh-CN"/>
        </w:rPr>
        <w:t>直播培训课程名额有限，请务必提前注册。</w:t>
      </w:r>
      <w:r w:rsidRPr="003D35C2">
        <w:rPr>
          <w:rFonts w:eastAsia="Noto Sans SC"/>
          <w:b/>
          <w:bCs/>
          <w:szCs w:val="32"/>
          <w:lang w:eastAsia="zh-CN"/>
        </w:rPr>
        <w:t xml:space="preserve"> </w:t>
      </w:r>
    </w:p>
    <w:p w14:paraId="4DBCA599" w14:textId="52850B82" w:rsidR="00FF2F0A" w:rsidRPr="003D35C2" w:rsidRDefault="00FF2F0A">
      <w:pPr>
        <w:pStyle w:val="BodyText"/>
        <w:rPr>
          <w:rFonts w:eastAsia="Noto Sans SC"/>
          <w:sz w:val="20"/>
          <w:lang w:eastAsia="zh-CN"/>
        </w:rPr>
      </w:pPr>
    </w:p>
    <w:p w14:paraId="088826F0" w14:textId="002F987E" w:rsidR="00466541" w:rsidRPr="003D35C2" w:rsidRDefault="00466541">
      <w:pPr>
        <w:pStyle w:val="BodyText"/>
        <w:rPr>
          <w:rFonts w:eastAsia="Noto Sans SC"/>
          <w:sz w:val="20"/>
          <w:lang w:eastAsia="zh-CN"/>
        </w:rPr>
      </w:pPr>
    </w:p>
    <w:p w14:paraId="4D12F599" w14:textId="2F6AACE5" w:rsidR="00FF2F0A" w:rsidRPr="003D35C2" w:rsidRDefault="00FF2F0A">
      <w:pPr>
        <w:pStyle w:val="BodyText"/>
        <w:rPr>
          <w:rFonts w:eastAsia="Noto Sans SC"/>
          <w:sz w:val="20"/>
          <w:lang w:eastAsia="zh-CN"/>
        </w:rPr>
      </w:pPr>
    </w:p>
    <w:p w14:paraId="292A6C6A" w14:textId="36D7DA5B" w:rsidR="00E94FD2" w:rsidRPr="003D35C2" w:rsidRDefault="00E94FD2">
      <w:pPr>
        <w:pStyle w:val="BodyText"/>
        <w:rPr>
          <w:rFonts w:eastAsia="Noto Sans SC"/>
          <w:sz w:val="20"/>
          <w:lang w:eastAsia="zh-CN"/>
        </w:rPr>
      </w:pPr>
    </w:p>
    <w:p w14:paraId="6BECAD96" w14:textId="77777777" w:rsidR="00C66B2A" w:rsidRPr="003D35C2" w:rsidRDefault="00C66B2A">
      <w:pPr>
        <w:pStyle w:val="BodyText"/>
        <w:spacing w:before="2"/>
        <w:rPr>
          <w:rFonts w:eastAsia="Noto Sans SC"/>
          <w:sz w:val="25"/>
          <w:lang w:eastAsia="zh-CN"/>
        </w:rPr>
      </w:pPr>
    </w:p>
    <w:p w14:paraId="0686841C" w14:textId="25334AF6" w:rsidR="00E94FD2" w:rsidRPr="003D35C2" w:rsidRDefault="00E94FD2">
      <w:pPr>
        <w:pStyle w:val="BodyText"/>
        <w:rPr>
          <w:rFonts w:eastAsia="Noto Sans SC"/>
          <w:sz w:val="20"/>
          <w:lang w:eastAsia="zh-CN"/>
        </w:rPr>
      </w:pPr>
    </w:p>
    <w:p w14:paraId="0F37C794" w14:textId="77777777" w:rsidR="00C9441C" w:rsidRPr="003D35C2" w:rsidRDefault="00C9441C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</w:p>
    <w:p w14:paraId="40D4F60E" w14:textId="77777777" w:rsidR="00C9441C" w:rsidRPr="003D35C2" w:rsidRDefault="00C9441C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</w:p>
    <w:p w14:paraId="503B3E57" w14:textId="77777777" w:rsidR="00C9441C" w:rsidRPr="003D35C2" w:rsidRDefault="00C9441C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</w:p>
    <w:p w14:paraId="4ACB71B4" w14:textId="77777777" w:rsidR="00C9441C" w:rsidRPr="003D35C2" w:rsidRDefault="00C9441C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</w:p>
    <w:p w14:paraId="607D9C75" w14:textId="77777777" w:rsidR="00C9441C" w:rsidRPr="003D35C2" w:rsidRDefault="00C9441C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</w:p>
    <w:p w14:paraId="5B4FCE12" w14:textId="77777777" w:rsidR="00C9441C" w:rsidRPr="003D35C2" w:rsidRDefault="00C9441C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</w:p>
    <w:p w14:paraId="0D817254" w14:textId="77777777" w:rsidR="00C9441C" w:rsidRPr="003D35C2" w:rsidRDefault="00C9441C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</w:p>
    <w:p w14:paraId="6D19338C" w14:textId="77777777" w:rsidR="00C9441C" w:rsidRPr="003D35C2" w:rsidRDefault="00C9441C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</w:p>
    <w:p w14:paraId="50EE7F02" w14:textId="77777777" w:rsidR="00C9441C" w:rsidRPr="003D35C2" w:rsidRDefault="00C9441C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</w:p>
    <w:p w14:paraId="448BFA96" w14:textId="77777777" w:rsidR="00C9441C" w:rsidRPr="003D35C2" w:rsidRDefault="00C9441C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</w:p>
    <w:p w14:paraId="6559171E" w14:textId="77777777" w:rsidR="00C9441C" w:rsidRPr="003D35C2" w:rsidRDefault="00C9441C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</w:p>
    <w:p w14:paraId="0FEF643B" w14:textId="607D22E6" w:rsidR="009E14D1" w:rsidRPr="003D35C2" w:rsidRDefault="009E14D1" w:rsidP="009E14D1">
      <w:pPr>
        <w:spacing w:line="276" w:lineRule="auto"/>
        <w:rPr>
          <w:rFonts w:eastAsia="Noto Sans SC"/>
          <w:spacing w:val="-4"/>
          <w:sz w:val="16"/>
          <w:szCs w:val="16"/>
          <w:lang w:eastAsia="zh-CN"/>
        </w:rPr>
      </w:pPr>
      <w:r w:rsidRPr="003D35C2">
        <w:rPr>
          <w:rFonts w:eastAsia="Noto Sans SC"/>
          <w:spacing w:val="-4"/>
          <w:sz w:val="16"/>
          <w:szCs w:val="16"/>
          <w:lang w:eastAsia="zh-CN"/>
        </w:rPr>
        <w:t>本计划不得用于紧急情况或急症护理需求。若遇到紧急情况，如果您在美国，请拨打</w:t>
      </w:r>
      <w:r w:rsidRPr="003D35C2">
        <w:rPr>
          <w:rFonts w:eastAsia="Noto Sans SC"/>
          <w:spacing w:val="-4"/>
          <w:sz w:val="16"/>
          <w:szCs w:val="16"/>
          <w:lang w:eastAsia="zh-CN"/>
        </w:rPr>
        <w:t xml:space="preserve"> 911</w:t>
      </w:r>
      <w:r w:rsidRPr="003D35C2">
        <w:rPr>
          <w:rFonts w:eastAsia="Noto Sans SC"/>
          <w:spacing w:val="-4"/>
          <w:sz w:val="16"/>
          <w:szCs w:val="16"/>
          <w:lang w:eastAsia="zh-CN"/>
        </w:rPr>
        <w:t>，如果您在美国以外的地区，请拨打当地的紧急服务电话号码，或者前往最近的急诊室。本计划不得替代医生或专业人士的医疗护理。由于可能存在利益冲突，我们不会就可能涉及对</w:t>
      </w:r>
      <w:r w:rsidRPr="003D35C2">
        <w:rPr>
          <w:rFonts w:eastAsia="Noto Sans SC"/>
          <w:spacing w:val="-4"/>
          <w:sz w:val="16"/>
          <w:szCs w:val="16"/>
          <w:lang w:eastAsia="zh-CN"/>
        </w:rPr>
        <w:t xml:space="preserve"> Optum</w:t>
      </w:r>
      <w:r w:rsidRPr="003D35C2">
        <w:rPr>
          <w:rFonts w:eastAsia="Noto Sans SC"/>
          <w:spacing w:val="-4"/>
          <w:sz w:val="16"/>
          <w:szCs w:val="16"/>
          <w:lang w:eastAsia="zh-CN"/>
        </w:rPr>
        <w:t>、其附属机构、致电直接或间接通过其接收这些服务的任何实体（例如，雇主或健康计划）采取法律行动的事宜提供法律咨询。某些地区可能无法提供本计划及其任何组成部分（尤其是为</w:t>
      </w:r>
      <w:r w:rsidRPr="003D35C2">
        <w:rPr>
          <w:rFonts w:eastAsia="Noto Sans SC"/>
          <w:spacing w:val="-4"/>
          <w:sz w:val="16"/>
          <w:szCs w:val="16"/>
          <w:lang w:eastAsia="zh-CN"/>
        </w:rPr>
        <w:t xml:space="preserve"> 16 </w:t>
      </w:r>
      <w:r w:rsidRPr="003D35C2">
        <w:rPr>
          <w:rFonts w:eastAsia="Noto Sans SC"/>
          <w:spacing w:val="-4"/>
          <w:sz w:val="16"/>
          <w:szCs w:val="16"/>
          <w:lang w:eastAsia="zh-CN"/>
        </w:rPr>
        <w:t>岁以下家庭成员提供的服务），如有变更，恕不提前通知。情绪健康解决方案的相关体验和</w:t>
      </w:r>
      <w:r w:rsidRPr="003D35C2">
        <w:rPr>
          <w:rFonts w:eastAsia="Noto Sans SC"/>
          <w:spacing w:val="-4"/>
          <w:sz w:val="16"/>
          <w:szCs w:val="16"/>
          <w:lang w:eastAsia="zh-CN"/>
        </w:rPr>
        <w:t>/</w:t>
      </w:r>
      <w:r w:rsidRPr="003D35C2">
        <w:rPr>
          <w:rFonts w:eastAsia="Noto Sans SC"/>
          <w:spacing w:val="-4"/>
          <w:sz w:val="16"/>
          <w:szCs w:val="16"/>
          <w:lang w:eastAsia="zh-CN"/>
        </w:rPr>
        <w:t>或教育水平可能因合同要求或国家</w:t>
      </w:r>
      <w:r w:rsidRPr="003D35C2">
        <w:rPr>
          <w:rFonts w:eastAsia="Noto Sans SC"/>
          <w:spacing w:val="-4"/>
          <w:sz w:val="16"/>
          <w:szCs w:val="16"/>
          <w:lang w:eastAsia="zh-CN"/>
        </w:rPr>
        <w:t>/</w:t>
      </w:r>
      <w:r w:rsidRPr="003D35C2">
        <w:rPr>
          <w:rFonts w:eastAsia="Noto Sans SC"/>
          <w:spacing w:val="-4"/>
          <w:sz w:val="16"/>
          <w:szCs w:val="16"/>
          <w:lang w:eastAsia="zh-CN"/>
        </w:rPr>
        <w:t>地区监管要求而异。可能存在保险责任豁免和限制条款。</w:t>
      </w:r>
    </w:p>
    <w:p w14:paraId="589813F1" w14:textId="77777777" w:rsidR="009E14D1" w:rsidRPr="003D35C2" w:rsidRDefault="009E14D1" w:rsidP="009E14D1">
      <w:pPr>
        <w:spacing w:line="276" w:lineRule="auto"/>
        <w:rPr>
          <w:rFonts w:eastAsia="Noto Sans SC"/>
          <w:spacing w:val="-4"/>
          <w:sz w:val="16"/>
          <w:szCs w:val="16"/>
          <w:lang w:eastAsia="zh-CN"/>
        </w:rPr>
      </w:pPr>
    </w:p>
    <w:p w14:paraId="2A76090F" w14:textId="3BB0AD58" w:rsidR="00E94FD2" w:rsidRPr="003D35C2" w:rsidRDefault="009E14D1" w:rsidP="009E14D1">
      <w:pPr>
        <w:spacing w:line="276" w:lineRule="auto"/>
        <w:rPr>
          <w:rFonts w:eastAsia="Noto Sans SC"/>
          <w:spacing w:val="-4"/>
          <w:sz w:val="16"/>
          <w:szCs w:val="16"/>
        </w:rPr>
      </w:pPr>
      <w:r w:rsidRPr="003D35C2">
        <w:rPr>
          <w:rFonts w:eastAsia="Noto Sans SC"/>
          <w:spacing w:val="-4"/>
          <w:sz w:val="16"/>
          <w:szCs w:val="16"/>
          <w:lang w:eastAsia="zh-CN"/>
        </w:rPr>
        <w:t xml:space="preserve">© 2024 Optum, Inc. </w:t>
      </w:r>
      <w:r w:rsidRPr="003D35C2">
        <w:rPr>
          <w:rFonts w:eastAsia="Noto Sans SC"/>
          <w:spacing w:val="-4"/>
          <w:sz w:val="16"/>
          <w:szCs w:val="16"/>
          <w:lang w:eastAsia="zh-CN"/>
        </w:rPr>
        <w:t>版权所有。</w:t>
      </w:r>
      <w:r w:rsidRPr="003D35C2">
        <w:rPr>
          <w:rFonts w:eastAsia="Noto Sans SC"/>
          <w:spacing w:val="-4"/>
          <w:sz w:val="16"/>
          <w:szCs w:val="16"/>
          <w:lang w:eastAsia="zh-CN"/>
        </w:rPr>
        <w:t xml:space="preserve">Optum </w:t>
      </w:r>
      <w:r w:rsidRPr="003D35C2">
        <w:rPr>
          <w:rFonts w:eastAsia="Noto Sans SC"/>
          <w:spacing w:val="-4"/>
          <w:sz w:val="16"/>
          <w:szCs w:val="16"/>
          <w:lang w:eastAsia="zh-CN"/>
        </w:rPr>
        <w:t>是</w:t>
      </w:r>
      <w:r w:rsidRPr="003D35C2">
        <w:rPr>
          <w:rFonts w:eastAsia="Noto Sans SC"/>
          <w:spacing w:val="-4"/>
          <w:sz w:val="16"/>
          <w:szCs w:val="16"/>
          <w:lang w:eastAsia="zh-CN"/>
        </w:rPr>
        <w:t xml:space="preserve"> Optum, Inc. </w:t>
      </w:r>
      <w:r w:rsidRPr="003D35C2">
        <w:rPr>
          <w:rFonts w:eastAsia="Noto Sans SC"/>
          <w:spacing w:val="-4"/>
          <w:sz w:val="16"/>
          <w:szCs w:val="16"/>
          <w:lang w:eastAsia="zh-CN"/>
        </w:rPr>
        <w:t>在美国和其他司法管辖区的注册商标。所有其他品牌或产品名称均为其各自所有者的商标或注册商标。</w:t>
      </w:r>
      <w:r w:rsidRPr="003D35C2">
        <w:rPr>
          <w:rFonts w:eastAsia="Noto Sans SC"/>
          <w:spacing w:val="-4"/>
          <w:sz w:val="16"/>
          <w:szCs w:val="16"/>
          <w:lang w:eastAsia="zh-CN"/>
        </w:rPr>
        <w:t xml:space="preserve">Optum </w:t>
      </w:r>
      <w:r w:rsidRPr="003D35C2">
        <w:rPr>
          <w:rFonts w:eastAsia="Noto Sans SC"/>
          <w:spacing w:val="-4"/>
          <w:sz w:val="16"/>
          <w:szCs w:val="16"/>
          <w:lang w:eastAsia="zh-CN"/>
        </w:rPr>
        <w:t>是一家提供平等机会的雇主。</w:t>
      </w:r>
    </w:p>
    <w:sectPr w:rsidR="00E94FD2" w:rsidRPr="003D35C2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56FF" w14:textId="77777777" w:rsidR="002C26D2" w:rsidRDefault="002C26D2" w:rsidP="003D35C2">
      <w:r>
        <w:separator/>
      </w:r>
    </w:p>
  </w:endnote>
  <w:endnote w:type="continuationSeparator" w:id="0">
    <w:p w14:paraId="5DF9776C" w14:textId="77777777" w:rsidR="002C26D2" w:rsidRDefault="002C26D2" w:rsidP="003D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SC">
    <w:charset w:val="80"/>
    <w:family w:val="swiss"/>
    <w:pitch w:val="variable"/>
    <w:sig w:usb0="20000287" w:usb1="2ADF3C10" w:usb2="00000016" w:usb3="00000000" w:csb0="000601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BC82" w14:textId="77777777" w:rsidR="002C26D2" w:rsidRDefault="002C26D2" w:rsidP="003D35C2">
      <w:r>
        <w:separator/>
      </w:r>
    </w:p>
  </w:footnote>
  <w:footnote w:type="continuationSeparator" w:id="0">
    <w:p w14:paraId="0738CB8A" w14:textId="77777777" w:rsidR="002C26D2" w:rsidRDefault="002C26D2" w:rsidP="003D3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9"/>
  </w:num>
  <w:num w:numId="6">
    <w:abstractNumId w:val="18"/>
  </w:num>
  <w:num w:numId="7">
    <w:abstractNumId w:val="14"/>
  </w:num>
  <w:num w:numId="8">
    <w:abstractNumId w:val="2"/>
  </w:num>
  <w:num w:numId="9">
    <w:abstractNumId w:val="16"/>
  </w:num>
  <w:num w:numId="10">
    <w:abstractNumId w:val="12"/>
  </w:num>
  <w:num w:numId="11">
    <w:abstractNumId w:val="10"/>
  </w:num>
  <w:num w:numId="12">
    <w:abstractNumId w:val="11"/>
  </w:num>
  <w:num w:numId="13">
    <w:abstractNumId w:val="17"/>
  </w:num>
  <w:num w:numId="14">
    <w:abstractNumId w:val="15"/>
  </w:num>
  <w:num w:numId="15">
    <w:abstractNumId w:val="21"/>
  </w:num>
  <w:num w:numId="16">
    <w:abstractNumId w:val="9"/>
  </w:num>
  <w:num w:numId="17">
    <w:abstractNumId w:val="20"/>
  </w:num>
  <w:num w:numId="18">
    <w:abstractNumId w:val="0"/>
  </w:num>
  <w:num w:numId="19">
    <w:abstractNumId w:val="5"/>
  </w:num>
  <w:num w:numId="20">
    <w:abstractNumId w:val="13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8574F"/>
    <w:rsid w:val="00291823"/>
    <w:rsid w:val="002C26D2"/>
    <w:rsid w:val="002D775D"/>
    <w:rsid w:val="002E5D95"/>
    <w:rsid w:val="00334FA7"/>
    <w:rsid w:val="003359FF"/>
    <w:rsid w:val="00351DAF"/>
    <w:rsid w:val="003857C0"/>
    <w:rsid w:val="003A0608"/>
    <w:rsid w:val="003C6797"/>
    <w:rsid w:val="003D35C2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B7A32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9441C"/>
    <w:rsid w:val="00CB45A2"/>
    <w:rsid w:val="00CE3C03"/>
    <w:rsid w:val="00CE6430"/>
    <w:rsid w:val="00D57D0E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3D35C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5C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35C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5C2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Lph3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LpkH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0Lru9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Lpif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859</Characters>
  <Application>Microsoft Office Word</Application>
  <DocSecurity>0</DocSecurity>
  <Lines>122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2024-07-09T18:04:00Z</dcterms:created>
  <dcterms:modified xsi:type="dcterms:W3CDTF">2024-07-19T13:15:00Z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