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3F784FD5" w:rsidR="00EE7FDC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n-GB"/>
        </w:rPr>
        <w:t>Suicide prevention and recovery</w:t>
      </w:r>
    </w:p>
    <w:p w14:paraId="78DDF343" w14:textId="17430722" w:rsidR="00413191" w:rsidRPr="00413191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en-GB"/>
        </w:rPr>
        <w:t>Suicide and addiction affect people everywhere. This month’s toolkit offers resources to better understand these challenges and support recovery.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09CCE61D" w14:textId="77777777" w:rsidR="009F2C35" w:rsidRPr="001C0498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Featured articles on: </w:t>
            </w:r>
          </w:p>
          <w:p w14:paraId="686FCD60" w14:textId="47A186B6" w:rsidR="000B1A9C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Raising awareness for suicide prevention and emotionally supporting loved ones.</w:t>
            </w:r>
          </w:p>
          <w:p w14:paraId="76A8A361" w14:textId="47CCDC7F" w:rsidR="009B278F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Understanding addiction and recovery.</w:t>
            </w:r>
          </w:p>
          <w:p w14:paraId="753DE902" w14:textId="49EA9AFC" w:rsidR="00584AA4" w:rsidRPr="00584AA4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Conversation starters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to help a friend open up.</w:t>
            </w:r>
          </w:p>
          <w:p w14:paraId="0D92EE70" w14:textId="6D7D2694" w:rsidR="001B43D6" w:rsidRPr="009B278F" w:rsidRDefault="00BE1B39" w:rsidP="008F5640">
            <w:pPr>
              <w:spacing w:before="120" w:after="120"/>
              <w:ind w:left="156"/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 interactive exercise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planning and enjoying sober fun.</w:t>
            </w:r>
          </w:p>
          <w:p w14:paraId="1E8EA031" w14:textId="1F63F412" w:rsidR="00406E2B" w:rsidRPr="006A54D5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Quick-hit article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‘5 facts about vaping’.</w:t>
            </w:r>
          </w:p>
          <w:bookmarkEnd w:id="1"/>
          <w:bookmarkEnd w:id="2"/>
          <w:bookmarkEnd w:id="3"/>
          <w:p w14:paraId="2BD99831" w14:textId="38CA2DB6" w:rsidR="009767DF" w:rsidRPr="006F42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insight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‘You’re not alone’ from Uptime.</w:t>
            </w:r>
          </w:p>
          <w:p w14:paraId="16FCDFC0" w14:textId="1BA48BE8" w:rsidR="005C7B7B" w:rsidRPr="00D06FBA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n-GB"/>
              </w:rPr>
              <w:t xml:space="preserve">podcast 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from Until It’s Fixed: ‘The Sober-Curious Movement’.</w:t>
            </w:r>
          </w:p>
          <w:p w14:paraId="09C9909E" w14:textId="7BDCD9C4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‘Suicide prevention’.</w:t>
            </w:r>
          </w:p>
          <w:p w14:paraId="40B1A0FA" w14:textId="33D8AD0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‘When hope fades: How leaders can save</w:t>
            </w:r>
            <w:r w:rsidR="00C44215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lives’.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21FC2A7" w:rsidR="00F915FD" w:rsidRPr="00CB2F0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helpful.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EEFB" w14:textId="77777777" w:rsidR="00BC4C2A" w:rsidRDefault="00BC4C2A" w:rsidP="00E32C7E">
      <w:pPr>
        <w:spacing w:after="0" w:line="240" w:lineRule="auto"/>
      </w:pPr>
      <w:r>
        <w:separator/>
      </w:r>
    </w:p>
  </w:endnote>
  <w:endnote w:type="continuationSeparator" w:id="0">
    <w:p w14:paraId="6B394C23" w14:textId="77777777" w:rsidR="00BC4C2A" w:rsidRDefault="00BC4C2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4AA9" w14:textId="77777777" w:rsidR="00BC4C2A" w:rsidRDefault="00BC4C2A" w:rsidP="00E32C7E">
      <w:pPr>
        <w:spacing w:after="0" w:line="240" w:lineRule="auto"/>
      </w:pPr>
      <w:r>
        <w:separator/>
      </w:r>
    </w:p>
  </w:footnote>
  <w:footnote w:type="continuationSeparator" w:id="0">
    <w:p w14:paraId="175C50E6" w14:textId="77777777" w:rsidR="00BC4C2A" w:rsidRDefault="00BC4C2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22FB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4C2A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44215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G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2025-06-20T21:41:00Z</dcterms:created>
  <dcterms:modified xsi:type="dcterms:W3CDTF">2025-07-18T14:08:00Z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