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D5DB1" w14:textId="77777777" w:rsidR="00C66746" w:rsidRDefault="00C66746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583FF823" w14:textId="77777777" w:rsidR="00C66746" w:rsidRDefault="00000000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Vous trouverez ci-dessous une copie sociale suggérée (options d'image jointes) pour vous aider à promouvoir le sujet de ce mois-ci sur la santé et le bien-être - Pleine conscience et mouvement - parmi vos membres. N'hésitez pas à partager sur vos plateformes de communication internes et via vos propres comptes LinkedIn, le cas échéant. </w:t>
      </w:r>
    </w:p>
    <w:p w14:paraId="291F3055" w14:textId="77777777" w:rsidR="00C66746" w:rsidRDefault="00C66746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2C8DE9A6" w14:textId="77777777" w:rsidR="00C66746" w:rsidRDefault="00C66746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5B4944B1" w14:textId="77777777" w:rsidR="00C66746" w:rsidRDefault="00000000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76667C1B" wp14:editId="6B9895D8">
            <wp:extent cx="2807208" cy="2807208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208" cy="2807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1C99B65F" wp14:editId="00A34F69">
            <wp:extent cx="2807208" cy="2807208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208" cy="2807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DD2DC4" w14:textId="77777777" w:rsidR="00C66746" w:rsidRDefault="00C66746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54318E85" w14:textId="77777777" w:rsidR="00C66746" w:rsidRDefault="00C66746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C3567C0" w14:textId="77777777" w:rsidR="00C66746" w:rsidRDefault="00000000">
      <w:pPr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Pleine Conscience et Mouvement</w:t>
      </w:r>
    </w:p>
    <w:p w14:paraId="77D9E5A5" w14:textId="77777777" w:rsidR="00C66746" w:rsidRDefault="00C66746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7D4BF448" w14:textId="77777777" w:rsidR="00C66746" w:rsidRDefault="00000000">
      <w:pPr>
        <w:spacing w:after="0" w:line="276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Option 1</w:t>
      </w:r>
    </w:p>
    <w:p w14:paraId="65E76C69" w14:textId="77777777" w:rsidR="00C66746" w:rsidRDefault="00C66746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7A36D487" w14:textId="77777777" w:rsidR="00C6674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Les résolutions du Nouvel An se concentrent souvent sur l'amélioration de votre santé physique, mais rappelons-nous que la santé mentale joue un rôle énorme dans la façon dont notre corps se sent. Ce mois-ci, découvrez pourquoi la pleine conscience et le mouvement sont si importants pour votre bien-être et comment les intégrer davantage dans votre vie. Visitez optumeap.com/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newthismonth</w:t>
      </w:r>
      <w:proofErr w:type="spellEnd"/>
    </w:p>
    <w:p w14:paraId="24843DD3" w14:textId="77777777" w:rsidR="00C6674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#employeehealth #wellbeing</w:t>
      </w:r>
    </w:p>
    <w:p w14:paraId="00448805" w14:textId="77777777" w:rsidR="00C66746" w:rsidRDefault="00C66746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6022DC6A" w14:textId="77777777" w:rsidR="00C66746" w:rsidRDefault="00000000">
      <w:pPr>
        <w:spacing w:after="0" w:line="276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Option 2</w:t>
      </w:r>
    </w:p>
    <w:p w14:paraId="346EBBFB" w14:textId="77777777" w:rsidR="00C66746" w:rsidRDefault="00C66746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172E5C82" w14:textId="77777777" w:rsidR="00C66746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Vous cherchez un excellent moyen d'aider à préparer la nouvelle année pour le succès ? Envisagez de vous concentrer davantage sur votre santé et votre bien-être, en commençant par la connexion corps-esprit. La boîte à outils d'engagement de ce mois-ci propose des conseils pour la pleine conscience et le mouvement. En savoir plus ici : Visitez optumeap.com/</w:t>
      </w:r>
      <w:proofErr w:type="spellStart"/>
      <w:r>
        <w:rPr>
          <w:rFonts w:ascii="Arial" w:eastAsia="Arial" w:hAnsi="Arial" w:cs="Arial"/>
          <w:sz w:val="20"/>
          <w:szCs w:val="20"/>
        </w:rPr>
        <w:t>newthismonth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689FB646" w14:textId="77777777" w:rsidR="00C66746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#employeehealth #wellbeing</w:t>
      </w:r>
    </w:p>
    <w:p w14:paraId="52208D78" w14:textId="77777777" w:rsidR="00C66746" w:rsidRDefault="00C66746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45E01FF7" w14:textId="77777777" w:rsidR="00C66746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Option 3</w:t>
      </w:r>
      <w:r>
        <w:rPr>
          <w:rFonts w:ascii="Arial" w:eastAsia="Arial" w:hAnsi="Arial" w:cs="Arial"/>
          <w:sz w:val="20"/>
          <w:szCs w:val="20"/>
        </w:rPr>
        <w:t xml:space="preserve"> – une option pour promouvoir le nouveau format auprès de vos membres</w:t>
      </w:r>
    </w:p>
    <w:p w14:paraId="42372BBC" w14:textId="77777777" w:rsidR="00C66746" w:rsidRDefault="00C66746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59959F71" w14:textId="77777777" w:rsidR="00C66746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Nouvelle année, nouvelle façon de communiquer avec vos employés ! Nos nouvelles boîtes à outils d'engagement mensuelles offrent un contenu multimédia enrichissant sur des sujets et tendances </w:t>
      </w:r>
      <w:proofErr w:type="gramStart"/>
      <w:r>
        <w:rPr>
          <w:rFonts w:ascii="Arial" w:eastAsia="Arial" w:hAnsi="Arial" w:cs="Arial"/>
          <w:sz w:val="20"/>
          <w:szCs w:val="20"/>
        </w:rPr>
        <w:lastRenderedPageBreak/>
        <w:t>pertinents</w:t>
      </w:r>
      <w:proofErr w:type="gramEnd"/>
      <w:r>
        <w:rPr>
          <w:rFonts w:ascii="Arial" w:eastAsia="Arial" w:hAnsi="Arial" w:cs="Arial"/>
          <w:sz w:val="20"/>
          <w:szCs w:val="20"/>
        </w:rPr>
        <w:t>. Ce mois-ci propose des conseils rapides pour la pleine conscience et le mouvement - et est maintenant en ligne ! Visitez optumeap.com/</w:t>
      </w:r>
      <w:proofErr w:type="spellStart"/>
      <w:r>
        <w:rPr>
          <w:rFonts w:ascii="Arial" w:eastAsia="Arial" w:hAnsi="Arial" w:cs="Arial"/>
          <w:sz w:val="20"/>
          <w:szCs w:val="20"/>
        </w:rPr>
        <w:t>newthismonth</w:t>
      </w:r>
      <w:proofErr w:type="spellEnd"/>
    </w:p>
    <w:p w14:paraId="5C128B37" w14:textId="77777777" w:rsidR="00C66746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#employeehealth #wellbeing</w:t>
      </w:r>
    </w:p>
    <w:p w14:paraId="4E739CAA" w14:textId="77777777" w:rsidR="00C66746" w:rsidRDefault="00C66746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444DFDE0" w14:textId="77777777" w:rsidR="00C66746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Instructions</w:t>
      </w:r>
    </w:p>
    <w:p w14:paraId="7F11453A" w14:textId="77777777" w:rsidR="00C66746" w:rsidRDefault="00C66746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5499AD84" w14:textId="77777777" w:rsidR="00C66746" w:rsidRDefault="00000000">
      <w:pPr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Comment publier sur LinkedIn :</w:t>
      </w:r>
    </w:p>
    <w:p w14:paraId="26A28D14" w14:textId="77777777" w:rsidR="00C6674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Ouvrez votre compte LinkedIn</w:t>
      </w:r>
    </w:p>
    <w:p w14:paraId="450AEFDD" w14:textId="77777777" w:rsidR="00C6674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Sélectionnez votre texte préféré (y compris le lien) ci-dessus. Copier + coller</w:t>
      </w:r>
    </w:p>
    <w:p w14:paraId="4FA0C295" w14:textId="77777777" w:rsidR="00C6674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Choisissez votre image préférée et ajoutez-la à votre publication (enregistrez l'image sur votre lecteur, sélectionnez « ajouter une photo » avant l'étape 4</w:t>
      </w:r>
    </w:p>
    <w:p w14:paraId="6555AB0A" w14:textId="77777777" w:rsidR="00C6674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Cliquez sur « publier »</w:t>
      </w:r>
    </w:p>
    <w:p w14:paraId="228F8177" w14:textId="77777777" w:rsidR="00C66746" w:rsidRDefault="00C66746"/>
    <w:sectPr w:rsidR="00C66746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9AADB" w14:textId="77777777" w:rsidR="00401A47" w:rsidRDefault="00401A47">
      <w:pPr>
        <w:spacing w:after="0" w:line="240" w:lineRule="auto"/>
      </w:pPr>
      <w:r>
        <w:separator/>
      </w:r>
    </w:p>
  </w:endnote>
  <w:endnote w:type="continuationSeparator" w:id="0">
    <w:p w14:paraId="63622E17" w14:textId="77777777" w:rsidR="00401A47" w:rsidRDefault="0040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C1F5F" w14:textId="77777777" w:rsidR="00401A47" w:rsidRDefault="00401A47">
      <w:pPr>
        <w:spacing w:after="0" w:line="240" w:lineRule="auto"/>
      </w:pPr>
      <w:r>
        <w:separator/>
      </w:r>
    </w:p>
  </w:footnote>
  <w:footnote w:type="continuationSeparator" w:id="0">
    <w:p w14:paraId="754921C1" w14:textId="77777777" w:rsidR="00401A47" w:rsidRDefault="00401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10BF2" w14:textId="77777777" w:rsidR="00C66746" w:rsidRDefault="00C667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ED7D31"/>
        <w:sz w:val="20"/>
        <w:szCs w:val="20"/>
      </w:rPr>
    </w:pPr>
  </w:p>
  <w:p w14:paraId="5F13ECA6" w14:textId="77777777" w:rsidR="00C66746" w:rsidRDefault="00C667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ED7D3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00EE8"/>
    <w:multiLevelType w:val="multilevel"/>
    <w:tmpl w:val="FD569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45384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746"/>
    <w:rsid w:val="00401A47"/>
    <w:rsid w:val="005564ED"/>
    <w:rsid w:val="00C6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95545F"/>
  <w15:docId w15:val="{BC92FEF4-61D8-0E4B-97AB-070645FC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Nicholas Murphy</cp:lastModifiedBy>
  <cp:revision>2</cp:revision>
  <dcterms:created xsi:type="dcterms:W3CDTF">2022-12-13T22:22:00Z</dcterms:created>
  <dcterms:modified xsi:type="dcterms:W3CDTF">2022-12-13T22:37:00Z</dcterms:modified>
</cp:coreProperties>
</file>