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4FA05B24" w:rsidR="00AF3D15" w:rsidRDefault="00AF3D15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 xml:space="preserve">Hieronder vindt u een suggestie voor sociale media (inclusief afbeeldingen) om u te helpen het gezondheids- en welzijnsonderwerp van deze maand, geestelijke gezondheid van jongeren met de nadruk op eetstoornissen, onder uw leden te promoten. Voel u vrij om deze te delen op uw interne communicatieplatforms en via uw eigen LinkedIn-accounts, indien van toepassing. </w:t>
      </w:r>
    </w:p>
    <w:p w14:paraId="55D55901" w14:textId="74C46EE6" w:rsidR="006B6F7D" w:rsidRDefault="006B6F7D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</w:p>
    <w:p w14:paraId="2EDF7134" w14:textId="5AE27071" w:rsidR="006B6F7D" w:rsidRDefault="006B6F7D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CBD2A34" wp14:editId="1008DEF1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C008FBE" wp14:editId="7C974D0D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Geestelijke gezondheid van jongeren: Eetstoornissen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Opties: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Eetstoornissen behoren tot de dodelijkste geestelijke ziektes ter wereld. Leer de tekenen en symptomen, zodat u beter voorbereid bent om te helpen als een kind in je omgeving ermee worstelt. </w:t>
      </w:r>
      <w:r>
        <w:rPr>
          <w:rFonts w:ascii="Arial" w:hAnsi="Arial"/>
          <w:color w:val="000000"/>
          <w:sz w:val="20"/>
        </w:rPr>
        <w:t>Ga naar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3881F2D4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Eetstoornissen behoren tot de dodelijkste geestelijke ziektes ter wereld 14% van de adolescenten over de hele wereld, en eetstoornissen behoren tot de dodelijkste. Leer de tekenen en symptomen, en hoe u een kind kunt helpen dat er misschien mee te maken krijgt. </w:t>
      </w:r>
      <w:r>
        <w:rPr>
          <w:rFonts w:ascii="Arial" w:hAnsi="Arial"/>
          <w:color w:val="000000"/>
          <w:sz w:val="20"/>
        </w:rPr>
        <w:t>Ga naar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Bent u bezorgd dat een kind onder uw hoede een eetstoornis heeft? Leer de tekenen en symptomen, en hoe u weet wanneer u hulp moet zoeken.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Ga naar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Instructies voor posten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Hoe te posten op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Open uw LinkedIn-account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Selecteer uw gewenste tekst (inclusief link) van hierboven. Kopiëren + plakken</w:t>
      </w:r>
    </w:p>
    <w:p w14:paraId="57E2E7A2" w14:textId="49B2FBB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Kies uw favoriete afbeelding en voeg toe aan uw bericht (sla de afbeelding op op uw schijf, selecteer </w:t>
      </w:r>
      <w:r w:rsidR="000D0EDB">
        <w:rPr>
          <w:rFonts w:ascii="Arial" w:hAnsi="Arial"/>
          <w:color w:val="000000" w:themeColor="text1"/>
          <w:sz w:val="20"/>
        </w:rPr>
        <w:t>“</w:t>
      </w:r>
      <w:r>
        <w:rPr>
          <w:rFonts w:ascii="Arial" w:hAnsi="Arial"/>
          <w:color w:val="000000" w:themeColor="text1"/>
          <w:sz w:val="20"/>
        </w:rPr>
        <w:t>foto toevoegen</w:t>
      </w:r>
      <w:r w:rsidR="000D0EDB">
        <w:rPr>
          <w:rFonts w:ascii="Arial" w:hAnsi="Arial"/>
          <w:color w:val="000000" w:themeColor="text1"/>
          <w:sz w:val="20"/>
        </w:rPr>
        <w:t>”</w:t>
      </w:r>
      <w:r>
        <w:rPr>
          <w:rFonts w:ascii="Arial" w:hAnsi="Arial"/>
          <w:color w:val="000000" w:themeColor="text1"/>
          <w:sz w:val="20"/>
        </w:rPr>
        <w:t xml:space="preserve"> voor stap 4</w:t>
      </w:r>
      <w:r w:rsidR="00826021">
        <w:rPr>
          <w:rFonts w:ascii="Arial" w:hAnsi="Arial"/>
          <w:color w:val="000000" w:themeColor="text1"/>
          <w:sz w:val="20"/>
        </w:rPr>
        <w:t>)</w:t>
      </w:r>
    </w:p>
    <w:p w14:paraId="36DD0ACB" w14:textId="18C0E016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Klik op </w:t>
      </w:r>
      <w:r w:rsidR="000D0EDB">
        <w:rPr>
          <w:rFonts w:ascii="Arial" w:hAnsi="Arial"/>
          <w:color w:val="000000" w:themeColor="text1"/>
          <w:sz w:val="20"/>
        </w:rPr>
        <w:t>“</w:t>
      </w:r>
      <w:r>
        <w:rPr>
          <w:rFonts w:ascii="Arial" w:hAnsi="Arial"/>
          <w:color w:val="000000" w:themeColor="text1"/>
          <w:sz w:val="20"/>
        </w:rPr>
        <w:t>post</w:t>
      </w:r>
      <w:r w:rsidR="000D0EDB">
        <w:rPr>
          <w:rFonts w:ascii="Arial" w:hAnsi="Arial"/>
          <w:color w:val="000000" w:themeColor="text1"/>
          <w:sz w:val="20"/>
        </w:rPr>
        <w:t>”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0D0EDB"/>
    <w:rsid w:val="005B2F89"/>
    <w:rsid w:val="005D1FAA"/>
    <w:rsid w:val="006B6F7D"/>
    <w:rsid w:val="00826021"/>
    <w:rsid w:val="00890643"/>
    <w:rsid w:val="00AF3D15"/>
    <w:rsid w:val="00AF6CD0"/>
    <w:rsid w:val="00B41AEB"/>
    <w:rsid w:val="00B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2022-12-08T21:20:00Z</dcterms:created>
  <dcterms:modified xsi:type="dcterms:W3CDTF">2023-01-19T16:35:00Z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