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953D" w14:textId="2303F820" w:rsidR="005479E0" w:rsidRPr="0001345D" w:rsidRDefault="00114C6D" w:rsidP="005479E0">
      <w:pPr>
        <w:spacing w:after="0"/>
        <w:ind w:right="2250"/>
        <w:rPr>
          <w:rFonts w:ascii="Arial" w:hAnsi="Arial" w:cs="Arial"/>
          <w:vanish/>
          <w:sz w:val="20"/>
          <w:szCs w:val="20"/>
        </w:rPr>
      </w:pPr>
      <w:r>
        <w:rPr>
          <w:rFonts w:ascii="Times New Roman"/>
          <w:noProof/>
          <w:sz w:val="20"/>
        </w:rPr>
        <w:drawing>
          <wp:anchor distT="0" distB="0" distL="114300" distR="114300" simplePos="0" relativeHeight="251659264" behindDoc="1" locked="0" layoutInCell="1" allowOverlap="1" wp14:anchorId="1E8CECFB" wp14:editId="23ACC057">
            <wp:simplePos x="0" y="0"/>
            <wp:positionH relativeFrom="column">
              <wp:posOffset>-323850</wp:posOffset>
            </wp:positionH>
            <wp:positionV relativeFrom="paragraph">
              <wp:posOffset>157480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r w:rsidR="005479E0">
        <w:rPr>
          <w:rFonts w:ascii="Arial" w:hAnsi="Arial" w:cs="Arial"/>
          <w:b/>
          <w:bCs/>
          <w:vanish/>
          <w:color w:val="FF0000"/>
        </w:rPr>
        <w:t>Tip sheet for managing relationship stress</w:t>
      </w:r>
      <w:r w:rsidR="005479E0">
        <w:rPr>
          <w:rFonts w:ascii="Arial" w:hAnsi="Arial" w:cs="Arial"/>
          <w:b/>
          <w:bCs/>
          <w:vanish/>
          <w:color w:val="FF0000"/>
        </w:rPr>
        <w:tab/>
      </w:r>
    </w:p>
    <w:p w14:paraId="3DF40646" w14:textId="77777777" w:rsidR="005479E0" w:rsidRDefault="005479E0" w:rsidP="005479E0">
      <w:pPr>
        <w:spacing w:after="0"/>
        <w:ind w:right="2250"/>
        <w:rPr>
          <w:rFonts w:ascii="Arial" w:hAnsi="Arial" w:cs="Arial"/>
          <w:sz w:val="20"/>
          <w:szCs w:val="20"/>
        </w:rPr>
      </w:pPr>
    </w:p>
    <w:p w14:paraId="55A17F59" w14:textId="1B087AC8" w:rsidR="005479E0" w:rsidRPr="003E17C5" w:rsidRDefault="005479E0" w:rsidP="005479E0">
      <w:pPr>
        <w:spacing w:after="0"/>
        <w:ind w:right="2250"/>
        <w:rPr>
          <w:rFonts w:ascii="Arial" w:hAnsi="Arial" w:cs="Arial"/>
          <w:sz w:val="20"/>
          <w:szCs w:val="20"/>
        </w:rPr>
      </w:pPr>
    </w:p>
    <w:p w14:paraId="141641F5" w14:textId="77777777" w:rsidR="00114C6D" w:rsidRDefault="00114C6D" w:rsidP="005479E0">
      <w:pPr>
        <w:spacing w:after="0" w:line="276" w:lineRule="auto"/>
        <w:rPr>
          <w:rFonts w:ascii="Arial" w:hAnsi="Arial" w:cs="Arial"/>
          <w:b/>
          <w:bCs/>
          <w:sz w:val="20"/>
          <w:szCs w:val="20"/>
          <w:lang w:val="de"/>
        </w:rPr>
      </w:pPr>
    </w:p>
    <w:p w14:paraId="06A07033" w14:textId="56C1FB1E" w:rsidR="00114C6D" w:rsidRDefault="00114C6D" w:rsidP="005479E0">
      <w:pPr>
        <w:spacing w:after="0" w:line="276" w:lineRule="auto"/>
        <w:rPr>
          <w:rFonts w:ascii="Arial" w:hAnsi="Arial" w:cs="Arial"/>
          <w:b/>
          <w:bCs/>
          <w:sz w:val="20"/>
          <w:szCs w:val="20"/>
          <w:lang w:val="de"/>
        </w:rPr>
      </w:pPr>
      <w:r>
        <w:rPr>
          <w:rFonts w:ascii="Times New Roman"/>
          <w:noProof/>
          <w:sz w:val="20"/>
        </w:rPr>
        <w:drawing>
          <wp:anchor distT="0" distB="0" distL="114300" distR="114300" simplePos="0" relativeHeight="251662336" behindDoc="0" locked="0" layoutInCell="1" allowOverlap="1" wp14:anchorId="0FD37763" wp14:editId="07802E99">
            <wp:simplePos x="0" y="0"/>
            <wp:positionH relativeFrom="margin">
              <wp:posOffset>4123690</wp:posOffset>
            </wp:positionH>
            <wp:positionV relativeFrom="page">
              <wp:posOffset>1530350</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A14396" w14:textId="77777777" w:rsidR="00114C6D" w:rsidRDefault="00114C6D" w:rsidP="005479E0">
      <w:pPr>
        <w:spacing w:after="0" w:line="276" w:lineRule="auto"/>
        <w:rPr>
          <w:rFonts w:ascii="Arial" w:hAnsi="Arial" w:cs="Arial"/>
          <w:b/>
          <w:bCs/>
          <w:sz w:val="20"/>
          <w:szCs w:val="20"/>
          <w:lang w:val="de"/>
        </w:rPr>
      </w:pPr>
    </w:p>
    <w:p w14:paraId="22C7183B" w14:textId="564F15A5" w:rsidR="00114C6D" w:rsidRDefault="00114C6D" w:rsidP="005479E0">
      <w:pPr>
        <w:spacing w:after="0" w:line="276" w:lineRule="auto"/>
        <w:rPr>
          <w:rFonts w:ascii="Arial" w:hAnsi="Arial" w:cs="Arial"/>
          <w:b/>
          <w:bCs/>
          <w:sz w:val="20"/>
          <w:szCs w:val="20"/>
          <w:lang w:val="de"/>
        </w:rPr>
      </w:pPr>
      <w:r>
        <w:rPr>
          <w:rFonts w:ascii="Times New Roman"/>
          <w:noProof/>
          <w:sz w:val="20"/>
        </w:rPr>
        <mc:AlternateContent>
          <mc:Choice Requires="wps">
            <w:drawing>
              <wp:anchor distT="0" distB="0" distL="114300" distR="114300" simplePos="0" relativeHeight="251660288" behindDoc="1" locked="0" layoutInCell="1" allowOverlap="1" wp14:anchorId="11D4E28C" wp14:editId="766F9621">
                <wp:simplePos x="0" y="0"/>
                <wp:positionH relativeFrom="page">
                  <wp:posOffset>19050</wp:posOffset>
                </wp:positionH>
                <wp:positionV relativeFrom="paragraph">
                  <wp:posOffset>147955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C5B91" id="docshape7" o:spid="_x0000_s1026" style="position:absolute;margin-left:1.5pt;margin-top:11.6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" fillcolor="#fbf9f4" stroked="f">
                <w10:wrap anchorx="page"/>
              </v:rect>
            </w:pict>
          </mc:Fallback>
        </mc:AlternateContent>
      </w:r>
    </w:p>
    <w:p w14:paraId="5A0C9959" w14:textId="77777777" w:rsidR="00114C6D" w:rsidRDefault="00114C6D" w:rsidP="005479E0">
      <w:pPr>
        <w:spacing w:after="0" w:line="276" w:lineRule="auto"/>
        <w:rPr>
          <w:rFonts w:ascii="Arial" w:hAnsi="Arial" w:cs="Arial"/>
          <w:b/>
          <w:bCs/>
          <w:sz w:val="20"/>
          <w:szCs w:val="20"/>
          <w:lang w:val="de"/>
        </w:rPr>
      </w:pPr>
    </w:p>
    <w:p w14:paraId="7E22BF91" w14:textId="77777777" w:rsidR="00114C6D" w:rsidRDefault="00114C6D" w:rsidP="005479E0">
      <w:pPr>
        <w:spacing w:after="0" w:line="276" w:lineRule="auto"/>
        <w:rPr>
          <w:rFonts w:ascii="Arial" w:hAnsi="Arial" w:cs="Arial"/>
          <w:b/>
          <w:bCs/>
          <w:sz w:val="20"/>
          <w:szCs w:val="20"/>
          <w:lang w:val="de"/>
        </w:rPr>
      </w:pPr>
    </w:p>
    <w:p w14:paraId="501A8DD4" w14:textId="77777777" w:rsidR="00114C6D" w:rsidRDefault="00114C6D" w:rsidP="005479E0">
      <w:pPr>
        <w:spacing w:after="0" w:line="276" w:lineRule="auto"/>
        <w:rPr>
          <w:rFonts w:ascii="Arial" w:hAnsi="Arial" w:cs="Arial"/>
          <w:b/>
          <w:bCs/>
          <w:sz w:val="20"/>
          <w:szCs w:val="20"/>
          <w:lang w:val="de"/>
        </w:rPr>
      </w:pPr>
    </w:p>
    <w:p w14:paraId="4D864A2F" w14:textId="77777777" w:rsidR="00114C6D" w:rsidRDefault="00114C6D" w:rsidP="005479E0">
      <w:pPr>
        <w:spacing w:after="0" w:line="276" w:lineRule="auto"/>
        <w:rPr>
          <w:rFonts w:ascii="Arial" w:hAnsi="Arial" w:cs="Arial"/>
          <w:b/>
          <w:bCs/>
          <w:sz w:val="20"/>
          <w:szCs w:val="20"/>
          <w:lang w:val="de"/>
        </w:rPr>
      </w:pPr>
    </w:p>
    <w:p w14:paraId="20451A4F" w14:textId="36CB631A" w:rsidR="00114C6D" w:rsidRDefault="00114C6D" w:rsidP="005479E0">
      <w:pPr>
        <w:spacing w:after="0" w:line="276" w:lineRule="auto"/>
        <w:rPr>
          <w:rFonts w:ascii="Arial" w:hAnsi="Arial" w:cs="Arial"/>
          <w:b/>
          <w:bCs/>
          <w:sz w:val="20"/>
          <w:szCs w:val="20"/>
          <w:lang w:val="de"/>
        </w:rPr>
      </w:pPr>
      <w:r>
        <w:rPr>
          <w:rFonts w:ascii="Times New Roman"/>
          <w:noProof/>
          <w:sz w:val="20"/>
        </w:rPr>
        <mc:AlternateContent>
          <mc:Choice Requires="wps">
            <w:drawing>
              <wp:anchor distT="0" distB="0" distL="114300" distR="114300" simplePos="0" relativeHeight="251661312" behindDoc="1" locked="0" layoutInCell="1" allowOverlap="1" wp14:anchorId="42D272C1" wp14:editId="7106745F">
                <wp:simplePos x="0" y="0"/>
                <wp:positionH relativeFrom="column">
                  <wp:posOffset>-238125</wp:posOffset>
                </wp:positionH>
                <wp:positionV relativeFrom="paragraph">
                  <wp:posOffset>198755</wp:posOffset>
                </wp:positionV>
                <wp:extent cx="3962400" cy="2261870"/>
                <wp:effectExtent l="0" t="0" r="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126EF" w14:textId="77777777" w:rsidR="00114C6D" w:rsidRPr="00114C6D" w:rsidRDefault="00114C6D" w:rsidP="00114C6D">
                            <w:pPr>
                              <w:spacing w:after="0" w:line="276" w:lineRule="auto"/>
                              <w:rPr>
                                <w:rFonts w:ascii="Arial" w:hAnsi="Arial" w:cs="Arial"/>
                                <w:b/>
                                <w:bCs/>
                                <w:color w:val="002060"/>
                                <w:sz w:val="48"/>
                                <w:szCs w:val="48"/>
                              </w:rPr>
                            </w:pPr>
                            <w:r w:rsidRPr="00114C6D">
                              <w:rPr>
                                <w:rFonts w:ascii="Arial" w:hAnsi="Arial" w:cs="Arial"/>
                                <w:b/>
                                <w:bCs/>
                                <w:color w:val="002060"/>
                                <w:sz w:val="48"/>
                                <w:szCs w:val="48"/>
                                <w:lang w:val="de"/>
                              </w:rPr>
                              <w:t>Tipps gegen Beziehungsstress.</w:t>
                            </w:r>
                          </w:p>
                          <w:p w14:paraId="543500D9" w14:textId="2ACD5561" w:rsidR="00114C6D" w:rsidRPr="00BE0296" w:rsidRDefault="00114C6D" w:rsidP="00114C6D">
                            <w:pPr>
                              <w:spacing w:line="863" w:lineRule="exact"/>
                              <w:rPr>
                                <w:b/>
                                <w:sz w:val="60"/>
                                <w:szCs w:val="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272C1" id="_x0000_t202" coordsize="21600,21600" o:spt="202" path="m,l,21600r21600,l21600,xe">
                <v:stroke joinstyle="miter"/>
                <v:path gradientshapeok="t" o:connecttype="rect"/>
              </v:shapetype>
              <v:shape id="docshape13" o:spid="_x0000_s1026" type="#_x0000_t202" style="position:absolute;margin-left:-18.75pt;margin-top:15.65pt;width:312pt;height:17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" filled="f" stroked="f">
                <v:textbox inset="0,0,0,0">
                  <w:txbxContent>
                    <w:p w14:paraId="225126EF" w14:textId="77777777" w:rsidR="00114C6D" w:rsidRPr="00114C6D" w:rsidRDefault="00114C6D" w:rsidP="00114C6D">
                      <w:pPr>
                        <w:spacing w:after="0" w:line="276" w:lineRule="auto"/>
                        <w:rPr>
                          <w:rFonts w:ascii="Arial" w:hAnsi="Arial" w:cs="Arial"/>
                          <w:b/>
                          <w:bCs/>
                          <w:color w:val="002060"/>
                          <w:sz w:val="48"/>
                          <w:szCs w:val="48"/>
                        </w:rPr>
                      </w:pPr>
                      <w:r w:rsidRPr="00114C6D">
                        <w:rPr>
                          <w:rFonts w:ascii="Arial" w:hAnsi="Arial" w:cs="Arial"/>
                          <w:b/>
                          <w:bCs/>
                          <w:color w:val="002060"/>
                          <w:sz w:val="48"/>
                          <w:szCs w:val="48"/>
                          <w:lang w:val="de"/>
                        </w:rPr>
                        <w:t>Tipps gegen Beziehungsstress.</w:t>
                      </w:r>
                    </w:p>
                    <w:p w14:paraId="543500D9" w14:textId="2ACD5561" w:rsidR="00114C6D" w:rsidRPr="00BE0296" w:rsidRDefault="00114C6D" w:rsidP="00114C6D">
                      <w:pPr>
                        <w:spacing w:line="863" w:lineRule="exact"/>
                        <w:rPr>
                          <w:b/>
                          <w:sz w:val="60"/>
                          <w:szCs w:val="60"/>
                        </w:rPr>
                      </w:pPr>
                    </w:p>
                  </w:txbxContent>
                </v:textbox>
              </v:shape>
            </w:pict>
          </mc:Fallback>
        </mc:AlternateContent>
      </w:r>
    </w:p>
    <w:p w14:paraId="5A40213F" w14:textId="65317E69" w:rsidR="00114C6D" w:rsidRDefault="00114C6D" w:rsidP="005479E0">
      <w:pPr>
        <w:spacing w:after="0" w:line="276" w:lineRule="auto"/>
        <w:rPr>
          <w:rFonts w:ascii="Arial" w:hAnsi="Arial" w:cs="Arial"/>
          <w:b/>
          <w:bCs/>
          <w:sz w:val="20"/>
          <w:szCs w:val="20"/>
          <w:lang w:val="de"/>
        </w:rPr>
      </w:pPr>
    </w:p>
    <w:p w14:paraId="19472A74" w14:textId="77777777" w:rsidR="00114C6D" w:rsidRDefault="00114C6D" w:rsidP="005479E0">
      <w:pPr>
        <w:spacing w:after="0" w:line="276" w:lineRule="auto"/>
        <w:rPr>
          <w:rFonts w:ascii="Arial" w:hAnsi="Arial" w:cs="Arial"/>
          <w:b/>
          <w:bCs/>
          <w:sz w:val="20"/>
          <w:szCs w:val="20"/>
          <w:lang w:val="de"/>
        </w:rPr>
      </w:pPr>
    </w:p>
    <w:p w14:paraId="28B2904D" w14:textId="77777777" w:rsidR="00114C6D" w:rsidRDefault="00114C6D" w:rsidP="005479E0">
      <w:pPr>
        <w:spacing w:after="0" w:line="276" w:lineRule="auto"/>
        <w:rPr>
          <w:rFonts w:ascii="Arial" w:hAnsi="Arial" w:cs="Arial"/>
          <w:b/>
          <w:bCs/>
          <w:sz w:val="20"/>
          <w:szCs w:val="20"/>
          <w:lang w:val="de"/>
        </w:rPr>
      </w:pPr>
    </w:p>
    <w:p w14:paraId="4629932E" w14:textId="77777777" w:rsidR="00114C6D" w:rsidRDefault="00114C6D" w:rsidP="005479E0">
      <w:pPr>
        <w:spacing w:after="0" w:line="276" w:lineRule="auto"/>
        <w:rPr>
          <w:rFonts w:ascii="Arial" w:hAnsi="Arial" w:cs="Arial"/>
          <w:b/>
          <w:bCs/>
          <w:sz w:val="20"/>
          <w:szCs w:val="20"/>
          <w:lang w:val="de"/>
        </w:rPr>
      </w:pPr>
    </w:p>
    <w:p w14:paraId="5493850F" w14:textId="77777777" w:rsidR="00114C6D" w:rsidRDefault="00114C6D" w:rsidP="005479E0">
      <w:pPr>
        <w:spacing w:after="0" w:line="276" w:lineRule="auto"/>
        <w:rPr>
          <w:rFonts w:ascii="Arial" w:hAnsi="Arial" w:cs="Arial"/>
          <w:b/>
          <w:bCs/>
          <w:sz w:val="20"/>
          <w:szCs w:val="20"/>
          <w:lang w:val="de"/>
        </w:rPr>
      </w:pPr>
    </w:p>
    <w:p w14:paraId="390C4D88" w14:textId="77777777" w:rsidR="00114C6D" w:rsidRDefault="00114C6D" w:rsidP="005479E0">
      <w:pPr>
        <w:spacing w:after="0" w:line="276" w:lineRule="auto"/>
        <w:rPr>
          <w:rFonts w:ascii="Arial" w:hAnsi="Arial" w:cs="Arial"/>
          <w:b/>
          <w:bCs/>
          <w:sz w:val="20"/>
          <w:szCs w:val="20"/>
          <w:lang w:val="de"/>
        </w:rPr>
      </w:pPr>
    </w:p>
    <w:p w14:paraId="344FEA62" w14:textId="77777777" w:rsidR="00114C6D" w:rsidRDefault="00114C6D" w:rsidP="005479E0">
      <w:pPr>
        <w:spacing w:after="0" w:line="276" w:lineRule="auto"/>
        <w:rPr>
          <w:rFonts w:ascii="Arial" w:hAnsi="Arial" w:cs="Arial"/>
          <w:b/>
          <w:bCs/>
          <w:sz w:val="20"/>
          <w:szCs w:val="20"/>
          <w:lang w:val="de"/>
        </w:rPr>
      </w:pPr>
    </w:p>
    <w:p w14:paraId="317CB0AA" w14:textId="77777777" w:rsidR="00114C6D" w:rsidRDefault="00114C6D" w:rsidP="005479E0">
      <w:pPr>
        <w:spacing w:after="0" w:line="276" w:lineRule="auto"/>
        <w:rPr>
          <w:rFonts w:ascii="Arial" w:hAnsi="Arial" w:cs="Arial"/>
          <w:b/>
          <w:bCs/>
          <w:sz w:val="20"/>
          <w:szCs w:val="20"/>
          <w:lang w:val="de"/>
        </w:rPr>
      </w:pPr>
    </w:p>
    <w:p w14:paraId="6194121D" w14:textId="77777777" w:rsidR="00114C6D" w:rsidRDefault="00114C6D" w:rsidP="005479E0">
      <w:pPr>
        <w:spacing w:after="0" w:line="276" w:lineRule="auto"/>
        <w:rPr>
          <w:rFonts w:ascii="Arial" w:hAnsi="Arial" w:cs="Arial"/>
          <w:b/>
          <w:bCs/>
          <w:sz w:val="20"/>
          <w:szCs w:val="20"/>
          <w:lang w:val="de"/>
        </w:rPr>
      </w:pPr>
    </w:p>
    <w:p w14:paraId="5D7D1C13" w14:textId="77777777" w:rsidR="00114C6D" w:rsidRDefault="00114C6D" w:rsidP="005479E0">
      <w:pPr>
        <w:spacing w:after="0" w:line="276" w:lineRule="auto"/>
        <w:rPr>
          <w:rFonts w:ascii="Arial" w:hAnsi="Arial" w:cs="Arial"/>
          <w:b/>
          <w:bCs/>
          <w:sz w:val="20"/>
          <w:szCs w:val="20"/>
          <w:lang w:val="de"/>
        </w:rPr>
      </w:pPr>
    </w:p>
    <w:p w14:paraId="712F42A7" w14:textId="77777777" w:rsidR="00114C6D" w:rsidRDefault="00114C6D" w:rsidP="005479E0">
      <w:pPr>
        <w:spacing w:after="0" w:line="276" w:lineRule="auto"/>
        <w:rPr>
          <w:rFonts w:ascii="Arial" w:hAnsi="Arial" w:cs="Arial"/>
          <w:b/>
          <w:bCs/>
          <w:sz w:val="20"/>
          <w:szCs w:val="20"/>
          <w:lang w:val="de"/>
        </w:rPr>
      </w:pPr>
    </w:p>
    <w:p w14:paraId="1B418D93" w14:textId="77777777" w:rsidR="00114C6D" w:rsidRDefault="00114C6D" w:rsidP="005479E0">
      <w:pPr>
        <w:spacing w:after="0" w:line="276" w:lineRule="auto"/>
        <w:rPr>
          <w:rFonts w:ascii="Arial" w:hAnsi="Arial" w:cs="Arial"/>
          <w:b/>
          <w:bCs/>
          <w:sz w:val="20"/>
          <w:szCs w:val="20"/>
          <w:lang w:val="de"/>
        </w:rPr>
      </w:pPr>
    </w:p>
    <w:p w14:paraId="1DBF277D" w14:textId="77777777" w:rsidR="00114C6D" w:rsidRDefault="00114C6D" w:rsidP="005479E0">
      <w:pPr>
        <w:spacing w:after="0" w:line="276" w:lineRule="auto"/>
        <w:rPr>
          <w:rFonts w:ascii="Arial" w:hAnsi="Arial" w:cs="Arial"/>
          <w:b/>
          <w:bCs/>
          <w:sz w:val="20"/>
          <w:szCs w:val="20"/>
          <w:lang w:val="de"/>
        </w:rPr>
      </w:pPr>
    </w:p>
    <w:p w14:paraId="10CA73B1" w14:textId="77777777" w:rsidR="005479E0" w:rsidRDefault="005479E0" w:rsidP="005479E0">
      <w:pPr>
        <w:spacing w:after="0" w:line="276" w:lineRule="auto"/>
        <w:rPr>
          <w:rFonts w:ascii="Arial" w:hAnsi="Arial" w:cs="Arial"/>
          <w:sz w:val="20"/>
          <w:szCs w:val="20"/>
        </w:rPr>
      </w:pPr>
    </w:p>
    <w:p w14:paraId="41C4FDEE" w14:textId="77777777" w:rsidR="005479E0" w:rsidRPr="00BD24CC" w:rsidRDefault="005479E0" w:rsidP="005479E0">
      <w:pPr>
        <w:spacing w:after="0" w:line="276" w:lineRule="auto"/>
        <w:rPr>
          <w:rFonts w:ascii="Arial" w:hAnsi="Arial" w:cs="Arial"/>
          <w:sz w:val="20"/>
          <w:szCs w:val="20"/>
        </w:rPr>
      </w:pPr>
      <w:r>
        <w:rPr>
          <w:rFonts w:ascii="Arial" w:hAnsi="Arial" w:cs="Arial"/>
          <w:sz w:val="20"/>
          <w:szCs w:val="20"/>
          <w:lang w:val="de"/>
        </w:rPr>
        <w:t xml:space="preserve">Beziehungen können belastend sein, gleich wie wichtig und schön die Zeit mit jemandem ist und was sie oder er uns bedeutet. Es reicht manchmal schon, dass eine Freundin oder ein Freund bzw. eine Kollegin oder ein Kollegen etwas gesagt oder getan hat. Manchmal fühlt man sich auch wegen äußerer Einflüsse oder Umstände, wie Arbeit, Geld, Kinder, Nachrichten usw. nicht so gut. </w:t>
      </w:r>
    </w:p>
    <w:p w14:paraId="3D4E68E1" w14:textId="77777777" w:rsidR="005479E0" w:rsidRPr="00BD24CC" w:rsidRDefault="005479E0" w:rsidP="005479E0">
      <w:pPr>
        <w:spacing w:after="0" w:line="276" w:lineRule="auto"/>
        <w:rPr>
          <w:rFonts w:ascii="Arial" w:hAnsi="Arial" w:cs="Arial"/>
          <w:sz w:val="20"/>
          <w:szCs w:val="20"/>
        </w:rPr>
      </w:pPr>
    </w:p>
    <w:p w14:paraId="041A5C47" w14:textId="77777777" w:rsidR="005479E0" w:rsidRPr="00BD24CC" w:rsidRDefault="005479E0" w:rsidP="005479E0">
      <w:pPr>
        <w:spacing w:after="0" w:line="276" w:lineRule="auto"/>
        <w:rPr>
          <w:rFonts w:ascii="Arial" w:hAnsi="Arial" w:cs="Arial"/>
          <w:sz w:val="20"/>
          <w:szCs w:val="20"/>
        </w:rPr>
      </w:pPr>
      <w:r>
        <w:rPr>
          <w:rFonts w:ascii="Arial" w:hAnsi="Arial" w:cs="Arial"/>
          <w:sz w:val="20"/>
          <w:szCs w:val="20"/>
          <w:lang w:val="de"/>
        </w:rPr>
        <w:t>Hier sind 8 Tipps für weniger Beziehungsstress:</w:t>
      </w:r>
    </w:p>
    <w:p w14:paraId="0252CFC9" w14:textId="77777777" w:rsidR="005479E0" w:rsidRPr="00BD24CC" w:rsidRDefault="005479E0" w:rsidP="005479E0">
      <w:pPr>
        <w:spacing w:after="0" w:line="276" w:lineRule="auto"/>
        <w:rPr>
          <w:rFonts w:ascii="Arial" w:hAnsi="Arial" w:cs="Arial"/>
          <w:color w:val="000000" w:themeColor="text1"/>
          <w:sz w:val="20"/>
          <w:szCs w:val="20"/>
        </w:rPr>
      </w:pPr>
    </w:p>
    <w:p w14:paraId="3DFA0A24" w14:textId="77777777" w:rsidR="005479E0" w:rsidRPr="00BD24CC" w:rsidRDefault="005479E0" w:rsidP="005479E0">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de"/>
        </w:rPr>
        <w:t>Bei sich selbst anfangen:</w:t>
      </w:r>
      <w:r>
        <w:rPr>
          <w:rFonts w:ascii="Arial" w:hAnsi="Arial" w:cs="Arial"/>
          <w:color w:val="000000" w:themeColor="text1"/>
          <w:sz w:val="20"/>
          <w:szCs w:val="20"/>
          <w:lang w:val="de"/>
        </w:rPr>
        <w:t xml:space="preserve"> Mit einem gesunden Selbstwertgefühl kommt man leichter durch schwere Zeiten.</w:t>
      </w:r>
      <w:r>
        <w:rPr>
          <w:rFonts w:ascii="Arial" w:hAnsi="Arial" w:cs="Arial"/>
          <w:sz w:val="20"/>
          <w:szCs w:val="20"/>
          <w:lang w:val="de"/>
        </w:rPr>
        <w:t xml:space="preserve"> Lernen Sie, Trigger zu erkennen, die Verstimmungen oder Zweifel auslösen. Entwickeln Sie aktiv positive Gedanken und einen positiven inneren Monolog, um einen guten Selbstbezug herzustellen.</w:t>
      </w:r>
    </w:p>
    <w:p w14:paraId="3C63E2CB" w14:textId="77777777" w:rsidR="005479E0" w:rsidRPr="00BD24CC" w:rsidRDefault="005479E0" w:rsidP="005479E0">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de"/>
        </w:rPr>
        <w:t>Auslöser berücksichtigen:</w:t>
      </w:r>
      <w:r>
        <w:rPr>
          <w:rFonts w:ascii="Arial" w:hAnsi="Arial" w:cs="Arial"/>
          <w:color w:val="000000" w:themeColor="text1"/>
          <w:sz w:val="20"/>
          <w:szCs w:val="20"/>
          <w:lang w:val="de"/>
        </w:rPr>
        <w:t xml:space="preserve"> Manchmal reagiert man aggressiv auf Nahestehende, die gar nichts mit den eigentlichen Stressoren zu tun haben. Man ist vielleicht einfach hungrig, müde oder überlastet. Dies sind alles Dinge, gegen die Sie etwas unternehmen können.</w:t>
      </w:r>
    </w:p>
    <w:p w14:paraId="5F005CD0" w14:textId="77777777" w:rsidR="005479E0" w:rsidRPr="00BD24CC" w:rsidRDefault="005479E0" w:rsidP="005479E0">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de"/>
        </w:rPr>
        <w:t>Eigenes Konfliktverhalten hinterfragen:</w:t>
      </w:r>
      <w:r>
        <w:rPr>
          <w:rFonts w:ascii="Arial" w:hAnsi="Arial" w:cs="Arial"/>
          <w:color w:val="000000" w:themeColor="text1"/>
          <w:sz w:val="20"/>
          <w:szCs w:val="20"/>
          <w:lang w:val="de"/>
        </w:rPr>
        <w:t xml:space="preserve"> Sind Sie direkt, konfliktscheu oder etwas Anderes? Wer sein Konfliktverhalten versteht, kann sich besser auf die situativen Erfordernisse einstellen und bewusster zuhören, die eigene Meinung sagen oder auf andere zugehen. </w:t>
      </w:r>
    </w:p>
    <w:p w14:paraId="2BF573F3" w14:textId="77777777" w:rsidR="005479E0" w:rsidRPr="00BD3F44" w:rsidRDefault="005479E0" w:rsidP="005479E0">
      <w:pPr>
        <w:pStyle w:val="ListParagraph"/>
        <w:numPr>
          <w:ilvl w:val="0"/>
          <w:numId w:val="1"/>
        </w:numPr>
        <w:spacing w:after="0" w:line="276" w:lineRule="auto"/>
        <w:contextualSpacing w:val="0"/>
        <w:rPr>
          <w:rFonts w:ascii="Arial" w:hAnsi="Arial" w:cs="Arial"/>
          <w:color w:val="000000" w:themeColor="text1"/>
          <w:sz w:val="20"/>
          <w:szCs w:val="20"/>
          <w:lang w:val="de"/>
        </w:rPr>
      </w:pPr>
      <w:r>
        <w:rPr>
          <w:rFonts w:ascii="Arial" w:hAnsi="Arial" w:cs="Arial"/>
          <w:b/>
          <w:bCs/>
          <w:color w:val="000000" w:themeColor="text1"/>
          <w:sz w:val="20"/>
          <w:szCs w:val="20"/>
          <w:lang w:val="de"/>
        </w:rPr>
        <w:t>Persönlich sprechen:</w:t>
      </w:r>
      <w:r>
        <w:rPr>
          <w:rFonts w:ascii="Arial" w:hAnsi="Arial" w:cs="Arial"/>
          <w:color w:val="000000" w:themeColor="text1"/>
          <w:sz w:val="20"/>
          <w:szCs w:val="20"/>
          <w:lang w:val="de"/>
        </w:rPr>
        <w:t xml:space="preserve"> Versenden Sie keine Textnachrichten oder E-Mails, die zeigen, dass Sie sauer oder verletzt sind. Vereinbaren Sie ein persönliches Gespräch oder einen Videoanruf, um ruhig, vorbereitet und respektvoll zu sein.</w:t>
      </w:r>
    </w:p>
    <w:p w14:paraId="026E09B2" w14:textId="77777777" w:rsidR="005479E0" w:rsidRPr="00BD24CC" w:rsidRDefault="005479E0" w:rsidP="005479E0">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de"/>
        </w:rPr>
        <w:t xml:space="preserve">Raum lassen: </w:t>
      </w:r>
      <w:r>
        <w:rPr>
          <w:rFonts w:ascii="Arial" w:hAnsi="Arial" w:cs="Arial"/>
          <w:color w:val="000000" w:themeColor="text1"/>
          <w:sz w:val="20"/>
          <w:szCs w:val="20"/>
          <w:lang w:val="de"/>
        </w:rPr>
        <w:t xml:space="preserve">Bei gespannten Beziehungen sollten Sie daran denken, dass Veränderungen Zeit brauchen. Geben Sie sich und Ihrem Gegenüber Zeit, sich zu erholen und das eigene Verhalten zu ändern. </w:t>
      </w:r>
    </w:p>
    <w:p w14:paraId="5276B207" w14:textId="77777777" w:rsidR="005479E0" w:rsidRPr="004B102C" w:rsidRDefault="005479E0" w:rsidP="005479E0">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de"/>
        </w:rPr>
        <w:lastRenderedPageBreak/>
        <w:t>Sich aufeinander einstellen:</w:t>
      </w:r>
      <w:r>
        <w:rPr>
          <w:rFonts w:ascii="Arial" w:hAnsi="Arial" w:cs="Arial"/>
          <w:sz w:val="20"/>
          <w:szCs w:val="20"/>
          <w:lang w:val="de"/>
        </w:rPr>
        <w:t xml:space="preserve"> Manchmal ist man derart eingespannt, dass man vergisst, Zeit mit den Liebsten zu verbringen. Planen Sie etwas, was beiden Parteien Spaß macht, um sich wieder näherzukommen. </w:t>
      </w:r>
    </w:p>
    <w:p w14:paraId="2E989182" w14:textId="77777777" w:rsidR="005479E0" w:rsidRDefault="005479E0" w:rsidP="005479E0">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sz w:val="20"/>
          <w:szCs w:val="20"/>
          <w:lang w:val="de"/>
        </w:rPr>
        <w:t xml:space="preserve">Grenzen setzen: </w:t>
      </w:r>
      <w:r>
        <w:rPr>
          <w:rFonts w:ascii="Arial" w:hAnsi="Arial" w:cs="Arial"/>
          <w:color w:val="000000" w:themeColor="text1"/>
          <w:sz w:val="20"/>
          <w:szCs w:val="20"/>
          <w:lang w:val="de"/>
        </w:rPr>
        <w:t>Es gibt Konflikte in Beziehungen, die sich nicht lösen oder beilegen lassen. Wenn Ihr Wohlbefinden leidet, versuchen Sie nicht, Dinge zu erzwingen, die sich nicht erzwingen lassen. Erlauben Sie sich, Beziehungen zu beenden, die Ihnen nicht gut tun.</w:t>
      </w:r>
    </w:p>
    <w:p w14:paraId="2E130657" w14:textId="77777777" w:rsidR="005479E0" w:rsidRPr="00BD24CC" w:rsidRDefault="005479E0" w:rsidP="005479E0">
      <w:pPr>
        <w:pStyle w:val="ListParagraph"/>
        <w:numPr>
          <w:ilvl w:val="0"/>
          <w:numId w:val="1"/>
        </w:numPr>
        <w:spacing w:after="0" w:line="276" w:lineRule="auto"/>
        <w:contextualSpacing w:val="0"/>
        <w:rPr>
          <w:rFonts w:ascii="Arial" w:hAnsi="Arial" w:cs="Arial"/>
          <w:color w:val="000000" w:themeColor="text1"/>
          <w:sz w:val="20"/>
          <w:szCs w:val="20"/>
        </w:rPr>
      </w:pPr>
      <w:r>
        <w:rPr>
          <w:rFonts w:ascii="Arial" w:hAnsi="Arial" w:cs="Arial"/>
          <w:b/>
          <w:bCs/>
          <w:color w:val="000000" w:themeColor="text1"/>
          <w:sz w:val="20"/>
          <w:szCs w:val="20"/>
          <w:lang w:val="de"/>
        </w:rPr>
        <w:t>Hilfe holen.</w:t>
      </w:r>
      <w:r>
        <w:rPr>
          <w:rFonts w:ascii="Arial" w:hAnsi="Arial" w:cs="Arial"/>
          <w:color w:val="000000" w:themeColor="text1"/>
          <w:sz w:val="20"/>
          <w:szCs w:val="20"/>
          <w:lang w:val="de"/>
        </w:rPr>
        <w:t xml:space="preserve"> Sprechen Sie mit einer Freundin oder einem Freund, einem Familienmitglied oder holen Sie sich professionelle Unterstützung.</w:t>
      </w:r>
    </w:p>
    <w:p w14:paraId="2AE6F07A" w14:textId="77777777" w:rsidR="005479E0" w:rsidRPr="00BD24CC" w:rsidRDefault="005479E0" w:rsidP="005479E0">
      <w:pPr>
        <w:spacing w:after="0" w:line="276" w:lineRule="auto"/>
        <w:rPr>
          <w:rFonts w:ascii="Arial" w:hAnsi="Arial" w:cs="Arial"/>
          <w:color w:val="000000" w:themeColor="text1"/>
          <w:sz w:val="20"/>
          <w:szCs w:val="20"/>
        </w:rPr>
      </w:pPr>
    </w:p>
    <w:p w14:paraId="78A44CFC" w14:textId="77777777" w:rsidR="005479E0" w:rsidRPr="00A65D3D" w:rsidRDefault="005479E0" w:rsidP="005479E0">
      <w:pPr>
        <w:spacing w:after="0" w:line="276" w:lineRule="auto"/>
        <w:rPr>
          <w:rFonts w:ascii="Arial" w:hAnsi="Arial" w:cs="Arial"/>
          <w:b/>
          <w:bCs/>
          <w:sz w:val="20"/>
          <w:szCs w:val="20"/>
        </w:rPr>
      </w:pPr>
      <w:r>
        <w:rPr>
          <w:rFonts w:ascii="Arial" w:hAnsi="Arial" w:cs="Arial"/>
          <w:b/>
          <w:bCs/>
          <w:sz w:val="20"/>
          <w:szCs w:val="20"/>
          <w:lang w:val="de"/>
        </w:rPr>
        <w:t>Quellen.</w:t>
      </w:r>
    </w:p>
    <w:p w14:paraId="522A697D" w14:textId="77777777" w:rsidR="005479E0" w:rsidRPr="00BD24CC" w:rsidRDefault="005479E0" w:rsidP="005479E0">
      <w:pPr>
        <w:spacing w:after="0" w:line="276" w:lineRule="auto"/>
        <w:rPr>
          <w:rFonts w:ascii="Arial" w:hAnsi="Arial" w:cs="Arial"/>
          <w:color w:val="000000" w:themeColor="text1"/>
          <w:sz w:val="20"/>
          <w:szCs w:val="20"/>
        </w:rPr>
      </w:pPr>
    </w:p>
    <w:p w14:paraId="401DC9AF" w14:textId="77777777" w:rsidR="005479E0" w:rsidRPr="00BD24CC" w:rsidRDefault="005479E0" w:rsidP="005479E0">
      <w:pPr>
        <w:spacing w:after="0" w:line="276" w:lineRule="auto"/>
        <w:rPr>
          <w:rFonts w:ascii="Arial" w:hAnsi="Arial" w:cs="Arial"/>
          <w:color w:val="000000" w:themeColor="text1"/>
          <w:sz w:val="20"/>
          <w:szCs w:val="20"/>
        </w:rPr>
      </w:pPr>
      <w:r>
        <w:rPr>
          <w:rFonts w:ascii="Arial" w:hAnsi="Arial" w:cs="Arial"/>
          <w:color w:val="000000" w:themeColor="text1"/>
          <w:sz w:val="20"/>
          <w:szCs w:val="20"/>
          <w:lang w:val="de"/>
        </w:rPr>
        <w:t xml:space="preserve">University of Colorado Boulder, Health &amp; Wellness Services: </w:t>
      </w:r>
      <w:r>
        <w:rPr>
          <w:rFonts w:ascii="Arial" w:hAnsi="Arial" w:cs="Arial"/>
          <w:i/>
          <w:iCs/>
          <w:color w:val="000000" w:themeColor="text1"/>
          <w:sz w:val="20"/>
          <w:szCs w:val="20"/>
          <w:lang w:val="de"/>
        </w:rPr>
        <w:t>7 ways to manage relationship stress</w:t>
      </w:r>
      <w:r>
        <w:rPr>
          <w:rFonts w:ascii="Arial" w:hAnsi="Arial" w:cs="Arial"/>
          <w:color w:val="000000" w:themeColor="text1"/>
          <w:sz w:val="20"/>
          <w:szCs w:val="20"/>
          <w:lang w:val="de"/>
        </w:rPr>
        <w:t xml:space="preserve">. </w:t>
      </w:r>
      <w:hyperlink r:id="rId7" w:history="1">
        <w:r>
          <w:rPr>
            <w:rStyle w:val="Hyperlink"/>
            <w:rFonts w:ascii="Arial" w:hAnsi="Arial" w:cs="Arial"/>
            <w:sz w:val="20"/>
            <w:szCs w:val="20"/>
            <w:lang w:val="de"/>
          </w:rPr>
          <w:t>https://www.colorado.edu/health/2020/03/20/7-ways-manage-relationship-stress</w:t>
        </w:r>
      </w:hyperlink>
      <w:r>
        <w:rPr>
          <w:rFonts w:ascii="Arial" w:hAnsi="Arial" w:cs="Arial"/>
          <w:color w:val="000000" w:themeColor="text1"/>
          <w:sz w:val="20"/>
          <w:szCs w:val="20"/>
          <w:lang w:val="de"/>
        </w:rPr>
        <w:t xml:space="preserve"> Letzter Zugriff am 31. Januar 2023</w:t>
      </w:r>
    </w:p>
    <w:p w14:paraId="51CF2048" w14:textId="77777777" w:rsidR="005479E0" w:rsidRPr="00BD24CC" w:rsidRDefault="005479E0" w:rsidP="005479E0">
      <w:pPr>
        <w:spacing w:after="0" w:line="276" w:lineRule="auto"/>
        <w:rPr>
          <w:rFonts w:ascii="Arial" w:hAnsi="Arial" w:cs="Arial"/>
          <w:color w:val="000000" w:themeColor="text1"/>
          <w:sz w:val="20"/>
          <w:szCs w:val="20"/>
        </w:rPr>
      </w:pPr>
    </w:p>
    <w:p w14:paraId="12163E9B" w14:textId="77777777" w:rsidR="005479E0" w:rsidRPr="00BD24CC" w:rsidRDefault="005479E0" w:rsidP="005479E0">
      <w:pPr>
        <w:spacing w:after="0" w:line="276" w:lineRule="auto"/>
        <w:rPr>
          <w:rFonts w:ascii="Arial" w:hAnsi="Arial" w:cs="Arial"/>
          <w:color w:val="000000" w:themeColor="text1"/>
          <w:sz w:val="20"/>
          <w:szCs w:val="20"/>
        </w:rPr>
      </w:pPr>
      <w:r>
        <w:rPr>
          <w:rFonts w:ascii="Arial" w:hAnsi="Arial" w:cs="Arial"/>
          <w:color w:val="000000" w:themeColor="text1"/>
          <w:sz w:val="20"/>
          <w:szCs w:val="20"/>
          <w:lang w:val="de"/>
        </w:rPr>
        <w:t xml:space="preserve">NHS: </w:t>
      </w:r>
      <w:r>
        <w:rPr>
          <w:rFonts w:ascii="Arial" w:hAnsi="Arial" w:cs="Arial"/>
          <w:i/>
          <w:iCs/>
          <w:color w:val="000000" w:themeColor="text1"/>
          <w:sz w:val="20"/>
          <w:szCs w:val="20"/>
          <w:lang w:val="de"/>
        </w:rPr>
        <w:t>Maintaining healthy relationships and mental wellbeing</w:t>
      </w:r>
      <w:r>
        <w:rPr>
          <w:rFonts w:ascii="Arial" w:hAnsi="Arial" w:cs="Arial"/>
          <w:color w:val="000000" w:themeColor="text1"/>
          <w:sz w:val="20"/>
          <w:szCs w:val="20"/>
          <w:lang w:val="de"/>
        </w:rPr>
        <w:t xml:space="preserve">. </w:t>
      </w:r>
      <w:hyperlink r:id="rId8" w:history="1">
        <w:r>
          <w:rPr>
            <w:rStyle w:val="Hyperlink"/>
            <w:rFonts w:ascii="Arial" w:hAnsi="Arial" w:cs="Arial"/>
            <w:sz w:val="20"/>
            <w:szCs w:val="20"/>
            <w:lang w:val="de"/>
          </w:rPr>
          <w:t>https://www.nhs.uk/every-mind-matters/lifes-challenges/maintaining-healthy-relationships-and-mental-wellbeing/</w:t>
        </w:r>
      </w:hyperlink>
      <w:r>
        <w:rPr>
          <w:rFonts w:ascii="Arial" w:hAnsi="Arial" w:cs="Arial"/>
          <w:color w:val="000000" w:themeColor="text1"/>
          <w:sz w:val="20"/>
          <w:szCs w:val="20"/>
          <w:lang w:val="de"/>
        </w:rPr>
        <w:t xml:space="preserve"> Letzter Zugriff am 31. Januar 2023</w:t>
      </w:r>
    </w:p>
    <w:p w14:paraId="7A6C689E" w14:textId="77777777" w:rsidR="005479E0" w:rsidRDefault="005479E0" w:rsidP="005479E0">
      <w:pPr>
        <w:spacing w:after="0"/>
        <w:rPr>
          <w:rFonts w:ascii="Arial" w:hAnsi="Arial" w:cs="Arial"/>
          <w:b/>
          <w:bCs/>
          <w:sz w:val="20"/>
          <w:szCs w:val="20"/>
        </w:rPr>
      </w:pPr>
    </w:p>
    <w:p w14:paraId="2BF66AF6" w14:textId="77777777" w:rsidR="005479E0" w:rsidRDefault="005479E0" w:rsidP="005479E0">
      <w:pPr>
        <w:spacing w:after="0"/>
        <w:rPr>
          <w:rFonts w:ascii="Arial" w:hAnsi="Arial" w:cs="Arial"/>
          <w:color w:val="000000" w:themeColor="text1"/>
          <w:sz w:val="20"/>
          <w:szCs w:val="20"/>
        </w:rPr>
      </w:pPr>
      <w:r>
        <w:rPr>
          <w:rFonts w:ascii="Arial" w:hAnsi="Arial" w:cs="Arial"/>
          <w:sz w:val="20"/>
          <w:szCs w:val="20"/>
          <w:lang w:val="de"/>
        </w:rPr>
        <w:t xml:space="preserve">Mind.org: </w:t>
      </w:r>
      <w:r>
        <w:rPr>
          <w:rFonts w:ascii="Arial" w:hAnsi="Arial" w:cs="Arial"/>
          <w:i/>
          <w:iCs/>
          <w:sz w:val="20"/>
          <w:szCs w:val="20"/>
          <w:lang w:val="de"/>
        </w:rPr>
        <w:t>Self-esteem</w:t>
      </w:r>
      <w:r>
        <w:rPr>
          <w:rFonts w:ascii="Arial" w:hAnsi="Arial" w:cs="Arial"/>
          <w:sz w:val="20"/>
          <w:szCs w:val="20"/>
          <w:lang w:val="de"/>
        </w:rPr>
        <w:t xml:space="preserve">. </w:t>
      </w:r>
      <w:hyperlink r:id="rId9" w:history="1">
        <w:r>
          <w:rPr>
            <w:rStyle w:val="Hyperlink"/>
            <w:rFonts w:ascii="Arial" w:hAnsi="Arial" w:cs="Arial"/>
            <w:sz w:val="20"/>
            <w:szCs w:val="20"/>
            <w:lang w:val="de"/>
          </w:rPr>
          <w:t>https://www.mind.org.uk/information-support/types-of-mental-health-problems/self-esteem/about-self-esteem/</w:t>
        </w:r>
      </w:hyperlink>
      <w:r>
        <w:rPr>
          <w:rFonts w:ascii="Arial" w:hAnsi="Arial" w:cs="Arial"/>
          <w:color w:val="000000" w:themeColor="text1"/>
          <w:sz w:val="20"/>
          <w:szCs w:val="20"/>
          <w:lang w:val="de"/>
        </w:rPr>
        <w:t xml:space="preserve"> Letzter Zugriff am 31. Januar 2023</w:t>
      </w:r>
    </w:p>
    <w:p w14:paraId="2772390F" w14:textId="77777777" w:rsidR="005479E0" w:rsidRDefault="005479E0" w:rsidP="005479E0">
      <w:pPr>
        <w:spacing w:after="0"/>
        <w:rPr>
          <w:rFonts w:ascii="Arial" w:hAnsi="Arial" w:cs="Arial"/>
          <w:color w:val="000000" w:themeColor="text1"/>
          <w:sz w:val="20"/>
          <w:szCs w:val="20"/>
        </w:rPr>
      </w:pPr>
    </w:p>
    <w:p w14:paraId="6403B82F" w14:textId="77777777" w:rsidR="005479E0" w:rsidRDefault="005479E0" w:rsidP="005479E0">
      <w:pPr>
        <w:spacing w:after="0"/>
        <w:rPr>
          <w:rFonts w:ascii="Arial" w:hAnsi="Arial" w:cs="Arial"/>
          <w:sz w:val="20"/>
          <w:szCs w:val="20"/>
        </w:rPr>
      </w:pPr>
      <w:r>
        <w:rPr>
          <w:rFonts w:ascii="Arial" w:hAnsi="Arial" w:cs="Arial"/>
          <w:color w:val="000000" w:themeColor="text1"/>
          <w:sz w:val="20"/>
          <w:szCs w:val="20"/>
          <w:lang w:val="de"/>
        </w:rPr>
        <w:t xml:space="preserve">Mental Health Foundation: </w:t>
      </w:r>
      <w:r>
        <w:rPr>
          <w:rFonts w:ascii="Arial" w:hAnsi="Arial" w:cs="Arial"/>
          <w:i/>
          <w:iCs/>
          <w:color w:val="000000" w:themeColor="text1"/>
          <w:sz w:val="20"/>
          <w:szCs w:val="20"/>
          <w:lang w:val="de"/>
        </w:rPr>
        <w:t>Stress</w:t>
      </w:r>
      <w:r>
        <w:rPr>
          <w:rFonts w:ascii="Arial" w:hAnsi="Arial" w:cs="Arial"/>
          <w:color w:val="000000" w:themeColor="text1"/>
          <w:sz w:val="20"/>
          <w:szCs w:val="20"/>
          <w:lang w:val="de"/>
        </w:rPr>
        <w:t xml:space="preserve">. </w:t>
      </w:r>
      <w:hyperlink r:id="rId10" w:history="1">
        <w:r>
          <w:rPr>
            <w:rStyle w:val="Hyperlink"/>
            <w:rFonts w:ascii="Arial" w:hAnsi="Arial" w:cs="Arial"/>
            <w:sz w:val="20"/>
            <w:szCs w:val="20"/>
            <w:lang w:val="de"/>
          </w:rPr>
          <w:t>https://www.mentalhealth.org.uk/explore-mental-health/a-z-topics/stress</w:t>
        </w:r>
      </w:hyperlink>
      <w:r>
        <w:rPr>
          <w:rFonts w:ascii="Arial" w:hAnsi="Arial" w:cs="Arial"/>
          <w:color w:val="000000" w:themeColor="text1"/>
          <w:sz w:val="20"/>
          <w:szCs w:val="20"/>
          <w:lang w:val="de"/>
        </w:rPr>
        <w:t xml:space="preserve"> Letzter Zugriff am 30 Januar 2023 </w:t>
      </w:r>
    </w:p>
    <w:p w14:paraId="7BA1B588" w14:textId="2C1225E1" w:rsidR="00A701B9" w:rsidRDefault="00A701B9"/>
    <w:p w14:paraId="4F43E594" w14:textId="7ACB4B7C" w:rsidR="00114C6D" w:rsidRDefault="00114C6D"/>
    <w:p w14:paraId="641BC363" w14:textId="1823AA2C" w:rsidR="00114C6D" w:rsidRDefault="00114C6D"/>
    <w:p w14:paraId="2B442178" w14:textId="6FC4B702" w:rsidR="00114C6D" w:rsidRDefault="00114C6D"/>
    <w:p w14:paraId="68ADAD54" w14:textId="69DF550B" w:rsidR="00114C6D" w:rsidRDefault="00114C6D"/>
    <w:p w14:paraId="37CE658E" w14:textId="041ADB45" w:rsidR="00114C6D" w:rsidRDefault="00114C6D"/>
    <w:p w14:paraId="66FEC237" w14:textId="77777777" w:rsidR="00114C6D" w:rsidRDefault="00114C6D" w:rsidP="00114C6D">
      <w:pPr>
        <w:pStyle w:val="ListParagraph"/>
        <w:ind w:left="0"/>
        <w:rPr>
          <w:rFonts w:ascii="Arial" w:hAnsi="Arial" w:cs="Arial"/>
          <w:sz w:val="24"/>
          <w:szCs w:val="24"/>
          <w:vertAlign w:val="subscript"/>
        </w:rPr>
      </w:pPr>
    </w:p>
    <w:p w14:paraId="131AFF4C" w14:textId="3BCA9D3B" w:rsidR="00114C6D" w:rsidRPr="00EB7CA8" w:rsidRDefault="00114C6D" w:rsidP="00114C6D">
      <w:pPr>
        <w:pStyle w:val="ListParagraph"/>
        <w:ind w:left="0"/>
        <w:rPr>
          <w:rFonts w:ascii="Arial" w:hAnsi="Arial" w:cs="Arial"/>
          <w:sz w:val="24"/>
          <w:szCs w:val="24"/>
          <w:vertAlign w:val="subscript"/>
        </w:rPr>
      </w:pPr>
      <w:bookmarkStart w:id="0" w:name="_Hlk129857392"/>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637BE00C" w14:textId="0284DAFE" w:rsidR="00114C6D" w:rsidRPr="006F2851" w:rsidRDefault="00114C6D">
      <w:pPr>
        <w:rPr>
          <w:rFonts w:ascii="Arial" w:hAnsi="Arial" w:cs="Arial"/>
          <w:sz w:val="24"/>
          <w:szCs w:val="24"/>
          <w:vertAlign w:val="subscript"/>
        </w:rPr>
      </w:pPr>
      <w:r w:rsidRPr="00EB7CA8">
        <w:rPr>
          <w:rFonts w:ascii="Arial" w:hAnsi="Arial" w:cs="Arial"/>
          <w:sz w:val="24"/>
          <w:szCs w:val="24"/>
          <w:vertAlign w:val="subscript"/>
        </w:rPr>
        <w:t xml:space="preserve">© 2023 Optum, Inc.  All rights reserved.  Optum® is a registered trademark of Optum, Inc. in the U.S. and other jurisdictions. All other brand or product names are trademarks or registered marks of the property of their respective owners. Optum is an equal opportunity employer. </w:t>
      </w:r>
      <w:bookmarkEnd w:id="0"/>
    </w:p>
    <w:sectPr w:rsidR="00114C6D" w:rsidRPr="006F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950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E0"/>
    <w:rsid w:val="000B0F64"/>
    <w:rsid w:val="00114C6D"/>
    <w:rsid w:val="001217AA"/>
    <w:rsid w:val="00534032"/>
    <w:rsid w:val="005479E0"/>
    <w:rsid w:val="006F2851"/>
    <w:rsid w:val="00A701B9"/>
    <w:rsid w:val="00C3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62E7"/>
  <w15:chartTrackingRefBased/>
  <w15:docId w15:val="{9E6ABBFD-33E5-480B-9018-CF5B0A66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9E0"/>
    <w:pPr>
      <w:ind w:left="720"/>
      <w:contextualSpacing/>
    </w:pPr>
  </w:style>
  <w:style w:type="character" w:styleId="Hyperlink">
    <w:name w:val="Hyperlink"/>
    <w:basedOn w:val="DefaultParagraphFont"/>
    <w:uiPriority w:val="99"/>
    <w:unhideWhenUsed/>
    <w:rsid w:val="005479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5</cp:revision>
  <dcterms:created xsi:type="dcterms:W3CDTF">2023-03-10T19:50:00Z</dcterms:created>
  <dcterms:modified xsi:type="dcterms:W3CDTF">2023-03-16T18:10:00Z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2023-03-10T19:50:53Z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1047c31d-eec2-47b1-b654-3bd22ad91494</vt:lpwstr>
  </property>
  <property fmtid="{D5CDD505-2E9C-101B-9397-08002B2CF9AE}" pid="8" name="MSIP_Label_a8a73c85-e524-44a6-bd58-7df7ef87be8f_ContentBits">
    <vt:lpwstr>0</vt:lpwstr>
  </property>
</Properties>
</file>