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bidi/>
                              <w:spacing w:line="863" w:lineRule="exact"/>
                              <w:rPr>
                                <w:b/>
                                <w:sz w:val="60"/>
                                <w:szCs w:val="60"/>
                              </w:rPr>
                            </w:pPr>
                            <w:r>
                              <w:rPr>
                                <w:b/>
                                <w:bCs/>
                                <w:color w:val="002677"/>
                                <w:sz w:val="36"/>
                                <w:szCs w:val="36"/>
                                <w:rtl/>
                                <w:lang w:bidi="he"/>
                              </w:rPr>
                              <w:t>הדרכה למנויים:</w:t>
                            </w:r>
                            <w:r>
                              <w:rPr>
                                <w:color w:val="002677"/>
                                <w:sz w:val="78"/>
                              </w:rPr>
                              <w:br/>
                            </w:r>
                            <w:r>
                              <w:rPr>
                                <w:b/>
                                <w:bCs/>
                                <w:color w:val="002677"/>
                                <w:sz w:val="66"/>
                                <w:szCs w:val="66"/>
                                <w:rtl/>
                                <w:lang w:bidi="he"/>
                              </w:rPr>
                              <w:t>להפיק את המיטב מהלחץ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bidi/>
                        <w:spacing w:line="863" w:lineRule="exact"/>
                        <w:rPr>
                          <w:b/>
                          <w:sz w:val="60"/>
                          <w:szCs w:val="60"/>
                        </w:rPr>
                      </w:pPr>
                      <w:r>
                        <w:rPr>
                          <w:b/>
                          <w:bCs/>
                          <w:color w:val="002677"/>
                          <w:sz w:val="36"/>
                          <w:szCs w:val="36"/>
                          <w:rtl/>
                          <w:lang w:bidi="he"/>
                        </w:rPr>
                        <w:t>הדרכה למנויים:</w:t>
                      </w:r>
                      <w:r>
                        <w:rPr>
                          <w:color w:val="002677"/>
                          <w:sz w:val="78"/>
                        </w:rPr>
                        <w:br/>
                      </w:r>
                      <w:r>
                        <w:rPr>
                          <w:b/>
                          <w:bCs/>
                          <w:color w:val="002677"/>
                          <w:sz w:val="66"/>
                          <w:szCs w:val="66"/>
                          <w:rtl/>
                          <w:lang w:bidi="he"/>
                        </w:rPr>
                        <w:t>להפיק את המיטב מהלחץ</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bidi/>
        <w:ind w:firstLine="720"/>
        <w:rPr>
          <w:b/>
          <w:color w:val="002677"/>
          <w:sz w:val="34"/>
          <w:szCs w:val="22"/>
        </w:rPr>
      </w:pPr>
      <w:r>
        <w:rPr>
          <w:b/>
          <w:bCs/>
          <w:color w:val="002677"/>
          <w:sz w:val="34"/>
          <w:szCs w:val="22"/>
          <w:rtl/>
          <w:lang w:bidi="he"/>
        </w:rPr>
        <w:t>הדרכות מתוכננות באפריל</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bidi/>
        <w:ind w:left="720"/>
        <w:rPr>
          <w:rFonts w:eastAsiaTheme="minorHAnsi"/>
          <w:color w:val="242424"/>
          <w:sz w:val="24"/>
          <w:szCs w:val="24"/>
        </w:rPr>
      </w:pPr>
      <w:r>
        <w:rPr>
          <w:b/>
          <w:bCs/>
          <w:color w:val="242424"/>
          <w:sz w:val="24"/>
          <w:szCs w:val="24"/>
          <w:shd w:val="clear" w:color="auto" w:fill="FFFFFF"/>
          <w:rtl/>
          <w:lang w:bidi="he"/>
        </w:rPr>
        <w:t>להפיק את המיטב מהלחץ</w:t>
      </w:r>
    </w:p>
    <w:p w14:paraId="49AEA031" w14:textId="77777777" w:rsidR="0059409F" w:rsidRPr="0059409F" w:rsidRDefault="0059409F" w:rsidP="0059409F">
      <w:pPr>
        <w:bidi/>
        <w:ind w:left="720"/>
        <w:rPr>
          <w:rFonts w:eastAsiaTheme="minorHAnsi"/>
          <w:color w:val="000000"/>
          <w:sz w:val="24"/>
          <w:szCs w:val="24"/>
        </w:rPr>
      </w:pPr>
      <w:r>
        <w:rPr>
          <w:color w:val="000000"/>
          <w:sz w:val="24"/>
          <w:szCs w:val="24"/>
          <w:rtl/>
          <w:lang w:bidi="he"/>
        </w:rPr>
        <w:t>בהדרכה זאת המשתתפים יקבלו סקירה כללית על היסודות הבסיסיים בנושא לחץ וכמו כן, יקבלו הצעות שימושיות להתמודדות עם מצבים מלחיצים, כמו למשל במקום העבודה. נדבר גם על הרעיון של עמידה בלחצים כדרך לניהול לחצים בריא. בנוסף, המשתתפים יקבלו כלים שיסייעו להם להוריד את מפלס הלחץ ולהבין טוב יותר את ההיבטים האישיים והארגוניים בנושא לחץ.</w:t>
      </w:r>
      <w:r>
        <w:rPr>
          <w:color w:val="000000"/>
          <w:sz w:val="24"/>
          <w:szCs w:val="24"/>
        </w:rPr>
        <w:br/>
      </w:r>
      <w:r>
        <w:rPr>
          <w:color w:val="000000"/>
          <w:sz w:val="24"/>
          <w:szCs w:val="24"/>
        </w:rPr>
        <w:br/>
      </w:r>
      <w:r>
        <w:rPr>
          <w:color w:val="000000"/>
          <w:sz w:val="24"/>
          <w:szCs w:val="24"/>
          <w:rtl/>
          <w:lang w:bidi="he"/>
        </w:rPr>
        <w:t>המשתתפים במודול זה:</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bidi/>
        <w:spacing w:before="0"/>
        <w:ind w:left="1440" w:right="0"/>
        <w:rPr>
          <w:rFonts w:eastAsia="Times New Roman"/>
          <w:color w:val="000000"/>
          <w:sz w:val="24"/>
          <w:szCs w:val="24"/>
        </w:rPr>
      </w:pPr>
      <w:r>
        <w:rPr>
          <w:rFonts w:eastAsia="Times New Roman"/>
          <w:color w:val="000000"/>
          <w:sz w:val="24"/>
          <w:szCs w:val="24"/>
          <w:rtl/>
          <w:lang w:bidi="he"/>
        </w:rPr>
        <w:t>ילמדו דרכי תגובה שונות ללחץ</w:t>
      </w:r>
    </w:p>
    <w:p w14:paraId="788B2CB9" w14:textId="77777777" w:rsidR="0059409F" w:rsidRPr="0059409F" w:rsidRDefault="0059409F" w:rsidP="0059409F">
      <w:pPr>
        <w:pStyle w:val="ListParagraph"/>
        <w:widowControl/>
        <w:numPr>
          <w:ilvl w:val="0"/>
          <w:numId w:val="5"/>
        </w:numPr>
        <w:autoSpaceDE/>
        <w:autoSpaceDN/>
        <w:bidi/>
        <w:spacing w:before="0"/>
        <w:ind w:left="1440" w:right="0"/>
        <w:rPr>
          <w:rFonts w:eastAsia="Times New Roman"/>
          <w:color w:val="000000"/>
          <w:sz w:val="24"/>
          <w:szCs w:val="24"/>
        </w:rPr>
      </w:pPr>
      <w:r>
        <w:rPr>
          <w:rFonts w:eastAsia="Times New Roman"/>
          <w:color w:val="000000"/>
          <w:sz w:val="24"/>
          <w:szCs w:val="24"/>
          <w:rtl/>
          <w:lang w:bidi="he"/>
        </w:rPr>
        <w:t xml:space="preserve">יתרגלו מספר טכניקות של ניהול לחצים </w:t>
      </w:r>
    </w:p>
    <w:p w14:paraId="0E3FAAD9" w14:textId="77777777" w:rsidR="0059409F" w:rsidRPr="0059409F" w:rsidRDefault="0059409F" w:rsidP="0059409F">
      <w:pPr>
        <w:pStyle w:val="ListParagraph"/>
        <w:widowControl/>
        <w:numPr>
          <w:ilvl w:val="0"/>
          <w:numId w:val="5"/>
        </w:numPr>
        <w:autoSpaceDE/>
        <w:autoSpaceDN/>
        <w:bidi/>
        <w:spacing w:before="0"/>
        <w:ind w:left="1440" w:right="0"/>
        <w:rPr>
          <w:rFonts w:eastAsia="Times New Roman"/>
          <w:color w:val="000000"/>
          <w:sz w:val="24"/>
          <w:szCs w:val="24"/>
        </w:rPr>
      </w:pPr>
      <w:r>
        <w:rPr>
          <w:rFonts w:eastAsia="Times New Roman"/>
          <w:color w:val="000000"/>
          <w:sz w:val="24"/>
          <w:szCs w:val="24"/>
          <w:rtl/>
          <w:lang w:bidi="he"/>
        </w:rPr>
        <w:t>יזהו מקורות נפוצים הגורמים ללחץ ואת התגובות שלנו אליהם</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bidi/>
        <w:ind w:left="720" w:right="600"/>
        <w:rPr>
          <w:sz w:val="20"/>
        </w:rPr>
      </w:pPr>
      <w:r>
        <w:rPr>
          <w:szCs w:val="22"/>
          <w:rtl/>
          <w:lang w:bidi="he"/>
        </w:rPr>
        <w:t xml:space="preserve">הירשמו להדרכה בת שעה בשידור חי או השתמשו באופציית הצפייה בהקלטות כדי לצפות בהדרכה בזמן שנוח לכם. אפשרויות ההדרכה מסופקות באנגלית וזמינות ברחבי העולם.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698"/>
        <w:gridCol w:w="2698"/>
        <w:gridCol w:w="2697"/>
        <w:gridCol w:w="2697"/>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bidi/>
              <w:spacing w:before="95"/>
              <w:jc w:val="center"/>
              <w:rPr>
                <w:b/>
                <w:sz w:val="28"/>
                <w:szCs w:val="18"/>
              </w:rPr>
            </w:pPr>
            <w:r>
              <w:rPr>
                <w:b/>
                <w:bCs/>
                <w:sz w:val="28"/>
                <w:szCs w:val="18"/>
                <w:rtl/>
                <w:lang w:bidi="he"/>
              </w:rPr>
              <w:t>שיעורים מוקלטים</w:t>
            </w:r>
          </w:p>
          <w:p w14:paraId="36AD01BC" w14:textId="1DCC1659" w:rsidR="00466541" w:rsidRPr="003E7D03" w:rsidRDefault="00466541" w:rsidP="00466541">
            <w:pPr>
              <w:bidi/>
              <w:spacing w:before="95"/>
              <w:jc w:val="center"/>
              <w:rPr>
                <w:color w:val="10253F"/>
                <w:sz w:val="20"/>
                <w:szCs w:val="20"/>
              </w:rPr>
            </w:pPr>
            <w:r>
              <w:rPr>
                <w:color w:val="10253F"/>
                <w:sz w:val="20"/>
                <w:szCs w:val="20"/>
                <w:rtl/>
                <w:lang w:bidi="he"/>
              </w:rPr>
              <w:t>לפי דרישה</w:t>
            </w:r>
          </w:p>
          <w:p w14:paraId="39821871" w14:textId="22EC5DA1" w:rsidR="006C5610" w:rsidRPr="003E7D03" w:rsidRDefault="006C5610" w:rsidP="00466541">
            <w:pPr>
              <w:bidi/>
              <w:spacing w:before="95"/>
              <w:jc w:val="center"/>
              <w:rPr>
                <w:color w:val="10253F"/>
                <w:sz w:val="20"/>
                <w:szCs w:val="20"/>
              </w:rPr>
            </w:pPr>
            <w:r>
              <w:rPr>
                <w:color w:val="10253F"/>
                <w:sz w:val="20"/>
                <w:szCs w:val="20"/>
                <w:rtl/>
                <w:lang w:bidi="he"/>
              </w:rPr>
              <w:t>(ללא שאלות ותשובות)</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DB7773" w:rsidP="00466541">
            <w:pPr>
              <w:bidi/>
              <w:spacing w:before="95"/>
              <w:jc w:val="center"/>
              <w:rPr>
                <w:rStyle w:val="Hyperlink"/>
                <w:b/>
                <w:sz w:val="28"/>
                <w:szCs w:val="18"/>
              </w:rPr>
            </w:pPr>
            <w:hyperlink r:id="rId7" w:history="1">
              <w:r w:rsidR="007C2F53">
                <w:rPr>
                  <w:rStyle w:val="Hyperlink"/>
                  <w:b/>
                  <w:bCs/>
                  <w:sz w:val="28"/>
                  <w:szCs w:val="18"/>
                  <w:rtl/>
                  <w:lang w:bidi="he"/>
                </w:rPr>
                <w:t>צפו עכשיו</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bidi/>
              <w:spacing w:before="95"/>
              <w:jc w:val="center"/>
              <w:rPr>
                <w:rStyle w:val="Hyperlink"/>
                <w:b/>
                <w:color w:val="auto"/>
                <w:sz w:val="28"/>
                <w:szCs w:val="18"/>
                <w:u w:val="none"/>
              </w:rPr>
            </w:pPr>
            <w:r>
              <w:rPr>
                <w:rStyle w:val="Hyperlink"/>
                <w:b/>
                <w:bCs/>
                <w:color w:val="auto"/>
                <w:sz w:val="28"/>
                <w:szCs w:val="18"/>
                <w:u w:val="none"/>
                <w:rtl/>
                <w:lang w:bidi="he"/>
              </w:rPr>
              <w:t>אין לכם הרבה זמן?</w:t>
            </w:r>
          </w:p>
          <w:p w14:paraId="06167B9B" w14:textId="12B0E2FC" w:rsidR="00D72FA1" w:rsidRPr="003E7D03" w:rsidRDefault="005E614A" w:rsidP="00466541">
            <w:pPr>
              <w:bidi/>
              <w:spacing w:before="95"/>
              <w:jc w:val="center"/>
              <w:rPr>
                <w:b/>
                <w:sz w:val="28"/>
                <w:szCs w:val="18"/>
              </w:rPr>
            </w:pPr>
            <w:r>
              <w:rPr>
                <w:b/>
                <w:bCs/>
                <w:sz w:val="28"/>
                <w:szCs w:val="18"/>
                <w:rtl/>
                <w:lang w:bidi="he"/>
              </w:rPr>
              <w:t xml:space="preserve">צפו בסיכום ב-10 דקות </w:t>
            </w:r>
            <w:hyperlink r:id="rId8" w:history="1">
              <w:r>
                <w:rPr>
                  <w:rStyle w:val="Hyperlink"/>
                  <w:b/>
                  <w:bCs/>
                  <w:sz w:val="28"/>
                  <w:szCs w:val="18"/>
                  <w:rtl/>
                  <w:lang w:bidi="he"/>
                </w:rPr>
                <w:t>כאן</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bidi/>
              <w:spacing w:before="95"/>
              <w:jc w:val="center"/>
              <w:rPr>
                <w:b/>
                <w:sz w:val="28"/>
                <w:szCs w:val="18"/>
              </w:rPr>
            </w:pPr>
            <w:r>
              <w:rPr>
                <w:b/>
                <w:bCs/>
                <w:sz w:val="28"/>
                <w:szCs w:val="18"/>
                <w:rtl/>
                <w:lang w:bidi="he"/>
              </w:rPr>
              <w:t>17 באפריל</w:t>
            </w:r>
          </w:p>
          <w:p w14:paraId="07F1C647" w14:textId="28EC4BDC" w:rsidR="00466541" w:rsidRPr="003E7D03" w:rsidRDefault="0059409F" w:rsidP="00466541">
            <w:pPr>
              <w:bidi/>
              <w:spacing w:before="95"/>
              <w:jc w:val="center"/>
              <w:rPr>
                <w:color w:val="10253F"/>
                <w:sz w:val="20"/>
                <w:szCs w:val="20"/>
              </w:rPr>
            </w:pPr>
            <w:r>
              <w:rPr>
                <w:color w:val="10253F"/>
                <w:sz w:val="20"/>
                <w:szCs w:val="20"/>
              </w:rPr>
              <w:t>13:00-14:00 BST</w:t>
            </w:r>
          </w:p>
          <w:p w14:paraId="28F4B4C1" w14:textId="1ECFC24E" w:rsidR="00A5499F" w:rsidRPr="003E7D03" w:rsidRDefault="00A5499F" w:rsidP="00466541">
            <w:pPr>
              <w:bidi/>
              <w:spacing w:before="95"/>
              <w:jc w:val="center"/>
              <w:rPr>
                <w:color w:val="10253F"/>
                <w:sz w:val="20"/>
                <w:szCs w:val="20"/>
              </w:rPr>
            </w:pPr>
            <w:r>
              <w:rPr>
                <w:color w:val="10253F"/>
                <w:sz w:val="20"/>
                <w:szCs w:val="20"/>
                <w:rtl/>
                <w:lang w:bidi="he"/>
              </w:rPr>
              <w:t>(עם שאלות ותשובות)</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DB7773" w:rsidP="00466541">
            <w:pPr>
              <w:bidi/>
              <w:spacing w:before="95"/>
              <w:jc w:val="center"/>
              <w:rPr>
                <w:b/>
                <w:sz w:val="28"/>
                <w:szCs w:val="18"/>
              </w:rPr>
            </w:pPr>
            <w:hyperlink r:id="rId9" w:history="1">
              <w:r w:rsidR="007C2F53">
                <w:rPr>
                  <w:rStyle w:val="Hyperlink"/>
                  <w:b/>
                  <w:bCs/>
                  <w:sz w:val="28"/>
                  <w:szCs w:val="18"/>
                  <w:rtl/>
                  <w:lang w:bidi="he"/>
                </w:rPr>
                <w:t>הירשמו עכשיו</w:t>
              </w:r>
            </w:hyperlink>
          </w:p>
        </w:tc>
        <w:tc>
          <w:tcPr>
            <w:tcW w:w="2880" w:type="dxa"/>
            <w:shd w:val="clear" w:color="auto" w:fill="FBF9F4"/>
          </w:tcPr>
          <w:p w14:paraId="6B736D55" w14:textId="027B3408" w:rsidR="008779F0" w:rsidRPr="003E7D03" w:rsidRDefault="00910037" w:rsidP="00466541">
            <w:pPr>
              <w:bidi/>
              <w:spacing w:before="95"/>
              <w:jc w:val="center"/>
              <w:rPr>
                <w:b/>
                <w:sz w:val="28"/>
                <w:szCs w:val="18"/>
              </w:rPr>
            </w:pPr>
            <w:r>
              <w:rPr>
                <w:b/>
                <w:bCs/>
                <w:sz w:val="28"/>
                <w:szCs w:val="18"/>
                <w:rtl/>
                <w:lang w:bidi="he"/>
              </w:rPr>
              <w:t>19 באפריל</w:t>
            </w:r>
          </w:p>
          <w:p w14:paraId="7065DE9B" w14:textId="6DEF1D87" w:rsidR="00466541" w:rsidRPr="003E7D03" w:rsidRDefault="0059409F"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Pr>
              <w:t>07:00-08:00 BST</w:t>
            </w:r>
          </w:p>
          <w:p w14:paraId="720960DD" w14:textId="77777777" w:rsidR="00A5499F" w:rsidRPr="003E7D03" w:rsidRDefault="00A5499F" w:rsidP="00A5499F">
            <w:pPr>
              <w:bidi/>
              <w:spacing w:before="95"/>
              <w:jc w:val="center"/>
              <w:rPr>
                <w:color w:val="10253F"/>
                <w:sz w:val="20"/>
                <w:szCs w:val="20"/>
              </w:rPr>
            </w:pPr>
            <w:r>
              <w:rPr>
                <w:color w:val="10253F"/>
                <w:sz w:val="20"/>
                <w:szCs w:val="20"/>
                <w:rtl/>
                <w:lang w:bidi="he"/>
              </w:rPr>
              <w:t>(עם שאלות ותשובות)</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DB7773" w:rsidP="00466541">
            <w:pPr>
              <w:bidi/>
              <w:spacing w:before="95"/>
              <w:jc w:val="center"/>
              <w:rPr>
                <w:b/>
                <w:sz w:val="28"/>
                <w:szCs w:val="18"/>
              </w:rPr>
            </w:pPr>
            <w:hyperlink r:id="rId10" w:history="1">
              <w:r w:rsidR="007C2F53">
                <w:rPr>
                  <w:rStyle w:val="Hyperlink"/>
                  <w:b/>
                  <w:bCs/>
                  <w:sz w:val="28"/>
                  <w:szCs w:val="18"/>
                  <w:rtl/>
                  <w:lang w:bidi="he"/>
                </w:rPr>
                <w:t>הירשמו עכשיו</w:t>
              </w:r>
            </w:hyperlink>
          </w:p>
        </w:tc>
        <w:tc>
          <w:tcPr>
            <w:tcW w:w="2880" w:type="dxa"/>
            <w:shd w:val="clear" w:color="auto" w:fill="FBF9F4"/>
          </w:tcPr>
          <w:p w14:paraId="08C3A9B2" w14:textId="0B4BC4B4" w:rsidR="008779F0" w:rsidRPr="003E7D03" w:rsidRDefault="0059409F" w:rsidP="00466541">
            <w:pPr>
              <w:bidi/>
              <w:spacing w:before="95"/>
              <w:jc w:val="center"/>
              <w:rPr>
                <w:b/>
                <w:sz w:val="28"/>
                <w:szCs w:val="18"/>
              </w:rPr>
            </w:pPr>
            <w:r>
              <w:rPr>
                <w:b/>
                <w:bCs/>
                <w:sz w:val="28"/>
                <w:szCs w:val="18"/>
                <w:rtl/>
                <w:lang w:bidi="he"/>
              </w:rPr>
              <w:t>20 באפריל</w:t>
            </w:r>
          </w:p>
          <w:p w14:paraId="295026FD" w14:textId="221268CE" w:rsidR="00466541" w:rsidRPr="003E7D03" w:rsidRDefault="00466541"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Pr>
              <w:t>17:00-18:00 BST</w:t>
            </w:r>
          </w:p>
          <w:p w14:paraId="5C5B71C9" w14:textId="77777777" w:rsidR="00A5499F" w:rsidRPr="003E7D03" w:rsidRDefault="00A5499F" w:rsidP="00A5499F">
            <w:pPr>
              <w:bidi/>
              <w:spacing w:before="95"/>
              <w:jc w:val="center"/>
              <w:rPr>
                <w:color w:val="10253F"/>
                <w:sz w:val="20"/>
                <w:szCs w:val="20"/>
              </w:rPr>
            </w:pPr>
            <w:r>
              <w:rPr>
                <w:color w:val="10253F"/>
                <w:sz w:val="20"/>
                <w:szCs w:val="20"/>
                <w:rtl/>
                <w:lang w:bidi="he"/>
              </w:rPr>
              <w:t>(עם שאלות ותשובות)</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DB7773" w:rsidP="00466541">
            <w:pPr>
              <w:bidi/>
              <w:spacing w:before="95"/>
              <w:jc w:val="center"/>
              <w:rPr>
                <w:b/>
                <w:sz w:val="28"/>
                <w:szCs w:val="18"/>
              </w:rPr>
            </w:pPr>
            <w:hyperlink r:id="rId11" w:history="1">
              <w:r w:rsidR="007C2F53">
                <w:rPr>
                  <w:rStyle w:val="Hyperlink"/>
                  <w:b/>
                  <w:bCs/>
                  <w:sz w:val="28"/>
                  <w:szCs w:val="18"/>
                  <w:rtl/>
                  <w:lang w:bidi="he"/>
                </w:rPr>
                <w:t>הירשמו עכשיו</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59253495" w:rsidR="006343FB" w:rsidRPr="006343FB" w:rsidRDefault="006343FB" w:rsidP="007B3D44">
      <w:pPr>
        <w:pStyle w:val="BodyText"/>
        <w:bidi/>
        <w:spacing w:before="10"/>
        <w:ind w:left="720"/>
        <w:rPr>
          <w:b/>
          <w:szCs w:val="32"/>
        </w:rPr>
      </w:pPr>
      <w:r>
        <w:rPr>
          <w:b/>
          <w:bCs/>
          <w:szCs w:val="32"/>
          <w:rtl/>
          <w:lang w:bidi="he"/>
        </w:rPr>
        <w:t xml:space="preserve">מספר המקומות להדרכות בשידור חי מוגבל, ולכן נדרשת הרשמה מראש.  </w:t>
      </w:r>
    </w:p>
    <w:p w14:paraId="4DBCA599" w14:textId="2AD6F28D" w:rsidR="00FF2F0A" w:rsidRDefault="00FF2F0A">
      <w:pPr>
        <w:pStyle w:val="BodyText"/>
        <w:rPr>
          <w:sz w:val="20"/>
        </w:rPr>
      </w:pPr>
    </w:p>
    <w:p w14:paraId="2F8C64CE" w14:textId="1323D914" w:rsidR="00FF2F0A" w:rsidRDefault="007B3D44">
      <w:pPr>
        <w:pStyle w:val="BodyText"/>
        <w:bidi/>
        <w:rPr>
          <w:sz w:val="20"/>
        </w:rPr>
      </w:pPr>
      <w:r>
        <w:rPr>
          <w:noProof/>
          <w:sz w:val="20"/>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bidi/>
                              <w:spacing w:before="212"/>
                              <w:rPr>
                                <w:b/>
                                <w:bCs/>
                                <w:color w:val="002677"/>
                              </w:rPr>
                            </w:pPr>
                            <w:r w:rsidRPr="00DB7773">
                              <w:rPr>
                                <w:color w:val="002677"/>
                                <w:rtl/>
                                <w:lang w:bidi="he"/>
                              </w:rPr>
                              <w:t>ההדרכה בחודש הבא תתמקד בתמיכה בעצמכם ובאחרים בהתמודדות עם חרדה.</w:t>
                            </w:r>
                            <w:r>
                              <w:rPr>
                                <w:color w:val="002677"/>
                                <w:rtl/>
                                <w:lang w:bidi="he"/>
                              </w:rPr>
                              <w:t xml:space="preserve"> חפשו את קישורי הרשמה כדי להצטרף להדרכה בשידור חי או השתמשו באפשרות הצפייה בהקלטות כדי לצפות בזמנכם החופשי.</w:t>
                            </w:r>
                            <w:r>
                              <w:rPr>
                                <w:color w:val="002677"/>
                              </w:rPr>
                              <w:t xml:space="preserve">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left:0;text-align:left;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bidi/>
                        <w:spacing w:before="212"/>
                        <w:rPr>
                          <w:b/>
                          <w:bCs/>
                          <w:color w:val="002677"/>
                        </w:rPr>
                      </w:pPr>
                      <w:r w:rsidRPr="00DB7773">
                        <w:rPr>
                          <w:color w:val="002677"/>
                          <w:rtl/>
                          <w:lang w:bidi="he"/>
                        </w:rPr>
                        <w:t>ההדרכה בחודש הבא תתמקד בתמיכה בעצמכם ובאחרים בהתמודדות עם חרדה.</w:t>
                      </w:r>
                      <w:r>
                        <w:rPr>
                          <w:color w:val="002677"/>
                          <w:rtl/>
                          <w:lang w:bidi="he"/>
                        </w:rPr>
                        <w:t xml:space="preserve"> חפשו את קישורי הרשמה כדי להצטרף להדרכה בשידור חי או השתמשו באפשרות הצפייה בהקלטות כדי לצפות בזמנכם החופשי.</w:t>
                      </w:r>
                      <w:r>
                        <w:rPr>
                          <w:color w:val="002677"/>
                        </w:rPr>
                        <w:t xml:space="preserve"> </w:t>
                      </w:r>
                    </w:p>
                    <w:p w14:paraId="73C37525" w14:textId="77777777" w:rsidR="00FF2F0A" w:rsidRDefault="00FF2F0A" w:rsidP="00FF2F0A">
                      <w:pPr>
                        <w:jc w:val="center"/>
                      </w:pPr>
                    </w:p>
                  </w:txbxContent>
                </v:textbox>
                <w10:wrap anchorx="margin"/>
              </v:rect>
            </w:pict>
          </mc:Fallback>
        </mc:AlternateContent>
      </w: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he"/>
        </w:rPr>
        <w:t>בואו נתחיל</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bidi/>
        <w:spacing w:line="276" w:lineRule="auto"/>
        <w:rPr>
          <w:sz w:val="16"/>
          <w:szCs w:val="16"/>
        </w:rPr>
      </w:pPr>
      <w:r>
        <w:rPr>
          <w:sz w:val="16"/>
          <w:szCs w:val="16"/>
          <w:rtl/>
          <w:lang w:bidi="he"/>
        </w:rPr>
        <w:t xml:space="preserve">תוכנה זו אינה מיועדת לשימוש במקרי חירום או במקרה של צורך בעזרה מיידית. במקרה חירום חייגו 911 אם אתם בארה"ב, למספר שירותי החירום המקומי אם אתם מחוץ לארה"ב או גשו למרכז רפואת החירום או חדר המיון הקרוב. תוכנה זו לא מהווה תחליף לטיפול רפואי או מקצועי. בשל הפוטנציאל לניגוד עניינים, לא יינתן ייעוץ משפטי בנושאים העלולים להיות כרוכים בהליכים משפטיים נגד </w:t>
      </w:r>
      <w:r>
        <w:rPr>
          <w:sz w:val="16"/>
          <w:szCs w:val="16"/>
        </w:rPr>
        <w:t>Optum</w:t>
      </w:r>
      <w:r>
        <w:rPr>
          <w:sz w:val="16"/>
          <w:szCs w:val="16"/>
          <w:rtl/>
          <w:lang w:bidi="he"/>
        </w:rPr>
        <w:t xml:space="preserve"> או החברות המסונפות לה, או כל גורם שדרכו המתקשרים מקבלים שירותים אלה במישרין או בעקיפין (למשל, מעסיק או קופת חולים). ייתכן שתוכנה זו ורכיביה, ובפרט שירותים לבני משפחה מתחת לגיל 16, לא יהיו זמינים בכל מקום, והם כפופים לשינויים ללא הודעה מראש.  הניסיון ו/או רמות ההשכלה של אנשי המקצוע בתוכנית הסיוע לעובדים עשויים להשתנות בהתאם לדרישות החוזה או דרישות הרגולציה של המדינה עשויות. ייתכנו יוצאים מן הכלל ועלולות לחול מגבלות.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bidi/>
        <w:spacing w:line="276" w:lineRule="auto"/>
        <w:rPr>
          <w:sz w:val="16"/>
          <w:szCs w:val="16"/>
        </w:rPr>
      </w:pPr>
      <w:r>
        <w:rPr>
          <w:sz w:val="16"/>
          <w:szCs w:val="16"/>
        </w:rPr>
        <w:t>© 2023 Optum, Inc.</w:t>
      </w:r>
      <w:r>
        <w:rPr>
          <w:sz w:val="16"/>
          <w:szCs w:val="16"/>
          <w:rtl/>
          <w:lang w:bidi="he"/>
        </w:rPr>
        <w:t>, כל הזכויות שמורות. </w:t>
      </w:r>
      <w:r>
        <w:rPr>
          <w:sz w:val="16"/>
          <w:szCs w:val="16"/>
        </w:rPr>
        <w:t>Optum®</w:t>
      </w:r>
      <w:r>
        <w:rPr>
          <w:sz w:val="16"/>
          <w:szCs w:val="16"/>
          <w:rtl/>
          <w:lang w:bidi="he"/>
        </w:rPr>
        <w:t xml:space="preserve"> הוא סימן מסחרי רשום של </w:t>
      </w:r>
      <w:r>
        <w:rPr>
          <w:sz w:val="16"/>
          <w:szCs w:val="16"/>
        </w:rPr>
        <w:t>Optum, Inc.</w:t>
      </w:r>
      <w:r>
        <w:rPr>
          <w:sz w:val="16"/>
          <w:szCs w:val="16"/>
          <w:rtl/>
          <w:lang w:bidi="he"/>
        </w:rPr>
        <w:t xml:space="preserve"> בארה"ב ובתחומי שיפוט נוספים. כל שאר המותגים או שמות המוצרים הם סימנים מסחריים או סימנים רשומים של הרכוש של בעליהם בהתאמה. </w:t>
      </w:r>
      <w:r>
        <w:rPr>
          <w:sz w:val="16"/>
          <w:szCs w:val="16"/>
        </w:rPr>
        <w:t>Optum</w:t>
      </w:r>
      <w:r>
        <w:rPr>
          <w:sz w:val="16"/>
          <w:szCs w:val="16"/>
          <w:rtl/>
          <w:lang w:bidi="he"/>
        </w:rPr>
        <w:t xml:space="preserve"> היא מעסיקה שוויונית.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8495128">
    <w:abstractNumId w:val="2"/>
  </w:num>
  <w:num w:numId="2" w16cid:durableId="549654160">
    <w:abstractNumId w:val="1"/>
  </w:num>
  <w:num w:numId="3" w16cid:durableId="273447042">
    <w:abstractNumId w:val="3"/>
  </w:num>
  <w:num w:numId="4" w16cid:durableId="1790660248">
    <w:abstractNumId w:val="0"/>
  </w:num>
  <w:num w:numId="5" w16cid:durableId="1497263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B7773"/>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2023-02-23T19:20:00Z</dcterms:created>
  <dcterms:modified xsi:type="dcterms:W3CDTF">2023-03-09T17:06:00Z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