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  <w:r>
                              <w:rPr>
                                <w:color w:val="002677"/>
                                <w:sz w:val="78"/>
                                <w:lang w:val="pl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pl"/>
                              </w:rPr>
                              <w:t>Rodzicielstwo w ciągle zmieniającym się świecie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  <w:r>
                        <w:rPr>
                          <w:color w:val="002677"/>
                          <w:sz w:val="78"/>
                          <w:lang w:val="pl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pl"/>
                        </w:rPr>
                        <w:t>Rodzicielstwo w ciągle zmieniającym się świecie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Luty - szkolenie tematyczne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A5499F" w:rsidRDefault="006D195E" w:rsidP="006D195E">
      <w:pPr>
        <w:pStyle w:val="BodyText"/>
        <w:ind w:left="720"/>
        <w:rPr>
          <w:b/>
          <w:bCs/>
          <w:szCs w:val="22"/>
        </w:rPr>
      </w:pPr>
      <w:r>
        <w:rPr>
          <w:b/>
          <w:bCs/>
          <w:szCs w:val="22"/>
          <w:lang w:val="pl"/>
        </w:rPr>
        <w:t xml:space="preserve">Rodzicielstwo w ciągle zmieniającym się świecie </w:t>
      </w:r>
    </w:p>
    <w:p w14:paraId="1F1DEEF8" w14:textId="4A15186A" w:rsidR="006D195E" w:rsidRPr="00A00082" w:rsidRDefault="006D195E" w:rsidP="00A14437">
      <w:pPr>
        <w:pStyle w:val="BodyText"/>
        <w:ind w:left="720" w:right="600"/>
        <w:rPr>
          <w:szCs w:val="22"/>
          <w:lang w:val="pl"/>
        </w:rPr>
      </w:pPr>
      <w:r>
        <w:rPr>
          <w:szCs w:val="22"/>
          <w:lang w:val="pl"/>
        </w:rPr>
        <w:t>W kontekście wydarzeń globalnych rodzicielstwo może być obarczone dodatkowymi wyzwaniami. W ramach tej sesji zostaną poruszone niektóre z najczęstszych problemów rodzicielskich współczesnego świata, w tym bezpieczeństwo online dla dzieci i młodzieży. Prezentacja zawiera praktyczne informacje na temat rodzicielstwa w ciągle zmieniającym się świecie i wskazówki na temat tego, jak pomóc dzieciom rozwijać się, pomimo burzliwych czasów, w których żyjemy</w:t>
      </w:r>
    </w:p>
    <w:p w14:paraId="2ED3C60C" w14:textId="77777777" w:rsidR="006D195E" w:rsidRPr="00A00082" w:rsidRDefault="006D195E" w:rsidP="006D195E">
      <w:pPr>
        <w:pStyle w:val="BodyText"/>
        <w:ind w:firstLine="720"/>
        <w:rPr>
          <w:szCs w:val="22"/>
          <w:lang w:val="pl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pl"/>
        </w:rPr>
        <w:t>Uczestnicy: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pl"/>
        </w:rPr>
        <w:t xml:space="preserve">Zostaną uświadomieni w kwestiach dtyczących etapów rozwoju dziecka   </w:t>
      </w:r>
    </w:p>
    <w:p w14:paraId="263A8965" w14:textId="1B631E0B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pl"/>
        </w:rPr>
        <w:t xml:space="preserve">Poznają sposoby budowania odporności u dzieci i młodzieży  </w:t>
      </w:r>
    </w:p>
    <w:p w14:paraId="2EB59FD0" w14:textId="44844B16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pl"/>
        </w:rPr>
        <w:t>Omówią kwestie dotyczące przeprowadzania rozmów z dziećmi o traumatycznych i/lub trudnych wydarzeniach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val="pl"/>
        </w:rPr>
        <w:t xml:space="preserve">Dowiedzą się, na jakie zachowania należy zwracać uwagę i kiedy sięgnąć po pomoc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pl"/>
        </w:rPr>
        <w:t xml:space="preserve">Zarejestruj się na 1-godzinną sesję szkoleniową na żywo lub skorzystaj z opcji na żądanie, aby obejrzeć szkolenie, w dogodnym dla siebie czasie. Wszystkie opcje szkolenia są prowadzone w języku angielskim.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39821871" w14:textId="22EC5DA1" w:rsidR="006C5610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 odpowiedzi)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19B0FE2C" w:rsidR="00466541" w:rsidRPr="00A00082" w:rsidRDefault="00A53CF0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  <w:hyperlink r:id="rId9" w:history="1">
              <w:r w:rsidR="004A1D65" w:rsidRPr="00A53CF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Oglądnij teraz</w:t>
              </w:r>
            </w:hyperlink>
          </w:p>
          <w:p w14:paraId="30BD29E7" w14:textId="24879735" w:rsidR="00D72FA1" w:rsidRPr="00A00082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</w:p>
          <w:p w14:paraId="00C09517" w14:textId="16ECC6CE" w:rsidR="0063658C" w:rsidRPr="00A00082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  <w:lang w:val="es-ES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pl"/>
              </w:rPr>
              <w:t>Nie masz czasu?</w:t>
            </w:r>
          </w:p>
          <w:p w14:paraId="06167B9B" w14:textId="7C527463" w:rsidR="00D72FA1" w:rsidRPr="00466541" w:rsidRDefault="0079180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pl"/>
                </w:rPr>
                <w:t xml:space="preserve">Obejrzyj 10-minutowe podsumowanie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tutaj</w:t>
              </w:r>
            </w:hyperlink>
          </w:p>
          <w:p w14:paraId="35C264EE" w14:textId="02546B14" w:rsidR="00466541" w:rsidRPr="00466541" w:rsidRDefault="00466541">
            <w:pPr>
              <w:spacing w:before="95"/>
              <w:rPr>
                <w:b/>
                <w:sz w:val="28"/>
                <w:szCs w:val="18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20 lutego</w:t>
            </w:r>
          </w:p>
          <w:p w14:paraId="07F1C647" w14:textId="2323A16E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07:00-08:00 GMT</w:t>
            </w:r>
          </w:p>
          <w:p w14:paraId="28F4B4C1" w14:textId="1ECFC24E" w:rsidR="00A5499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466541" w:rsidRDefault="0079180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już teraz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22 lutego</w:t>
            </w:r>
          </w:p>
          <w:p w14:paraId="7065DE9B" w14:textId="6316261A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 GMT</w:t>
            </w:r>
          </w:p>
          <w:p w14:paraId="720960DD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79180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już teraz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24 lutego</w:t>
            </w:r>
          </w:p>
          <w:p w14:paraId="295026FD" w14:textId="6CD5ECE0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GMT</w:t>
            </w:r>
          </w:p>
          <w:p w14:paraId="5C5B71C9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79180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już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100C297B" w14:textId="42C8F22F" w:rsidR="006343FB" w:rsidRPr="00A00082" w:rsidRDefault="006343FB" w:rsidP="00A00082">
      <w:pPr>
        <w:pStyle w:val="BodyText"/>
        <w:spacing w:before="10"/>
        <w:jc w:val="center"/>
        <w:rPr>
          <w:b/>
          <w:sz w:val="20"/>
        </w:rPr>
      </w:pPr>
      <w:r w:rsidRPr="00A00082">
        <w:rPr>
          <w:b/>
          <w:bCs/>
          <w:sz w:val="20"/>
          <w:lang w:val="pl"/>
        </w:rPr>
        <w:t>Liczba miejsc na sesje szkoleniowe na żywo jest ograniczona, w związku z czym wymagana jest wcześniejsza rejestracja.</w:t>
      </w: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A00082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pl"/>
                              </w:rPr>
                            </w:pPr>
                            <w:r>
                              <w:rPr>
                                <w:color w:val="002677"/>
                                <w:lang w:val="pl"/>
                              </w:rPr>
                              <w:t xml:space="preserve">Szkolenie w przyszłym miesiącu będzie koncentrować się na samoopiece: Mała zmiana na rzecz pozytywnych skutków. Zwracaj uwagę na linki do rejestracji, aby dołączyć do sesji na żywo lub skorzystaj z opcji oglądania na żądanie w dogodnym dla siebie czasie. </w:t>
                            </w:r>
                          </w:p>
                          <w:p w14:paraId="73C37525" w14:textId="77777777" w:rsidR="00FF2F0A" w:rsidRPr="00A00082" w:rsidRDefault="00FF2F0A" w:rsidP="00FF2F0A">
                            <w:pPr>
                              <w:jc w:val="center"/>
                              <w:rPr>
                                <w:lang w:val="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A00082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pl"/>
                        </w:rPr>
                      </w:pPr>
                      <w:r>
                        <w:rPr>
                          <w:color w:val="002677"/>
                          <w:lang w:val="pl"/>
                        </w:rPr>
                        <w:t xml:space="preserve">Szkolenie w przyszłym miesiącu będzie koncentrować się na samoopiece: Mała zmiana na rzecz pozytywnych skutków. Zwracaj uwagę na linki do rejestracji, aby dołączyć do sesji na żywo lub skorzystaj z opcji oglądania na żądanie w dogodnym dla siebie czasie. </w:t>
                      </w:r>
                    </w:p>
                    <w:p w14:paraId="73C37525" w14:textId="77777777" w:rsidR="00FF2F0A" w:rsidRPr="00A00082" w:rsidRDefault="00FF2F0A" w:rsidP="00FF2F0A">
                      <w:pPr>
                        <w:jc w:val="center"/>
                        <w:rPr>
                          <w:lang w:val="p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Zacznij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A00082" w:rsidRDefault="008E3095" w:rsidP="005E614A">
      <w:pPr>
        <w:spacing w:line="352" w:lineRule="auto"/>
        <w:ind w:left="619" w:right="600"/>
        <w:rPr>
          <w:sz w:val="16"/>
          <w:szCs w:val="16"/>
          <w:lang w:val="pl"/>
        </w:rPr>
      </w:pPr>
      <w:r>
        <w:rPr>
          <w:b/>
          <w:bCs/>
          <w:color w:val="444444"/>
          <w:sz w:val="16"/>
          <w:szCs w:val="16"/>
          <w:lang w:val="pl"/>
        </w:rPr>
        <w:t xml:space="preserve">Program nie jest przeznaczony dla potrzeb nagłych lub pilnych. W nagłych przypadkach zadzwoń pod numer telefonu lokalnych służb ratunkowych lub udaj się do najbliższej placówki ambulatoryjnej lub pogotowia ratunkowego. </w:t>
      </w:r>
      <w:r>
        <w:rPr>
          <w:color w:val="444444"/>
          <w:sz w:val="16"/>
          <w:szCs w:val="16"/>
          <w:lang w:val="pl"/>
        </w:rPr>
        <w:t>Program ten nie zastępuje opieki lekarza lub specjalisty. Program i jego elementy mogą nie być dostępne we wszystkich lokalizacjach, jak również mogą obowiązywać wyłączenia i ograniczenia dotyczące zakresu.</w:t>
      </w:r>
    </w:p>
    <w:p w14:paraId="3C9B3CBE" w14:textId="77777777" w:rsidR="00E94FD2" w:rsidRPr="00A00082" w:rsidRDefault="008E3095" w:rsidP="005E614A">
      <w:pPr>
        <w:spacing w:before="121" w:line="352" w:lineRule="auto"/>
        <w:ind w:left="619" w:right="690"/>
        <w:rPr>
          <w:sz w:val="16"/>
          <w:szCs w:val="16"/>
          <w:lang w:val="pl"/>
        </w:rPr>
      </w:pPr>
      <w:r>
        <w:rPr>
          <w:color w:val="444444"/>
          <w:sz w:val="16"/>
          <w:szCs w:val="16"/>
          <w:lang w:val="pl"/>
        </w:rPr>
        <w:t>Optum® jest zastrzeżonym znakiem towarowym firmy Optum, Inc. w Stanach Zjednoczonych i innych jurysdykcjach. Wszystkie inne nazwy marek lub produktów są znakami towarowymi lub zarejestrowanymi znakami własności ich właścicieli. Ze względu na ciągłe doskonalenie naszych produktów i usług, Optum zastrzega sobie prawo do zmiany specyfikacji bez wcześniejszego powiadomienia. Optum jest pracodawcą zapewniającym równe szanse.</w:t>
      </w:r>
    </w:p>
    <w:p w14:paraId="2A76090F" w14:textId="0482D25C" w:rsidR="00E94FD2" w:rsidRPr="00A00082" w:rsidRDefault="008E3095" w:rsidP="005E614A">
      <w:pPr>
        <w:spacing w:before="153"/>
        <w:ind w:left="619"/>
        <w:rPr>
          <w:sz w:val="16"/>
          <w:szCs w:val="16"/>
          <w:lang w:val="pl"/>
        </w:rPr>
      </w:pPr>
      <w:r>
        <w:rPr>
          <w:color w:val="444444"/>
          <w:sz w:val="16"/>
          <w:szCs w:val="16"/>
          <w:lang w:val="pl"/>
        </w:rPr>
        <w:t xml:space="preserve">© 2023 Optum, Inc. Wszelkie prawa zastrzeżone. </w:t>
      </w:r>
    </w:p>
    <w:sectPr w:rsidR="00E94FD2" w:rsidRPr="00A00082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3E4A" w14:textId="77777777" w:rsidR="00791803" w:rsidRDefault="00791803" w:rsidP="00A00082">
      <w:r>
        <w:separator/>
      </w:r>
    </w:p>
  </w:endnote>
  <w:endnote w:type="continuationSeparator" w:id="0">
    <w:p w14:paraId="4284F5C1" w14:textId="77777777" w:rsidR="00791803" w:rsidRDefault="00791803" w:rsidP="00A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7553" w14:textId="77777777" w:rsidR="00791803" w:rsidRDefault="00791803" w:rsidP="00A00082">
      <w:r>
        <w:separator/>
      </w:r>
    </w:p>
  </w:footnote>
  <w:footnote w:type="continuationSeparator" w:id="0">
    <w:p w14:paraId="70CD897D" w14:textId="77777777" w:rsidR="00791803" w:rsidRDefault="00791803" w:rsidP="00A0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857C0"/>
    <w:rsid w:val="003E0F98"/>
    <w:rsid w:val="003E714A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791803"/>
    <w:rsid w:val="00826755"/>
    <w:rsid w:val="00827030"/>
    <w:rsid w:val="008779F0"/>
    <w:rsid w:val="008D2A5D"/>
    <w:rsid w:val="008E3095"/>
    <w:rsid w:val="009C2C25"/>
    <w:rsid w:val="00A00082"/>
    <w:rsid w:val="00A14437"/>
    <w:rsid w:val="00A53CF0"/>
    <w:rsid w:val="00A5499F"/>
    <w:rsid w:val="00A62755"/>
    <w:rsid w:val="00B47568"/>
    <w:rsid w:val="00CE6430"/>
    <w:rsid w:val="00D72FA1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2023-01-20T11:38:00Z</dcterms:created>
  <dcterms:modified xsi:type="dcterms:W3CDTF">2023-01-20T11:38:00Z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